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92CA" w14:textId="39A9CD0D" w:rsidR="002823FE" w:rsidRPr="00762CA4" w:rsidRDefault="002823FE"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rPr>
        <w:t xml:space="preserve">Pareiškėjas, teikdamas paraišką </w:t>
      </w:r>
      <w:r w:rsidRPr="00762CA4">
        <w:rPr>
          <w:rFonts w:ascii="Times New Roman" w:hAnsi="Times New Roman" w:cs="Times New Roman"/>
          <w:sz w:val="24"/>
          <w:szCs w:val="24"/>
          <w:lang w:eastAsia="lt-LT"/>
        </w:rPr>
        <w:t xml:space="preserve">Vystomojo bendradarbiavimo veiklos, finansuojamos iš Klimato kaitos programos lėšų, įgyvendinimui, jungiasi prie </w:t>
      </w:r>
      <w:r w:rsidRPr="00762CA4">
        <w:rPr>
          <w:rFonts w:ascii="Times New Roman" w:hAnsi="Times New Roman" w:cs="Times New Roman"/>
          <w:b/>
          <w:bCs/>
          <w:sz w:val="24"/>
          <w:szCs w:val="24"/>
          <w:lang w:eastAsia="lt-LT"/>
        </w:rPr>
        <w:t xml:space="preserve">APVIS </w:t>
      </w:r>
      <w:r w:rsidRPr="00762CA4">
        <w:rPr>
          <w:rFonts w:ascii="Times New Roman" w:hAnsi="Times New Roman" w:cs="Times New Roman"/>
          <w:sz w:val="24"/>
          <w:szCs w:val="24"/>
          <w:lang w:eastAsia="lt-LT"/>
        </w:rPr>
        <w:t xml:space="preserve">sistemos, per kurią teikiamos paraiškos, mokėjimo prašymai ir kiti dokumentai ir vykdomas susirašinėjimas. </w:t>
      </w:r>
    </w:p>
    <w:p w14:paraId="2EA1982D" w14:textId="00798CA9" w:rsidR="002823FE" w:rsidRPr="00762CA4" w:rsidRDefault="002823FE" w:rsidP="002D2E60">
      <w:pPr>
        <w:jc w:val="both"/>
        <w:rPr>
          <w:rFonts w:ascii="Times New Roman" w:hAnsi="Times New Roman" w:cs="Times New Roman"/>
          <w:sz w:val="24"/>
          <w:szCs w:val="24"/>
          <w:lang w:eastAsia="lt-LT"/>
        </w:rPr>
      </w:pPr>
      <w:r w:rsidRPr="00762CA4">
        <w:rPr>
          <w:rFonts w:ascii="Times New Roman" w:hAnsi="Times New Roman" w:cs="Times New Roman"/>
          <w:b/>
          <w:bCs/>
          <w:sz w:val="24"/>
          <w:szCs w:val="24"/>
          <w:lang w:eastAsia="lt-LT"/>
        </w:rPr>
        <w:t xml:space="preserve">APVIS </w:t>
      </w:r>
      <w:r w:rsidRPr="00762CA4">
        <w:rPr>
          <w:rFonts w:ascii="Times New Roman" w:hAnsi="Times New Roman" w:cs="Times New Roman"/>
          <w:sz w:val="24"/>
          <w:szCs w:val="24"/>
          <w:lang w:eastAsia="lt-LT"/>
        </w:rPr>
        <w:t xml:space="preserve">sistemoje Pareiškėjas užpildo </w:t>
      </w:r>
      <w:r w:rsidR="000B435F" w:rsidRPr="00762CA4">
        <w:rPr>
          <w:rFonts w:ascii="Times New Roman" w:hAnsi="Times New Roman" w:cs="Times New Roman"/>
          <w:b/>
          <w:bCs/>
          <w:sz w:val="24"/>
          <w:szCs w:val="24"/>
          <w:lang w:eastAsia="lt-LT"/>
        </w:rPr>
        <w:t>Pareiškėjo duomenis</w:t>
      </w:r>
      <w:r w:rsidR="00F766B7" w:rsidRPr="00762CA4">
        <w:rPr>
          <w:rFonts w:ascii="Times New Roman" w:hAnsi="Times New Roman" w:cs="Times New Roman"/>
          <w:b/>
          <w:bCs/>
          <w:sz w:val="24"/>
          <w:szCs w:val="24"/>
          <w:lang w:eastAsia="lt-LT"/>
        </w:rPr>
        <w:t xml:space="preserve">. </w:t>
      </w:r>
      <w:r w:rsidR="000B435F" w:rsidRPr="00762CA4">
        <w:rPr>
          <w:rFonts w:ascii="Times New Roman" w:hAnsi="Times New Roman" w:cs="Times New Roman"/>
          <w:sz w:val="24"/>
          <w:szCs w:val="24"/>
          <w:lang w:eastAsia="lt-LT"/>
        </w:rPr>
        <w:t xml:space="preserve">Jei įgaliojamas paraišką pildyti kitas asmuo, užpildoma </w:t>
      </w:r>
      <w:r w:rsidR="000B435F" w:rsidRPr="00762CA4">
        <w:rPr>
          <w:rFonts w:ascii="Times New Roman" w:hAnsi="Times New Roman" w:cs="Times New Roman"/>
          <w:b/>
          <w:bCs/>
          <w:sz w:val="24"/>
          <w:szCs w:val="24"/>
          <w:lang w:eastAsia="lt-LT"/>
        </w:rPr>
        <w:t>informacija apie įgaliotą asmenį</w:t>
      </w:r>
      <w:r w:rsidR="00F766B7" w:rsidRPr="00762CA4">
        <w:rPr>
          <w:rFonts w:ascii="Times New Roman" w:hAnsi="Times New Roman" w:cs="Times New Roman"/>
          <w:sz w:val="24"/>
          <w:szCs w:val="24"/>
          <w:lang w:eastAsia="lt-LT"/>
        </w:rPr>
        <w:t>.</w:t>
      </w:r>
      <w:r w:rsidR="00E5302E" w:rsidRPr="00762CA4">
        <w:rPr>
          <w:rFonts w:ascii="Times New Roman" w:hAnsi="Times New Roman" w:cs="Times New Roman"/>
          <w:sz w:val="24"/>
          <w:szCs w:val="24"/>
          <w:lang w:eastAsia="lt-LT"/>
        </w:rPr>
        <w:t xml:space="preserve"> Taip pat užpildoma informacija apie už paraišką atsakingus asmenis (jų gali būti ne vienas).</w:t>
      </w:r>
    </w:p>
    <w:p w14:paraId="7B25B9D4" w14:textId="477A57B0" w:rsidR="000B435F" w:rsidRPr="00762CA4" w:rsidRDefault="00F766B7" w:rsidP="002D2E60">
      <w:pPr>
        <w:jc w:val="both"/>
        <w:rPr>
          <w:rFonts w:ascii="Times New Roman" w:hAnsi="Times New Roman" w:cs="Times New Roman"/>
          <w:sz w:val="24"/>
          <w:szCs w:val="24"/>
          <w:lang w:eastAsia="lt-LT"/>
        </w:rPr>
      </w:pPr>
      <w:r w:rsidRPr="00762CA4">
        <w:rPr>
          <w:rFonts w:ascii="Times New Roman" w:hAnsi="Times New Roman" w:cs="Times New Roman"/>
          <w:noProof/>
          <w:sz w:val="24"/>
          <w:szCs w:val="24"/>
        </w:rPr>
        <w:drawing>
          <wp:inline distT="0" distB="0" distL="0" distR="0" wp14:anchorId="3B82D800" wp14:editId="4129F1EE">
            <wp:extent cx="4413250" cy="7488939"/>
            <wp:effectExtent l="0" t="0" r="6350" b="0"/>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pic:nvPicPr>
                  <pic:blipFill>
                    <a:blip r:embed="rId5"/>
                    <a:stretch>
                      <a:fillRect/>
                    </a:stretch>
                  </pic:blipFill>
                  <pic:spPr>
                    <a:xfrm>
                      <a:off x="0" y="0"/>
                      <a:ext cx="4447922" cy="7547774"/>
                    </a:xfrm>
                    <a:prstGeom prst="rect">
                      <a:avLst/>
                    </a:prstGeom>
                  </pic:spPr>
                </pic:pic>
              </a:graphicData>
            </a:graphic>
          </wp:inline>
        </w:drawing>
      </w:r>
    </w:p>
    <w:p w14:paraId="0926EFCF" w14:textId="03D4D1D7" w:rsidR="000B435F" w:rsidRPr="00762CA4" w:rsidRDefault="009D5F1C"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lang w:eastAsia="lt-LT"/>
        </w:rPr>
        <w:lastRenderedPageBreak/>
        <w:t>Pareiškėjas pildo duomenis apie projektą:</w:t>
      </w:r>
    </w:p>
    <w:p w14:paraId="1E4685B7" w14:textId="79EDA215" w:rsidR="009D5F1C" w:rsidRPr="00762CA4" w:rsidRDefault="00F41C17" w:rsidP="002D2E60">
      <w:pPr>
        <w:jc w:val="both"/>
        <w:rPr>
          <w:rFonts w:ascii="Times New Roman" w:hAnsi="Times New Roman" w:cs="Times New Roman"/>
          <w:sz w:val="24"/>
          <w:szCs w:val="24"/>
          <w:lang w:eastAsia="lt-LT"/>
        </w:rPr>
      </w:pPr>
      <w:r w:rsidRPr="00762CA4">
        <w:rPr>
          <w:rFonts w:ascii="Times New Roman" w:hAnsi="Times New Roman" w:cs="Times New Roman"/>
          <w:noProof/>
          <w:sz w:val="24"/>
          <w:szCs w:val="24"/>
        </w:rPr>
        <w:drawing>
          <wp:inline distT="0" distB="0" distL="0" distR="0" wp14:anchorId="2C6FFD0F" wp14:editId="210FCCAA">
            <wp:extent cx="5651500" cy="3877124"/>
            <wp:effectExtent l="0" t="0" r="6350" b="9525"/>
            <wp:docPr id="2" name="Paveikslėlis 2"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žinutė&#10;&#10;Automatiškai sugeneruotas aprašymas"/>
                    <pic:cNvPicPr/>
                  </pic:nvPicPr>
                  <pic:blipFill>
                    <a:blip r:embed="rId6"/>
                    <a:stretch>
                      <a:fillRect/>
                    </a:stretch>
                  </pic:blipFill>
                  <pic:spPr>
                    <a:xfrm>
                      <a:off x="0" y="0"/>
                      <a:ext cx="5658327" cy="3881808"/>
                    </a:xfrm>
                    <a:prstGeom prst="rect">
                      <a:avLst/>
                    </a:prstGeom>
                  </pic:spPr>
                </pic:pic>
              </a:graphicData>
            </a:graphic>
          </wp:inline>
        </w:drawing>
      </w:r>
    </w:p>
    <w:p w14:paraId="2447D153" w14:textId="77777777" w:rsidR="00AE1232" w:rsidRDefault="00AE1232" w:rsidP="002D2E60">
      <w:pPr>
        <w:jc w:val="both"/>
        <w:rPr>
          <w:rFonts w:ascii="Times New Roman" w:hAnsi="Times New Roman" w:cs="Times New Roman"/>
          <w:b/>
          <w:bCs/>
          <w:sz w:val="24"/>
          <w:szCs w:val="24"/>
          <w:lang w:eastAsia="lt-LT"/>
        </w:rPr>
      </w:pPr>
    </w:p>
    <w:p w14:paraId="3407586C" w14:textId="1DECE632" w:rsidR="000B435F" w:rsidRPr="00762CA4" w:rsidRDefault="009D5F1C" w:rsidP="002D2E60">
      <w:pPr>
        <w:jc w:val="both"/>
        <w:rPr>
          <w:rFonts w:ascii="Times New Roman" w:hAnsi="Times New Roman" w:cs="Times New Roman"/>
          <w:sz w:val="24"/>
          <w:szCs w:val="24"/>
          <w:lang w:eastAsia="lt-LT"/>
        </w:rPr>
      </w:pPr>
      <w:r w:rsidRPr="00762CA4">
        <w:rPr>
          <w:rFonts w:ascii="Times New Roman" w:hAnsi="Times New Roman" w:cs="Times New Roman"/>
          <w:b/>
          <w:bCs/>
          <w:sz w:val="24"/>
          <w:szCs w:val="24"/>
          <w:lang w:eastAsia="lt-LT"/>
        </w:rPr>
        <w:t>Projekto pavadinimas</w:t>
      </w:r>
      <w:r w:rsidRPr="00762CA4">
        <w:rPr>
          <w:rFonts w:ascii="Times New Roman" w:hAnsi="Times New Roman" w:cs="Times New Roman"/>
          <w:sz w:val="24"/>
          <w:szCs w:val="24"/>
          <w:lang w:eastAsia="lt-LT"/>
        </w:rPr>
        <w:t xml:space="preserve"> įrašomas lietuvių ir anglų kalbomis.</w:t>
      </w:r>
    </w:p>
    <w:p w14:paraId="0B17FB3A" w14:textId="77777777" w:rsidR="00AE1232" w:rsidRDefault="00AE1232" w:rsidP="002D2E60">
      <w:pPr>
        <w:jc w:val="both"/>
        <w:rPr>
          <w:rFonts w:ascii="Times New Roman" w:hAnsi="Times New Roman" w:cs="Times New Roman"/>
          <w:sz w:val="24"/>
          <w:szCs w:val="24"/>
          <w:lang w:eastAsia="lt-LT"/>
        </w:rPr>
      </w:pPr>
    </w:p>
    <w:p w14:paraId="2EA77AB1" w14:textId="20417AFD" w:rsidR="00533E1B" w:rsidRPr="00762CA4" w:rsidRDefault="00533E1B" w:rsidP="002D2E60">
      <w:pPr>
        <w:jc w:val="both"/>
        <w:rPr>
          <w:rFonts w:ascii="Times New Roman" w:eastAsia="Batang" w:hAnsi="Times New Roman" w:cs="Times New Roman"/>
          <w:b/>
          <w:sz w:val="24"/>
          <w:szCs w:val="24"/>
          <w:lang w:eastAsia="ko-KR"/>
        </w:rPr>
      </w:pPr>
      <w:r w:rsidRPr="00762CA4">
        <w:rPr>
          <w:rFonts w:ascii="Times New Roman" w:hAnsi="Times New Roman" w:cs="Times New Roman"/>
          <w:sz w:val="24"/>
          <w:szCs w:val="24"/>
          <w:lang w:eastAsia="lt-LT"/>
        </w:rPr>
        <w:t xml:space="preserve">Nurodoma </w:t>
      </w:r>
      <w:r w:rsidRPr="00762CA4">
        <w:rPr>
          <w:rFonts w:ascii="Times New Roman" w:eastAsia="Batang" w:hAnsi="Times New Roman" w:cs="Times New Roman"/>
          <w:b/>
          <w:sz w:val="24"/>
          <w:szCs w:val="24"/>
          <w:lang w:eastAsia="ko-KR"/>
        </w:rPr>
        <w:t>numatoma projekto įgyvendinimo trukmė mėnesiais</w:t>
      </w:r>
      <w:r w:rsidR="00B869BC" w:rsidRPr="00762CA4">
        <w:rPr>
          <w:rFonts w:ascii="Times New Roman" w:eastAsia="Batang" w:hAnsi="Times New Roman" w:cs="Times New Roman"/>
          <w:b/>
          <w:sz w:val="24"/>
          <w:szCs w:val="24"/>
          <w:lang w:eastAsia="ko-KR"/>
        </w:rPr>
        <w:t>.</w:t>
      </w:r>
    </w:p>
    <w:p w14:paraId="1C742476" w14:textId="194B6DA1" w:rsidR="00533E1B" w:rsidRPr="00762CA4" w:rsidRDefault="00533E1B" w:rsidP="002D2E60">
      <w:pPr>
        <w:jc w:val="both"/>
        <w:rPr>
          <w:rFonts w:ascii="Times New Roman" w:hAnsi="Times New Roman" w:cs="Times New Roman"/>
          <w:b/>
          <w:bCs/>
          <w:sz w:val="24"/>
          <w:szCs w:val="24"/>
          <w:shd w:val="clear" w:color="auto" w:fill="FFFFFF"/>
        </w:rPr>
      </w:pPr>
      <w:r w:rsidRPr="00762CA4">
        <w:rPr>
          <w:rFonts w:ascii="Times New Roman" w:eastAsia="Batang" w:hAnsi="Times New Roman" w:cs="Times New Roman"/>
          <w:i/>
          <w:sz w:val="24"/>
          <w:szCs w:val="24"/>
          <w:lang w:eastAsia="ko-KR"/>
        </w:rPr>
        <w:t>Jeigu teikiamas projektas yra iš kitų šaltinių finansuojamo projekto dalis, nurodoma ir bendrai finansuojamo projekto įgyvendinimo trukmė.</w:t>
      </w:r>
    </w:p>
    <w:p w14:paraId="50ADF354" w14:textId="77777777" w:rsidR="00AE1232" w:rsidRDefault="00AE1232" w:rsidP="002D2E60">
      <w:pPr>
        <w:jc w:val="both"/>
        <w:rPr>
          <w:rFonts w:ascii="Times New Roman" w:hAnsi="Times New Roman" w:cs="Times New Roman"/>
          <w:sz w:val="24"/>
          <w:szCs w:val="24"/>
          <w:shd w:val="clear" w:color="auto" w:fill="FFFFFF"/>
        </w:rPr>
      </w:pPr>
    </w:p>
    <w:p w14:paraId="713F28C9" w14:textId="320DA634" w:rsidR="00F41C17" w:rsidRPr="00762CA4" w:rsidRDefault="0081582A"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shd w:val="clear" w:color="auto" w:fill="FFFFFF"/>
        </w:rPr>
        <w:t>Lauke „</w:t>
      </w:r>
      <w:r w:rsidR="00F41C17" w:rsidRPr="002E4B17">
        <w:rPr>
          <w:rFonts w:ascii="Times New Roman" w:hAnsi="Times New Roman" w:cs="Times New Roman"/>
          <w:b/>
          <w:bCs/>
          <w:sz w:val="24"/>
          <w:szCs w:val="24"/>
          <w:shd w:val="clear" w:color="auto" w:fill="FFFFFF"/>
        </w:rPr>
        <w:t>Ar projekto veiklos įgyvendinamos neapibrėžtoje vietovėje</w:t>
      </w:r>
      <w:r w:rsidR="00F41C17" w:rsidRPr="00762CA4">
        <w:rPr>
          <w:rFonts w:ascii="Times New Roman" w:hAnsi="Times New Roman" w:cs="Times New Roman"/>
          <w:sz w:val="24"/>
          <w:szCs w:val="24"/>
          <w:shd w:val="clear" w:color="auto" w:fill="FFFFFF"/>
        </w:rPr>
        <w:t xml:space="preserve"> (jei ne, nurodykite sklypo/pastato unikalius numerius)</w:t>
      </w:r>
      <w:r w:rsidRPr="00762CA4">
        <w:rPr>
          <w:rFonts w:ascii="Times New Roman" w:hAnsi="Times New Roman" w:cs="Times New Roman"/>
          <w:sz w:val="24"/>
          <w:szCs w:val="24"/>
          <w:shd w:val="clear" w:color="auto" w:fill="FFFFFF"/>
        </w:rPr>
        <w:t>“ ž</w:t>
      </w:r>
      <w:r w:rsidR="00F41C17" w:rsidRPr="00762CA4">
        <w:rPr>
          <w:rFonts w:ascii="Times New Roman" w:hAnsi="Times New Roman" w:cs="Times New Roman"/>
          <w:sz w:val="24"/>
          <w:szCs w:val="24"/>
          <w:lang w:eastAsia="lt-LT"/>
        </w:rPr>
        <w:t>ymite „Taip“. Žemiau galėsite iš sąrašo pasirinkti šalį partnerę.</w:t>
      </w:r>
    </w:p>
    <w:p w14:paraId="04C46D05" w14:textId="07C9E9D4" w:rsidR="00F41C17" w:rsidRPr="00762CA4" w:rsidRDefault="00F41C17" w:rsidP="002D2E60">
      <w:pPr>
        <w:jc w:val="both"/>
        <w:rPr>
          <w:rFonts w:ascii="Times New Roman" w:hAnsi="Times New Roman" w:cs="Times New Roman"/>
          <w:sz w:val="24"/>
          <w:szCs w:val="24"/>
          <w:lang w:eastAsia="lt-LT"/>
        </w:rPr>
      </w:pPr>
      <w:r w:rsidRPr="00762CA4">
        <w:rPr>
          <w:rFonts w:ascii="Times New Roman" w:hAnsi="Times New Roman" w:cs="Times New Roman"/>
          <w:noProof/>
          <w:sz w:val="24"/>
          <w:szCs w:val="24"/>
        </w:rPr>
        <w:drawing>
          <wp:inline distT="0" distB="0" distL="0" distR="0" wp14:anchorId="270E4C62" wp14:editId="0AA8C63E">
            <wp:extent cx="6120130" cy="722630"/>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722630"/>
                    </a:xfrm>
                    <a:prstGeom prst="rect">
                      <a:avLst/>
                    </a:prstGeom>
                  </pic:spPr>
                </pic:pic>
              </a:graphicData>
            </a:graphic>
          </wp:inline>
        </w:drawing>
      </w:r>
    </w:p>
    <w:p w14:paraId="4D547FD3" w14:textId="77777777" w:rsidR="00AE1232" w:rsidRDefault="00AE1232" w:rsidP="002D2E60">
      <w:pPr>
        <w:jc w:val="both"/>
        <w:rPr>
          <w:rFonts w:ascii="Times New Roman" w:eastAsia="Batang" w:hAnsi="Times New Roman" w:cs="Times New Roman"/>
          <w:iCs/>
          <w:sz w:val="24"/>
          <w:szCs w:val="24"/>
          <w:lang w:eastAsia="ko-KR"/>
        </w:rPr>
      </w:pPr>
    </w:p>
    <w:p w14:paraId="4C90D282" w14:textId="3C5CC092" w:rsidR="00F41C17" w:rsidRPr="00762CA4" w:rsidRDefault="00F41C17" w:rsidP="002D2E60">
      <w:pPr>
        <w:jc w:val="both"/>
        <w:rPr>
          <w:rFonts w:ascii="Times New Roman" w:eastAsia="Batang" w:hAnsi="Times New Roman" w:cs="Times New Roman"/>
          <w:b/>
          <w:sz w:val="24"/>
          <w:szCs w:val="24"/>
          <w:lang w:eastAsia="ko-KR"/>
        </w:rPr>
      </w:pPr>
      <w:r w:rsidRPr="00762CA4">
        <w:rPr>
          <w:rFonts w:ascii="Times New Roman" w:eastAsia="Batang" w:hAnsi="Times New Roman" w:cs="Times New Roman"/>
          <w:iCs/>
          <w:sz w:val="24"/>
          <w:szCs w:val="24"/>
          <w:lang w:eastAsia="ko-KR"/>
        </w:rPr>
        <w:t xml:space="preserve">Lauke „Trumpas projekto aprašymas“ aprašoma </w:t>
      </w:r>
      <w:r w:rsidRPr="00762CA4">
        <w:rPr>
          <w:rFonts w:ascii="Times New Roman" w:eastAsia="Batang" w:hAnsi="Times New Roman" w:cs="Times New Roman"/>
          <w:b/>
          <w:sz w:val="24"/>
          <w:szCs w:val="24"/>
          <w:lang w:eastAsia="ko-KR"/>
        </w:rPr>
        <w:t xml:space="preserve">Projekto esmė. </w:t>
      </w:r>
    </w:p>
    <w:p w14:paraId="6AE8922D" w14:textId="77777777" w:rsidR="00F41C17" w:rsidRPr="00762CA4" w:rsidRDefault="00F41C17" w:rsidP="002D2E60">
      <w:pPr>
        <w:jc w:val="both"/>
        <w:rPr>
          <w:rFonts w:ascii="Times New Roman" w:eastAsia="Batang" w:hAnsi="Times New Roman" w:cs="Times New Roman"/>
          <w:i/>
          <w:sz w:val="24"/>
          <w:szCs w:val="24"/>
          <w:lang w:eastAsia="ko-KR"/>
        </w:rPr>
      </w:pPr>
      <w:r w:rsidRPr="00762CA4">
        <w:rPr>
          <w:rFonts w:ascii="Times New Roman" w:eastAsia="Batang" w:hAnsi="Times New Roman" w:cs="Times New Roman"/>
          <w:i/>
          <w:sz w:val="24"/>
          <w:szCs w:val="24"/>
          <w:lang w:eastAsia="ko-KR"/>
        </w:rPr>
        <w:t xml:space="preserve">Aprašyti projekto tikslą, uždavinius, numatomus rezultatus; nurodyti  tikslines grupes, projekto naudos gavėjus; apibūdinti, kaip projektas pakeis papunktyje </w:t>
      </w:r>
      <w:r w:rsidRPr="00762CA4">
        <w:rPr>
          <w:rFonts w:ascii="Times New Roman" w:eastAsia="Batang" w:hAnsi="Times New Roman" w:cs="Times New Roman"/>
          <w:iCs/>
          <w:sz w:val="24"/>
          <w:szCs w:val="24"/>
          <w:lang w:eastAsia="ko-KR"/>
        </w:rPr>
        <w:t>„Situacijos analizė“</w:t>
      </w:r>
      <w:r w:rsidRPr="00762CA4">
        <w:rPr>
          <w:rFonts w:ascii="Times New Roman" w:eastAsia="Batang" w:hAnsi="Times New Roman" w:cs="Times New Roman"/>
          <w:i/>
          <w:sz w:val="24"/>
          <w:szCs w:val="24"/>
          <w:lang w:eastAsia="ko-KR"/>
        </w:rPr>
        <w:t xml:space="preserve"> aprašytą situaciją. Aprašymas lietuvių ir anglų kalbomis ne daugiau kaip po 150 žodžių.</w:t>
      </w:r>
    </w:p>
    <w:p w14:paraId="6CE77151" w14:textId="77777777" w:rsidR="00AE1232" w:rsidRDefault="00AE1232" w:rsidP="002D2E60">
      <w:pPr>
        <w:jc w:val="both"/>
        <w:rPr>
          <w:rFonts w:ascii="Times New Roman" w:eastAsia="Batang" w:hAnsi="Times New Roman" w:cs="Times New Roman"/>
          <w:bCs/>
          <w:sz w:val="24"/>
          <w:szCs w:val="24"/>
          <w:lang w:eastAsia="ko-KR"/>
        </w:rPr>
      </w:pPr>
    </w:p>
    <w:p w14:paraId="58C07BDF" w14:textId="3DB892E0" w:rsidR="00F41C17" w:rsidRPr="00762CA4" w:rsidRDefault="00F41C17" w:rsidP="002D2E60">
      <w:pPr>
        <w:jc w:val="both"/>
        <w:rPr>
          <w:rFonts w:ascii="Times New Roman" w:eastAsia="Batang" w:hAnsi="Times New Roman" w:cs="Times New Roman"/>
          <w:b/>
          <w:sz w:val="24"/>
          <w:szCs w:val="24"/>
          <w:lang w:eastAsia="ko-KR"/>
        </w:rPr>
      </w:pPr>
      <w:r w:rsidRPr="00762CA4">
        <w:rPr>
          <w:rFonts w:ascii="Times New Roman" w:eastAsia="Batang" w:hAnsi="Times New Roman" w:cs="Times New Roman"/>
          <w:bCs/>
          <w:sz w:val="24"/>
          <w:szCs w:val="24"/>
          <w:lang w:eastAsia="ko-KR"/>
        </w:rPr>
        <w:t>Lauke „Duomenų apie esama situaciją“ aprašoma</w:t>
      </w:r>
      <w:r w:rsidRPr="00762CA4">
        <w:rPr>
          <w:rFonts w:ascii="Times New Roman" w:eastAsia="Batang" w:hAnsi="Times New Roman" w:cs="Times New Roman"/>
          <w:b/>
          <w:sz w:val="24"/>
          <w:szCs w:val="24"/>
          <w:lang w:eastAsia="ko-KR"/>
        </w:rPr>
        <w:t xml:space="preserve"> Situacijos analizė. </w:t>
      </w:r>
    </w:p>
    <w:p w14:paraId="6B5D02D6" w14:textId="77777777" w:rsidR="00F41C17" w:rsidRPr="00762CA4" w:rsidRDefault="00F41C17" w:rsidP="002D2E60">
      <w:pPr>
        <w:jc w:val="both"/>
        <w:rPr>
          <w:rFonts w:ascii="Times New Roman" w:eastAsia="Batang" w:hAnsi="Times New Roman" w:cs="Times New Roman"/>
          <w:i/>
          <w:sz w:val="24"/>
          <w:szCs w:val="24"/>
          <w:lang w:eastAsia="ko-KR"/>
        </w:rPr>
      </w:pPr>
      <w:r w:rsidRPr="00762CA4">
        <w:rPr>
          <w:rFonts w:ascii="Times New Roman" w:eastAsia="Batang" w:hAnsi="Times New Roman" w:cs="Times New Roman"/>
          <w:i/>
          <w:sz w:val="24"/>
          <w:szCs w:val="24"/>
          <w:lang w:eastAsia="ko-KR"/>
        </w:rPr>
        <w:t xml:space="preserve">Aprašyti ir įvertinti projekto aktualumą ir poreikį valstybėje partnerėje, nurodant prie kokios problemos sprendimo valstybėje partnerėje projektas prisidės. </w:t>
      </w:r>
      <w:r w:rsidRPr="00762CA4">
        <w:rPr>
          <w:rFonts w:ascii="Times New Roman" w:eastAsia="Batang" w:hAnsi="Times New Roman" w:cs="Times New Roman"/>
          <w:i/>
          <w:sz w:val="24"/>
          <w:szCs w:val="24"/>
          <w:u w:val="single"/>
          <w:lang w:eastAsia="ko-KR"/>
        </w:rPr>
        <w:t>Projektas turi atitikti valstybės partnerės poreikį.</w:t>
      </w:r>
      <w:r w:rsidRPr="00762CA4">
        <w:rPr>
          <w:rFonts w:ascii="Times New Roman" w:eastAsia="Batang" w:hAnsi="Times New Roman" w:cs="Times New Roman"/>
          <w:i/>
          <w:sz w:val="24"/>
          <w:szCs w:val="24"/>
          <w:lang w:eastAsia="ko-KR"/>
        </w:rPr>
        <w:t xml:space="preserve"> Ne daugiau kaip 150 žodžių.</w:t>
      </w:r>
    </w:p>
    <w:p w14:paraId="59D4ADE4" w14:textId="77777777" w:rsidR="00AE1232" w:rsidRDefault="00AE1232" w:rsidP="002D2E60">
      <w:pPr>
        <w:jc w:val="both"/>
        <w:rPr>
          <w:rFonts w:ascii="Times New Roman" w:eastAsia="Batang" w:hAnsi="Times New Roman" w:cs="Times New Roman"/>
          <w:iCs/>
          <w:sz w:val="24"/>
          <w:szCs w:val="24"/>
          <w:lang w:eastAsia="ko-KR"/>
        </w:rPr>
      </w:pPr>
    </w:p>
    <w:p w14:paraId="205223A3" w14:textId="05F31762" w:rsidR="00752069" w:rsidRPr="00762CA4" w:rsidRDefault="00F41C17" w:rsidP="002D2E60">
      <w:pPr>
        <w:jc w:val="both"/>
        <w:rPr>
          <w:rFonts w:ascii="Times New Roman" w:eastAsia="Batang" w:hAnsi="Times New Roman" w:cs="Times New Roman"/>
          <w:i/>
          <w:sz w:val="24"/>
          <w:szCs w:val="24"/>
          <w:lang w:eastAsia="ko-KR"/>
        </w:rPr>
      </w:pPr>
      <w:r w:rsidRPr="00762CA4">
        <w:rPr>
          <w:rFonts w:ascii="Times New Roman" w:eastAsia="Batang" w:hAnsi="Times New Roman" w:cs="Times New Roman"/>
          <w:iCs/>
          <w:sz w:val="24"/>
          <w:szCs w:val="24"/>
          <w:lang w:eastAsia="ko-KR"/>
        </w:rPr>
        <w:t xml:space="preserve">Lauke „Informacija apie planuojamas diegti įrenginį/priemonę“  - aprašomos </w:t>
      </w:r>
      <w:r w:rsidRPr="00762CA4">
        <w:rPr>
          <w:rFonts w:ascii="Times New Roman" w:eastAsia="Batang" w:hAnsi="Times New Roman" w:cs="Times New Roman"/>
          <w:b/>
          <w:sz w:val="24"/>
          <w:szCs w:val="24"/>
          <w:lang w:eastAsia="ko-KR"/>
        </w:rPr>
        <w:t xml:space="preserve">Bendradarbiavimo sritys. </w:t>
      </w:r>
      <w:r w:rsidRPr="00762CA4">
        <w:rPr>
          <w:rFonts w:ascii="Times New Roman" w:eastAsia="Batang" w:hAnsi="Times New Roman" w:cs="Times New Roman"/>
          <w:i/>
          <w:sz w:val="24"/>
          <w:szCs w:val="24"/>
          <w:lang w:eastAsia="ko-KR"/>
        </w:rPr>
        <w:t>Įrašyti kvietime nurodytas bendradarbiavimo sritį pagal kurią teikiama projekto paraiška.</w:t>
      </w:r>
    </w:p>
    <w:p w14:paraId="56783B78" w14:textId="77777777" w:rsidR="00AE1232" w:rsidRDefault="00AE1232" w:rsidP="002D2E60">
      <w:pPr>
        <w:jc w:val="both"/>
        <w:rPr>
          <w:rFonts w:ascii="Times New Roman" w:eastAsia="Batang" w:hAnsi="Times New Roman" w:cs="Times New Roman"/>
          <w:iCs/>
          <w:sz w:val="24"/>
          <w:szCs w:val="24"/>
          <w:lang w:eastAsia="ko-KR"/>
        </w:rPr>
      </w:pPr>
    </w:p>
    <w:p w14:paraId="576499CB" w14:textId="35714BDD" w:rsidR="00752069" w:rsidRDefault="00752069" w:rsidP="002D2E60">
      <w:pPr>
        <w:jc w:val="both"/>
        <w:rPr>
          <w:rFonts w:ascii="Times New Roman" w:eastAsia="Batang" w:hAnsi="Times New Roman" w:cs="Times New Roman"/>
          <w:iCs/>
          <w:sz w:val="24"/>
          <w:szCs w:val="24"/>
          <w:lang w:eastAsia="ko-KR"/>
        </w:rPr>
      </w:pPr>
      <w:r w:rsidRPr="00762CA4">
        <w:rPr>
          <w:rFonts w:ascii="Times New Roman" w:eastAsia="Batang" w:hAnsi="Times New Roman" w:cs="Times New Roman"/>
          <w:iCs/>
          <w:sz w:val="24"/>
          <w:szCs w:val="24"/>
          <w:lang w:eastAsia="ko-KR"/>
        </w:rPr>
        <w:t>Lauke „</w:t>
      </w:r>
      <w:r w:rsidR="00F41C17" w:rsidRPr="00B0228B">
        <w:rPr>
          <w:rFonts w:ascii="Times New Roman" w:eastAsia="Times New Roman" w:hAnsi="Times New Roman" w:cs="Times New Roman"/>
          <w:b/>
          <w:bCs/>
          <w:iCs/>
          <w:sz w:val="24"/>
          <w:szCs w:val="24"/>
          <w:lang w:eastAsia="lt-LT"/>
        </w:rPr>
        <w:t>Projekto apimtyje diegiami įrenginiai/priemonės</w:t>
      </w:r>
      <w:r w:rsidRPr="00762CA4">
        <w:rPr>
          <w:rFonts w:ascii="Times New Roman" w:eastAsia="Times New Roman" w:hAnsi="Times New Roman" w:cs="Times New Roman"/>
          <w:iCs/>
          <w:sz w:val="24"/>
          <w:szCs w:val="24"/>
          <w:lang w:eastAsia="lt-LT"/>
        </w:rPr>
        <w:t>“ n</w:t>
      </w:r>
      <w:r w:rsidRPr="00762CA4">
        <w:rPr>
          <w:rFonts w:ascii="Times New Roman" w:eastAsia="Batang" w:hAnsi="Times New Roman" w:cs="Times New Roman"/>
          <w:iCs/>
          <w:sz w:val="24"/>
          <w:szCs w:val="24"/>
          <w:lang w:eastAsia="ko-KR"/>
        </w:rPr>
        <w:t xml:space="preserve">urodyti </w:t>
      </w:r>
      <w:r w:rsidRPr="00762CA4">
        <w:rPr>
          <w:rFonts w:ascii="Times New Roman" w:eastAsia="Batang" w:hAnsi="Times New Roman" w:cs="Times New Roman"/>
          <w:b/>
          <w:bCs/>
          <w:iCs/>
          <w:sz w:val="24"/>
          <w:szCs w:val="24"/>
          <w:lang w:eastAsia="ko-KR"/>
        </w:rPr>
        <w:t>valstybę (-</w:t>
      </w:r>
      <w:proofErr w:type="spellStart"/>
      <w:r w:rsidRPr="00762CA4">
        <w:rPr>
          <w:rFonts w:ascii="Times New Roman" w:eastAsia="Batang" w:hAnsi="Times New Roman" w:cs="Times New Roman"/>
          <w:b/>
          <w:bCs/>
          <w:iCs/>
          <w:sz w:val="24"/>
          <w:szCs w:val="24"/>
          <w:lang w:eastAsia="ko-KR"/>
        </w:rPr>
        <w:t>es</w:t>
      </w:r>
      <w:proofErr w:type="spellEnd"/>
      <w:r w:rsidRPr="00762CA4">
        <w:rPr>
          <w:rFonts w:ascii="Times New Roman" w:eastAsia="Batang" w:hAnsi="Times New Roman" w:cs="Times New Roman"/>
          <w:b/>
          <w:bCs/>
          <w:iCs/>
          <w:sz w:val="24"/>
          <w:szCs w:val="24"/>
          <w:lang w:eastAsia="ko-KR"/>
        </w:rPr>
        <w:t>) partnerę (-</w:t>
      </w:r>
      <w:proofErr w:type="spellStart"/>
      <w:r w:rsidRPr="00762CA4">
        <w:rPr>
          <w:rFonts w:ascii="Times New Roman" w:eastAsia="Batang" w:hAnsi="Times New Roman" w:cs="Times New Roman"/>
          <w:b/>
          <w:bCs/>
          <w:iCs/>
          <w:sz w:val="24"/>
          <w:szCs w:val="24"/>
          <w:lang w:eastAsia="ko-KR"/>
        </w:rPr>
        <w:t>es</w:t>
      </w:r>
      <w:proofErr w:type="spellEnd"/>
      <w:r w:rsidRPr="00762CA4">
        <w:rPr>
          <w:rFonts w:ascii="Times New Roman" w:eastAsia="Batang" w:hAnsi="Times New Roman" w:cs="Times New Roman"/>
          <w:b/>
          <w:bCs/>
          <w:iCs/>
          <w:sz w:val="24"/>
          <w:szCs w:val="24"/>
          <w:lang w:eastAsia="ko-KR"/>
        </w:rPr>
        <w:t>)</w:t>
      </w:r>
      <w:r w:rsidRPr="00762CA4">
        <w:rPr>
          <w:rFonts w:ascii="Times New Roman" w:eastAsia="Batang" w:hAnsi="Times New Roman" w:cs="Times New Roman"/>
          <w:iCs/>
          <w:sz w:val="24"/>
          <w:szCs w:val="24"/>
          <w:lang w:eastAsia="ko-KR"/>
        </w:rPr>
        <w:t>, kuriai (-</w:t>
      </w:r>
      <w:proofErr w:type="spellStart"/>
      <w:r w:rsidRPr="00762CA4">
        <w:rPr>
          <w:rFonts w:ascii="Times New Roman" w:eastAsia="Batang" w:hAnsi="Times New Roman" w:cs="Times New Roman"/>
          <w:iCs/>
          <w:sz w:val="24"/>
          <w:szCs w:val="24"/>
          <w:lang w:eastAsia="ko-KR"/>
        </w:rPr>
        <w:t>ioms</w:t>
      </w:r>
      <w:proofErr w:type="spellEnd"/>
      <w:r w:rsidRPr="00762CA4">
        <w:rPr>
          <w:rFonts w:ascii="Times New Roman" w:eastAsia="Batang" w:hAnsi="Times New Roman" w:cs="Times New Roman"/>
          <w:iCs/>
          <w:sz w:val="24"/>
          <w:szCs w:val="24"/>
          <w:lang w:eastAsia="ko-KR"/>
        </w:rPr>
        <w:t>) skirtas vystomojo bendradarbiavimo projektas.</w:t>
      </w:r>
      <w:r w:rsidR="008C7662" w:rsidRPr="00762CA4">
        <w:rPr>
          <w:rFonts w:ascii="Times New Roman" w:eastAsia="Batang" w:hAnsi="Times New Roman" w:cs="Times New Roman"/>
          <w:iCs/>
          <w:sz w:val="24"/>
          <w:szCs w:val="24"/>
          <w:lang w:eastAsia="ko-KR"/>
        </w:rPr>
        <w:t xml:space="preserve"> Pasirinkus šalį, įrašyti </w:t>
      </w:r>
      <w:r w:rsidR="00BB6B90" w:rsidRPr="00762CA4">
        <w:rPr>
          <w:rFonts w:ascii="Times New Roman" w:eastAsia="Batang" w:hAnsi="Times New Roman" w:cs="Times New Roman"/>
          <w:iCs/>
          <w:sz w:val="24"/>
          <w:szCs w:val="24"/>
          <w:lang w:eastAsia="ko-KR"/>
        </w:rPr>
        <w:t>„1“.</w:t>
      </w:r>
    </w:p>
    <w:p w14:paraId="5BCC8284" w14:textId="4F1FF2DF" w:rsidR="00B0228B" w:rsidRDefault="00B0228B" w:rsidP="002D2E60">
      <w:pPr>
        <w:jc w:val="both"/>
        <w:rPr>
          <w:rFonts w:ascii="Times New Roman" w:eastAsia="Batang" w:hAnsi="Times New Roman" w:cs="Times New Roman"/>
          <w:iCs/>
          <w:sz w:val="24"/>
          <w:szCs w:val="24"/>
          <w:lang w:eastAsia="ko-KR"/>
        </w:rPr>
      </w:pPr>
      <w:r>
        <w:rPr>
          <w:rFonts w:ascii="Times New Roman" w:eastAsia="Batang" w:hAnsi="Times New Roman" w:cs="Times New Roman"/>
          <w:iCs/>
          <w:sz w:val="24"/>
          <w:szCs w:val="24"/>
          <w:lang w:eastAsia="ko-KR"/>
        </w:rPr>
        <w:t xml:space="preserve">Pažymėti kokie </w:t>
      </w:r>
      <w:r w:rsidRPr="00B0228B">
        <w:rPr>
          <w:rFonts w:ascii="Times New Roman" w:eastAsia="Batang" w:hAnsi="Times New Roman" w:cs="Times New Roman"/>
          <w:b/>
          <w:bCs/>
          <w:iCs/>
          <w:sz w:val="24"/>
          <w:szCs w:val="24"/>
          <w:lang w:eastAsia="ko-KR"/>
        </w:rPr>
        <w:t>įrenginiai</w:t>
      </w:r>
      <w:r>
        <w:rPr>
          <w:rFonts w:ascii="Times New Roman" w:eastAsia="Batang" w:hAnsi="Times New Roman" w:cs="Times New Roman"/>
          <w:iCs/>
          <w:sz w:val="24"/>
          <w:szCs w:val="24"/>
          <w:lang w:eastAsia="ko-KR"/>
        </w:rPr>
        <w:t xml:space="preserve"> bus diegiami ir įrašyti jų skaitinę reikšmę.</w:t>
      </w:r>
    </w:p>
    <w:p w14:paraId="17B53632" w14:textId="77777777" w:rsidR="00AE1232" w:rsidRDefault="00AE1232" w:rsidP="002D2E60">
      <w:pPr>
        <w:jc w:val="both"/>
        <w:rPr>
          <w:rFonts w:ascii="Times New Roman" w:eastAsia="Batang" w:hAnsi="Times New Roman" w:cs="Times New Roman"/>
          <w:iCs/>
          <w:sz w:val="24"/>
          <w:szCs w:val="24"/>
          <w:lang w:eastAsia="ko-KR"/>
        </w:rPr>
      </w:pPr>
    </w:p>
    <w:p w14:paraId="074A5A7A" w14:textId="14537880" w:rsidR="00B0228B" w:rsidRDefault="00B0228B" w:rsidP="002D2E60">
      <w:pPr>
        <w:jc w:val="both"/>
        <w:rPr>
          <w:rFonts w:ascii="Times New Roman" w:eastAsia="Batang" w:hAnsi="Times New Roman" w:cs="Times New Roman"/>
          <w:iCs/>
          <w:sz w:val="24"/>
          <w:szCs w:val="24"/>
          <w:lang w:eastAsia="ko-KR"/>
        </w:rPr>
      </w:pPr>
      <w:r>
        <w:rPr>
          <w:noProof/>
        </w:rPr>
        <w:drawing>
          <wp:inline distT="0" distB="0" distL="0" distR="0" wp14:anchorId="341AC6C0" wp14:editId="362259A7">
            <wp:extent cx="6120130" cy="436753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67530"/>
                    </a:xfrm>
                    <a:prstGeom prst="rect">
                      <a:avLst/>
                    </a:prstGeom>
                    <a:noFill/>
                    <a:ln>
                      <a:noFill/>
                    </a:ln>
                  </pic:spPr>
                </pic:pic>
              </a:graphicData>
            </a:graphic>
          </wp:inline>
        </w:drawing>
      </w:r>
    </w:p>
    <w:p w14:paraId="52F157BD" w14:textId="5D8E50CB" w:rsidR="00B0228B" w:rsidRDefault="00B0228B" w:rsidP="002D2E60">
      <w:pPr>
        <w:jc w:val="both"/>
        <w:rPr>
          <w:rFonts w:ascii="Times New Roman" w:eastAsia="Batang" w:hAnsi="Times New Roman" w:cs="Times New Roman"/>
          <w:iCs/>
          <w:sz w:val="24"/>
          <w:szCs w:val="24"/>
          <w:lang w:eastAsia="ko-KR"/>
        </w:rPr>
      </w:pPr>
    </w:p>
    <w:p w14:paraId="37BE72A8" w14:textId="77777777" w:rsidR="00AE1232" w:rsidRPr="00762CA4" w:rsidRDefault="00AE1232" w:rsidP="002D2E60">
      <w:pPr>
        <w:jc w:val="both"/>
        <w:rPr>
          <w:rFonts w:ascii="Times New Roman" w:eastAsia="Batang" w:hAnsi="Times New Roman" w:cs="Times New Roman"/>
          <w:iCs/>
          <w:sz w:val="24"/>
          <w:szCs w:val="24"/>
          <w:lang w:eastAsia="ko-KR"/>
        </w:rPr>
      </w:pPr>
    </w:p>
    <w:p w14:paraId="541D850F" w14:textId="77777777" w:rsidR="00AE6366" w:rsidRDefault="00AE6366" w:rsidP="002D2E60">
      <w:pPr>
        <w:jc w:val="both"/>
        <w:rPr>
          <w:rFonts w:ascii="Times New Roman" w:eastAsia="Batang" w:hAnsi="Times New Roman" w:cs="Times New Roman"/>
          <w:iCs/>
          <w:sz w:val="24"/>
          <w:szCs w:val="24"/>
          <w:lang w:eastAsia="ko-KR"/>
        </w:rPr>
      </w:pPr>
    </w:p>
    <w:p w14:paraId="50BB0507" w14:textId="52FD2266" w:rsidR="00F41C17" w:rsidRPr="00762CA4" w:rsidRDefault="00752069" w:rsidP="002D2E60">
      <w:pPr>
        <w:jc w:val="both"/>
        <w:rPr>
          <w:rFonts w:ascii="Times New Roman" w:hAnsi="Times New Roman" w:cs="Times New Roman"/>
          <w:iCs/>
          <w:sz w:val="24"/>
          <w:szCs w:val="24"/>
          <w:shd w:val="clear" w:color="auto" w:fill="FFFFFF"/>
        </w:rPr>
      </w:pPr>
      <w:r w:rsidRPr="00762CA4">
        <w:rPr>
          <w:rFonts w:ascii="Times New Roman" w:eastAsia="Batang" w:hAnsi="Times New Roman" w:cs="Times New Roman"/>
          <w:iCs/>
          <w:sz w:val="24"/>
          <w:szCs w:val="24"/>
          <w:lang w:eastAsia="ko-KR"/>
        </w:rPr>
        <w:lastRenderedPageBreak/>
        <w:t>Lauke „</w:t>
      </w:r>
      <w:r w:rsidR="00F41C17" w:rsidRPr="00762CA4">
        <w:rPr>
          <w:rFonts w:ascii="Times New Roman" w:hAnsi="Times New Roman" w:cs="Times New Roman"/>
          <w:b/>
          <w:bCs/>
          <w:iCs/>
          <w:sz w:val="24"/>
          <w:szCs w:val="24"/>
        </w:rPr>
        <w:t>Projekto rodikliai</w:t>
      </w:r>
      <w:r w:rsidRPr="00762CA4">
        <w:rPr>
          <w:rFonts w:ascii="Times New Roman" w:hAnsi="Times New Roman" w:cs="Times New Roman"/>
          <w:iCs/>
          <w:sz w:val="24"/>
          <w:szCs w:val="24"/>
        </w:rPr>
        <w:t xml:space="preserve">“ varnele žymite </w:t>
      </w:r>
      <w:r w:rsidR="004748C2" w:rsidRPr="00762CA4">
        <w:rPr>
          <w:rFonts w:ascii="Times New Roman" w:hAnsi="Times New Roman" w:cs="Times New Roman"/>
          <w:iCs/>
          <w:sz w:val="24"/>
          <w:szCs w:val="24"/>
        </w:rPr>
        <w:t>„</w:t>
      </w:r>
      <w:r w:rsidRPr="00762CA4">
        <w:rPr>
          <w:rFonts w:ascii="Times New Roman" w:hAnsi="Times New Roman" w:cs="Times New Roman"/>
          <w:iCs/>
          <w:sz w:val="24"/>
          <w:szCs w:val="24"/>
          <w:shd w:val="clear" w:color="auto" w:fill="FFFFFF"/>
        </w:rPr>
        <w:t>ŠESD kiekio skaičiuojamasis sumažinimas</w:t>
      </w:r>
      <w:r w:rsidR="004748C2" w:rsidRPr="00762CA4">
        <w:rPr>
          <w:rFonts w:ascii="Times New Roman" w:hAnsi="Times New Roman" w:cs="Times New Roman"/>
          <w:iCs/>
          <w:sz w:val="24"/>
          <w:szCs w:val="24"/>
          <w:shd w:val="clear" w:color="auto" w:fill="FFFFFF"/>
        </w:rPr>
        <w:t>“</w:t>
      </w:r>
      <w:r w:rsidRPr="00762CA4">
        <w:rPr>
          <w:rFonts w:ascii="Times New Roman" w:hAnsi="Times New Roman" w:cs="Times New Roman"/>
          <w:iCs/>
          <w:sz w:val="24"/>
          <w:szCs w:val="24"/>
          <w:shd w:val="clear" w:color="auto" w:fill="FFFFFF"/>
        </w:rPr>
        <w:t xml:space="preserve"> ir pildote informaciją apie planuojamus pasiekti ŠESD rodiklius. </w:t>
      </w:r>
      <w:r w:rsidR="0081582A" w:rsidRPr="00762CA4">
        <w:rPr>
          <w:rFonts w:ascii="Times New Roman" w:hAnsi="Times New Roman" w:cs="Times New Roman"/>
          <w:iCs/>
          <w:sz w:val="24"/>
          <w:szCs w:val="24"/>
          <w:shd w:val="clear" w:color="auto" w:fill="FFFFFF"/>
        </w:rPr>
        <w:t>Lauke</w:t>
      </w:r>
      <w:r w:rsidRPr="00762CA4">
        <w:rPr>
          <w:rFonts w:ascii="Times New Roman" w:hAnsi="Times New Roman" w:cs="Times New Roman"/>
          <w:iCs/>
          <w:sz w:val="24"/>
          <w:szCs w:val="24"/>
          <w:shd w:val="clear" w:color="auto" w:fill="FFFFFF"/>
        </w:rPr>
        <w:t xml:space="preserve"> „</w:t>
      </w:r>
      <w:r w:rsidRPr="00762CA4">
        <w:rPr>
          <w:rFonts w:ascii="Times New Roman" w:eastAsia="Times New Roman" w:hAnsi="Times New Roman" w:cs="Times New Roman"/>
          <w:iCs/>
          <w:sz w:val="24"/>
          <w:szCs w:val="24"/>
          <w:lang w:eastAsia="lt-LT"/>
        </w:rPr>
        <w:t>Rodiklio vertinimo laikotarpis, metais“ nurodote trukmę – 20 metų. Laukai „Rodiklio pasiekimas per metus“ ir „</w:t>
      </w:r>
      <w:r w:rsidRPr="00762CA4">
        <w:rPr>
          <w:rFonts w:ascii="Times New Roman" w:hAnsi="Times New Roman" w:cs="Times New Roman"/>
          <w:iCs/>
          <w:sz w:val="24"/>
          <w:szCs w:val="24"/>
          <w:shd w:val="clear" w:color="auto" w:fill="FFFFFF"/>
        </w:rPr>
        <w:t xml:space="preserve">Rodiklio pasiekimas per projekto laikotarpį“ </w:t>
      </w:r>
      <w:r w:rsidR="0081582A" w:rsidRPr="00762CA4">
        <w:rPr>
          <w:rFonts w:ascii="Times New Roman" w:hAnsi="Times New Roman" w:cs="Times New Roman"/>
          <w:iCs/>
          <w:sz w:val="24"/>
          <w:szCs w:val="24"/>
          <w:shd w:val="clear" w:color="auto" w:fill="FFFFFF"/>
        </w:rPr>
        <w:t>apskaičiuojami</w:t>
      </w:r>
      <w:r w:rsidRPr="00762CA4">
        <w:rPr>
          <w:rFonts w:ascii="Times New Roman" w:hAnsi="Times New Roman" w:cs="Times New Roman"/>
          <w:iCs/>
          <w:sz w:val="24"/>
          <w:szCs w:val="24"/>
          <w:shd w:val="clear" w:color="auto" w:fill="FFFFFF"/>
        </w:rPr>
        <w:t xml:space="preserve"> ir užpildomi automatiškai.</w:t>
      </w:r>
    </w:p>
    <w:p w14:paraId="00303510" w14:textId="77777777" w:rsidR="004748C2" w:rsidRPr="00762CA4" w:rsidRDefault="004748C2" w:rsidP="002D2E60">
      <w:pPr>
        <w:jc w:val="both"/>
        <w:rPr>
          <w:rFonts w:ascii="Times New Roman" w:hAnsi="Times New Roman" w:cs="Times New Roman"/>
          <w:bCs/>
          <w:i/>
          <w:sz w:val="24"/>
          <w:szCs w:val="24"/>
          <w:lang w:eastAsia="lt-LT"/>
        </w:rPr>
      </w:pPr>
      <w:r w:rsidRPr="00762CA4">
        <w:rPr>
          <w:rFonts w:ascii="Times New Roman" w:hAnsi="Times New Roman" w:cs="Times New Roman"/>
          <w:bCs/>
          <w:i/>
          <w:sz w:val="24"/>
          <w:szCs w:val="24"/>
          <w:lang w:eastAsia="lt-LT"/>
        </w:rPr>
        <w:t>Užpildant reikšmes, įvertinti (klimato kaitos švelninimo projektams), koks planuojamas šiltnamio efektą sukeliančių dujų (t CO</w:t>
      </w:r>
      <w:r w:rsidRPr="00762CA4">
        <w:rPr>
          <w:rFonts w:ascii="Times New Roman" w:hAnsi="Times New Roman" w:cs="Times New Roman"/>
          <w:bCs/>
          <w:i/>
          <w:sz w:val="24"/>
          <w:szCs w:val="24"/>
          <w:vertAlign w:val="subscript"/>
          <w:lang w:eastAsia="lt-LT"/>
        </w:rPr>
        <w:t>2</w:t>
      </w:r>
      <w:r w:rsidRPr="00762CA4">
        <w:rPr>
          <w:rFonts w:ascii="Times New Roman" w:hAnsi="Times New Roman" w:cs="Times New Roman"/>
          <w:bCs/>
          <w:i/>
          <w:sz w:val="24"/>
          <w:szCs w:val="24"/>
          <w:lang w:eastAsia="lt-LT"/>
        </w:rPr>
        <w:t>) sumažinimas, įgyvendinus projektą.</w:t>
      </w:r>
    </w:p>
    <w:p w14:paraId="1A63E1A0" w14:textId="432F5685" w:rsidR="00F41C17" w:rsidRPr="00762CA4" w:rsidRDefault="00F41C17" w:rsidP="002D2E60">
      <w:pPr>
        <w:jc w:val="both"/>
        <w:rPr>
          <w:rFonts w:ascii="Times New Roman" w:hAnsi="Times New Roman" w:cs="Times New Roman"/>
          <w:sz w:val="24"/>
          <w:szCs w:val="24"/>
          <w:lang w:eastAsia="lt-LT"/>
        </w:rPr>
      </w:pPr>
      <w:r w:rsidRPr="00762CA4">
        <w:rPr>
          <w:rFonts w:ascii="Times New Roman" w:hAnsi="Times New Roman" w:cs="Times New Roman"/>
          <w:noProof/>
          <w:sz w:val="24"/>
          <w:szCs w:val="24"/>
        </w:rPr>
        <w:drawing>
          <wp:inline distT="0" distB="0" distL="0" distR="0" wp14:anchorId="0A17179E" wp14:editId="41FE7268">
            <wp:extent cx="6120130" cy="3880485"/>
            <wp:effectExtent l="0" t="0" r="0" b="5715"/>
            <wp:docPr id="6" name="Paveikslėlis 6"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descr="Paveikslėlis, kuriame yra žinutė&#10;&#10;Automatiškai sugeneruotas aprašymas"/>
                    <pic:cNvPicPr/>
                  </pic:nvPicPr>
                  <pic:blipFill>
                    <a:blip r:embed="rId9"/>
                    <a:stretch>
                      <a:fillRect/>
                    </a:stretch>
                  </pic:blipFill>
                  <pic:spPr>
                    <a:xfrm>
                      <a:off x="0" y="0"/>
                      <a:ext cx="6120130" cy="3880485"/>
                    </a:xfrm>
                    <a:prstGeom prst="rect">
                      <a:avLst/>
                    </a:prstGeom>
                  </pic:spPr>
                </pic:pic>
              </a:graphicData>
            </a:graphic>
          </wp:inline>
        </w:drawing>
      </w:r>
    </w:p>
    <w:p w14:paraId="1225C049" w14:textId="723629BA" w:rsidR="00365945" w:rsidRDefault="00365945" w:rsidP="002D2E60">
      <w:pPr>
        <w:jc w:val="both"/>
        <w:rPr>
          <w:rFonts w:ascii="Times New Roman" w:eastAsia="Batang" w:hAnsi="Times New Roman" w:cs="Times New Roman"/>
          <w:iCs/>
          <w:sz w:val="24"/>
          <w:szCs w:val="24"/>
          <w:lang w:eastAsia="ko-KR"/>
        </w:rPr>
      </w:pPr>
    </w:p>
    <w:p w14:paraId="22EBB6D7" w14:textId="77777777" w:rsidR="00AE1232" w:rsidRPr="00762CA4" w:rsidRDefault="00AE1232" w:rsidP="002D2E60">
      <w:pPr>
        <w:jc w:val="both"/>
        <w:rPr>
          <w:rFonts w:ascii="Times New Roman" w:eastAsia="Batang" w:hAnsi="Times New Roman" w:cs="Times New Roman"/>
          <w:iCs/>
          <w:sz w:val="24"/>
          <w:szCs w:val="24"/>
          <w:lang w:eastAsia="ko-KR"/>
        </w:rPr>
      </w:pPr>
    </w:p>
    <w:p w14:paraId="4417F052" w14:textId="27E5D802" w:rsidR="009D5F1C" w:rsidRPr="00762CA4" w:rsidRDefault="00DA30E1" w:rsidP="002D2E60">
      <w:pPr>
        <w:jc w:val="both"/>
        <w:rPr>
          <w:rFonts w:ascii="Times New Roman" w:eastAsia="Batang" w:hAnsi="Times New Roman" w:cs="Times New Roman"/>
          <w:iCs/>
          <w:sz w:val="24"/>
          <w:szCs w:val="24"/>
          <w:lang w:eastAsia="ko-KR"/>
        </w:rPr>
      </w:pPr>
      <w:r w:rsidRPr="00762CA4">
        <w:rPr>
          <w:rFonts w:ascii="Times New Roman" w:eastAsia="Batang" w:hAnsi="Times New Roman" w:cs="Times New Roman"/>
          <w:iCs/>
          <w:sz w:val="24"/>
          <w:szCs w:val="24"/>
          <w:lang w:eastAsia="ko-KR"/>
        </w:rPr>
        <w:t>Lape „</w:t>
      </w:r>
      <w:r w:rsidRPr="00762CA4">
        <w:rPr>
          <w:rFonts w:ascii="Times New Roman" w:eastAsia="Batang" w:hAnsi="Times New Roman" w:cs="Times New Roman"/>
          <w:b/>
          <w:bCs/>
          <w:iCs/>
          <w:sz w:val="24"/>
          <w:szCs w:val="24"/>
          <w:lang w:eastAsia="ko-KR"/>
        </w:rPr>
        <w:t>Projekto biudžetas</w:t>
      </w:r>
      <w:r w:rsidRPr="00762CA4">
        <w:rPr>
          <w:rFonts w:ascii="Times New Roman" w:eastAsia="Batang" w:hAnsi="Times New Roman" w:cs="Times New Roman"/>
          <w:iCs/>
          <w:sz w:val="24"/>
          <w:szCs w:val="24"/>
          <w:lang w:eastAsia="ko-KR"/>
        </w:rPr>
        <w:t>“ sąraše „</w:t>
      </w:r>
      <w:r w:rsidRPr="00762CA4">
        <w:rPr>
          <w:rFonts w:ascii="Times New Roman" w:eastAsia="Batang" w:hAnsi="Times New Roman" w:cs="Times New Roman"/>
          <w:b/>
          <w:bCs/>
          <w:iCs/>
          <w:sz w:val="24"/>
          <w:szCs w:val="24"/>
          <w:lang w:eastAsia="ko-KR"/>
        </w:rPr>
        <w:t>Projekto išlaidos</w:t>
      </w:r>
      <w:r w:rsidRPr="00762CA4">
        <w:rPr>
          <w:rFonts w:ascii="Times New Roman" w:eastAsia="Batang" w:hAnsi="Times New Roman" w:cs="Times New Roman"/>
          <w:iCs/>
          <w:sz w:val="24"/>
          <w:szCs w:val="24"/>
          <w:lang w:eastAsia="ko-KR"/>
        </w:rPr>
        <w:t>“ žymite planuojamas</w:t>
      </w:r>
      <w:r w:rsidR="000F1AB2" w:rsidRPr="00762CA4">
        <w:rPr>
          <w:rFonts w:ascii="Times New Roman" w:eastAsia="Batang" w:hAnsi="Times New Roman" w:cs="Times New Roman"/>
          <w:iCs/>
          <w:sz w:val="24"/>
          <w:szCs w:val="24"/>
          <w:lang w:eastAsia="ko-KR"/>
        </w:rPr>
        <w:t xml:space="preserve"> tiesiogine projekto</w:t>
      </w:r>
      <w:r w:rsidRPr="00762CA4">
        <w:rPr>
          <w:rFonts w:ascii="Times New Roman" w:eastAsia="Batang" w:hAnsi="Times New Roman" w:cs="Times New Roman"/>
          <w:iCs/>
          <w:sz w:val="24"/>
          <w:szCs w:val="24"/>
          <w:lang w:eastAsia="ko-KR"/>
        </w:rPr>
        <w:t xml:space="preserve"> išlaidas, jas pagrindžiate ir prisegate </w:t>
      </w:r>
      <w:r w:rsidR="00DA3542" w:rsidRPr="00762CA4">
        <w:rPr>
          <w:rFonts w:ascii="Times New Roman" w:eastAsia="Batang" w:hAnsi="Times New Roman" w:cs="Times New Roman"/>
          <w:iCs/>
          <w:sz w:val="24"/>
          <w:szCs w:val="24"/>
          <w:lang w:eastAsia="ko-KR"/>
        </w:rPr>
        <w:t xml:space="preserve">privalomus projekto </w:t>
      </w:r>
      <w:r w:rsidRPr="00762CA4">
        <w:rPr>
          <w:rFonts w:ascii="Times New Roman" w:eastAsia="Batang" w:hAnsi="Times New Roman" w:cs="Times New Roman"/>
          <w:iCs/>
          <w:sz w:val="24"/>
          <w:szCs w:val="24"/>
          <w:lang w:eastAsia="ko-KR"/>
        </w:rPr>
        <w:t>dokument</w:t>
      </w:r>
      <w:r w:rsidR="00901497" w:rsidRPr="00762CA4">
        <w:rPr>
          <w:rFonts w:ascii="Times New Roman" w:eastAsia="Batang" w:hAnsi="Times New Roman" w:cs="Times New Roman"/>
          <w:iCs/>
          <w:sz w:val="24"/>
          <w:szCs w:val="24"/>
          <w:lang w:eastAsia="ko-KR"/>
        </w:rPr>
        <w:t>us</w:t>
      </w:r>
      <w:r w:rsidRPr="00762CA4">
        <w:rPr>
          <w:rFonts w:ascii="Times New Roman" w:eastAsia="Batang" w:hAnsi="Times New Roman" w:cs="Times New Roman"/>
          <w:iCs/>
          <w:sz w:val="24"/>
          <w:szCs w:val="24"/>
          <w:lang w:eastAsia="ko-KR"/>
        </w:rPr>
        <w:t xml:space="preserve"> „</w:t>
      </w:r>
      <w:r w:rsidR="00625145" w:rsidRPr="00625145">
        <w:rPr>
          <w:rFonts w:ascii="Times New Roman" w:eastAsia="Batang" w:hAnsi="Times New Roman" w:cs="Times New Roman"/>
          <w:iCs/>
          <w:sz w:val="24"/>
          <w:szCs w:val="24"/>
          <w:lang w:eastAsia="ko-KR"/>
        </w:rPr>
        <w:t>Paraiškos dokumentas Nr.11_Projekto sąmata</w:t>
      </w:r>
      <w:r w:rsidR="00625145">
        <w:rPr>
          <w:rFonts w:ascii="Times New Roman" w:eastAsia="Batang" w:hAnsi="Times New Roman" w:cs="Times New Roman"/>
          <w:iCs/>
          <w:sz w:val="24"/>
          <w:szCs w:val="24"/>
          <w:lang w:eastAsia="ko-KR"/>
        </w:rPr>
        <w:t xml:space="preserve">“, </w:t>
      </w:r>
      <w:r w:rsidR="00901497" w:rsidRPr="00762CA4">
        <w:rPr>
          <w:rFonts w:ascii="Times New Roman" w:hAnsi="Times New Roman" w:cs="Times New Roman"/>
          <w:bCs/>
          <w:sz w:val="24"/>
          <w:szCs w:val="24"/>
          <w:lang w:eastAsia="lt-LT"/>
        </w:rPr>
        <w:t>komercinius pasiūlymus (planuojamai įrengti įrangai, sprendiniui)</w:t>
      </w:r>
      <w:r w:rsidRPr="00762CA4">
        <w:rPr>
          <w:rFonts w:ascii="Times New Roman" w:eastAsia="Batang" w:hAnsi="Times New Roman" w:cs="Times New Roman"/>
          <w:iCs/>
          <w:sz w:val="24"/>
          <w:szCs w:val="24"/>
          <w:lang w:eastAsia="ko-KR"/>
        </w:rPr>
        <w:t>.</w:t>
      </w:r>
    </w:p>
    <w:p w14:paraId="72010671" w14:textId="694077B3" w:rsidR="000F1AB2" w:rsidRPr="00762CA4" w:rsidRDefault="002E4B17" w:rsidP="002D2E60">
      <w:pPr>
        <w:jc w:val="both"/>
        <w:rPr>
          <w:rFonts w:ascii="Times New Roman" w:eastAsia="Batang" w:hAnsi="Times New Roman" w:cs="Times New Roman"/>
          <w:i/>
          <w:sz w:val="24"/>
          <w:szCs w:val="24"/>
          <w:lang w:eastAsia="ko-KR"/>
        </w:rPr>
      </w:pPr>
      <w:hyperlink r:id="rId10" w:history="1">
        <w:r w:rsidR="000F1AB2" w:rsidRPr="00566B5B">
          <w:rPr>
            <w:rStyle w:val="Hipersaitas"/>
            <w:rFonts w:ascii="Times New Roman" w:hAnsi="Times New Roman" w:cs="Times New Roman"/>
            <w:i/>
            <w:iCs/>
            <w:sz w:val="24"/>
            <w:szCs w:val="24"/>
            <w:lang w:eastAsia="lt-LT"/>
          </w:rPr>
          <w:t>Tiesioginės projekto išlaidos išvardintos Valstybės ir savivaldybių institucijų ir įstaigų vystomojo bendradarbiavimo veiklos įgyvendinimo ir humanitarinės pagalbos teikimo tvarkos apraše, patvirtintame Lietuvos Respublikos Vyriausybės 2014 m. kovo 26 d. nutarimu Nr. 278 „Dėl Valstybės ir savivaldybių institucijų ir įstaigų vystomojo bendradarbiavimo veiklos įgyvendinimo ir humanitarinės pagalbos teikimo tvarkos aprašo patvirtinimo“ (toliau – Vyriausybės tvarkos aprašas) 66.1. papunktyje</w:t>
        </w:r>
      </w:hyperlink>
      <w:r w:rsidR="000F1AB2" w:rsidRPr="00762CA4">
        <w:rPr>
          <w:rFonts w:ascii="Times New Roman" w:hAnsi="Times New Roman" w:cs="Times New Roman"/>
          <w:i/>
          <w:iCs/>
          <w:sz w:val="24"/>
          <w:szCs w:val="24"/>
          <w:lang w:eastAsia="lt-LT"/>
        </w:rPr>
        <w:t>.</w:t>
      </w:r>
    </w:p>
    <w:p w14:paraId="46BA358B" w14:textId="66FA0FE1" w:rsidR="00DA30E1" w:rsidRDefault="00AE6366" w:rsidP="002D2E60">
      <w:pPr>
        <w:jc w:val="both"/>
        <w:rPr>
          <w:rFonts w:ascii="Times New Roman" w:eastAsia="Batang" w:hAnsi="Times New Roman" w:cs="Times New Roman"/>
          <w:i/>
          <w:sz w:val="24"/>
          <w:szCs w:val="24"/>
          <w:lang w:eastAsia="ko-KR"/>
        </w:rPr>
      </w:pPr>
      <w:r>
        <w:rPr>
          <w:noProof/>
        </w:rPr>
        <w:lastRenderedPageBreak/>
        <w:drawing>
          <wp:inline distT="0" distB="0" distL="0" distR="0" wp14:anchorId="6749EBB5" wp14:editId="1FCF18E0">
            <wp:extent cx="6120130" cy="322453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224530"/>
                    </a:xfrm>
                    <a:prstGeom prst="rect">
                      <a:avLst/>
                    </a:prstGeom>
                    <a:noFill/>
                    <a:ln>
                      <a:noFill/>
                    </a:ln>
                  </pic:spPr>
                </pic:pic>
              </a:graphicData>
            </a:graphic>
          </wp:inline>
        </w:drawing>
      </w:r>
    </w:p>
    <w:p w14:paraId="22402805" w14:textId="124C1645" w:rsidR="00AE6366" w:rsidRDefault="00AE6366" w:rsidP="002D2E60">
      <w:pPr>
        <w:jc w:val="both"/>
        <w:rPr>
          <w:rFonts w:ascii="Times New Roman" w:eastAsia="Batang" w:hAnsi="Times New Roman" w:cs="Times New Roman"/>
          <w:i/>
          <w:sz w:val="24"/>
          <w:szCs w:val="24"/>
          <w:lang w:eastAsia="ko-KR"/>
        </w:rPr>
      </w:pPr>
    </w:p>
    <w:p w14:paraId="5445E59B" w14:textId="5F41EF55" w:rsidR="000F1AB2" w:rsidRPr="00762CA4" w:rsidRDefault="000F1AB2" w:rsidP="002D2E60">
      <w:pPr>
        <w:jc w:val="both"/>
        <w:rPr>
          <w:rFonts w:ascii="Times New Roman" w:hAnsi="Times New Roman" w:cs="Times New Roman"/>
          <w:i/>
          <w:iCs/>
          <w:sz w:val="24"/>
          <w:szCs w:val="24"/>
          <w:lang w:eastAsia="lt-LT"/>
        </w:rPr>
      </w:pPr>
      <w:r w:rsidRPr="00762CA4">
        <w:rPr>
          <w:rFonts w:ascii="Times New Roman" w:hAnsi="Times New Roman" w:cs="Times New Roman"/>
          <w:i/>
          <w:iCs/>
          <w:sz w:val="24"/>
          <w:szCs w:val="24"/>
          <w:lang w:eastAsia="lt-LT"/>
        </w:rPr>
        <w:t>Kokios išlaido priskiriamos netiesioginėms projekto išlaidoms:</w:t>
      </w:r>
    </w:p>
    <w:p w14:paraId="18865329" w14:textId="4609E228" w:rsidR="000F1AB2" w:rsidRPr="00762CA4" w:rsidRDefault="000F1AB2" w:rsidP="002D2E60">
      <w:pPr>
        <w:jc w:val="both"/>
        <w:rPr>
          <w:rFonts w:ascii="Times New Roman" w:hAnsi="Times New Roman" w:cs="Times New Roman"/>
          <w:i/>
          <w:iCs/>
          <w:sz w:val="24"/>
          <w:szCs w:val="24"/>
          <w:lang w:eastAsia="lt-LT"/>
        </w:rPr>
      </w:pPr>
      <w:r w:rsidRPr="00762CA4">
        <w:rPr>
          <w:rFonts w:ascii="Times New Roman" w:hAnsi="Times New Roman" w:cs="Times New Roman"/>
          <w:i/>
          <w:iCs/>
          <w:sz w:val="24"/>
          <w:szCs w:val="24"/>
          <w:lang w:eastAsia="lt-LT"/>
        </w:rPr>
        <w:t>Projekto vykdymo išlaidos, kurios nėra skiriamos tiesiogiai projekto veikloms įgyvendinti, tačiau yra būtinos ir susijusios su tiesioginėmis projekto išlaidomis, tokios kaip biuro patalpų, transporto nuomos ir išlaikymo, trumpalaikio materialiojo turto įsigijimo ar nuomos, ryšių, finansinių paslaugų (mokėjimo paslaugų), išorės audito, projekto vykdytojo patirtos projekto valdymo išlaidos (pavyzdžiui, projekto vadovo, koordinatoriaus, projekto finansininko, kitų projekto komandos narių faktinio darbo užmokesčio ir su juo susijusios išlaidos, jeigu jos apskaičiuotos ir išmokėtos už faktinį darbo vykdant projektą laiką arba projekto valdymo ar buhalterinės apskaitos paslaugų pirkimo išlaidos), kitos projekto sąmatoje nenumatytos išlaidos, kurios yra būtinos projektui sėkmingai įgyvendinti arba kurios suteikė projektui papildomą pridėtinę vertę).</w:t>
      </w:r>
      <w:hyperlink r:id="rId12" w:history="1">
        <w:r w:rsidRPr="00566B5B">
          <w:rPr>
            <w:rStyle w:val="Hipersaitas"/>
            <w:rFonts w:ascii="Times New Roman" w:hAnsi="Times New Roman" w:cs="Times New Roman"/>
            <w:i/>
            <w:iCs/>
            <w:sz w:val="24"/>
            <w:szCs w:val="24"/>
            <w:lang w:eastAsia="lt-LT"/>
          </w:rPr>
          <w:t xml:space="preserve"> Netiesioginės projekto išlaidos išvardintos Vyriausybės tvarkos aprašo 66.2. papunktyje</w:t>
        </w:r>
      </w:hyperlink>
      <w:r w:rsidRPr="00762CA4">
        <w:rPr>
          <w:rFonts w:ascii="Times New Roman" w:hAnsi="Times New Roman" w:cs="Times New Roman"/>
          <w:i/>
          <w:iCs/>
          <w:sz w:val="24"/>
          <w:szCs w:val="24"/>
          <w:lang w:eastAsia="lt-LT"/>
        </w:rPr>
        <w:t xml:space="preserve">. </w:t>
      </w:r>
    </w:p>
    <w:p w14:paraId="74311C4A" w14:textId="77777777" w:rsidR="000F1AB2" w:rsidRPr="00762CA4" w:rsidRDefault="000F1AB2" w:rsidP="002D2E60">
      <w:pPr>
        <w:jc w:val="both"/>
        <w:rPr>
          <w:rFonts w:ascii="Times New Roman" w:hAnsi="Times New Roman" w:cs="Times New Roman"/>
          <w:i/>
          <w:iCs/>
          <w:sz w:val="24"/>
          <w:szCs w:val="24"/>
          <w:lang w:eastAsia="lt-LT"/>
        </w:rPr>
      </w:pPr>
      <w:r w:rsidRPr="00762CA4">
        <w:rPr>
          <w:rFonts w:ascii="Times New Roman" w:hAnsi="Times New Roman" w:cs="Times New Roman"/>
          <w:i/>
          <w:iCs/>
          <w:sz w:val="24"/>
          <w:szCs w:val="24"/>
          <w:lang w:eastAsia="lt-LT"/>
        </w:rPr>
        <w:t>Pastaba:  netiesioginių projekto išlaidų suma negali viršyti 5 proc. tinkamomis pripažintų finansuoti faktinių Klimato kaitos programos subsidijos Vyriausybės tvarkos aprašo 66.1. papunktyje nurodytos išlaidų sumos</w:t>
      </w:r>
    </w:p>
    <w:p w14:paraId="7ACE5E8E" w14:textId="4D4E77C7" w:rsidR="0081582A" w:rsidRPr="00762CA4" w:rsidRDefault="0081582A" w:rsidP="002D2E60">
      <w:pPr>
        <w:jc w:val="both"/>
        <w:rPr>
          <w:rFonts w:ascii="Times New Roman" w:eastAsia="Batang" w:hAnsi="Times New Roman" w:cs="Times New Roman"/>
          <w:i/>
          <w:sz w:val="24"/>
          <w:szCs w:val="24"/>
          <w:lang w:eastAsia="ko-KR"/>
        </w:rPr>
      </w:pPr>
    </w:p>
    <w:p w14:paraId="7F00CBAA" w14:textId="030891CF" w:rsidR="00DA30E1" w:rsidRPr="00762CA4" w:rsidRDefault="00DA30E1" w:rsidP="002D2E60">
      <w:pPr>
        <w:jc w:val="both"/>
        <w:rPr>
          <w:rFonts w:ascii="Times New Roman" w:eastAsia="Batang" w:hAnsi="Times New Roman" w:cs="Times New Roman"/>
          <w:i/>
          <w:sz w:val="24"/>
          <w:szCs w:val="24"/>
          <w:lang w:eastAsia="ko-KR"/>
        </w:rPr>
      </w:pPr>
      <w:r w:rsidRPr="00762CA4">
        <w:rPr>
          <w:rFonts w:ascii="Times New Roman" w:eastAsia="Batang" w:hAnsi="Times New Roman" w:cs="Times New Roman"/>
          <w:iCs/>
          <w:sz w:val="24"/>
          <w:szCs w:val="24"/>
          <w:lang w:eastAsia="ko-KR"/>
        </w:rPr>
        <w:t xml:space="preserve">Jei </w:t>
      </w:r>
      <w:r w:rsidRPr="00762CA4">
        <w:rPr>
          <w:rFonts w:ascii="Times New Roman" w:hAnsi="Times New Roman" w:cs="Times New Roman"/>
          <w:b/>
          <w:bCs/>
          <w:iCs/>
          <w:sz w:val="24"/>
          <w:szCs w:val="24"/>
          <w:shd w:val="clear" w:color="auto" w:fill="FFFFFF"/>
        </w:rPr>
        <w:t>Pareiškėjas yra PVM</w:t>
      </w:r>
      <w:r w:rsidRPr="00762CA4">
        <w:rPr>
          <w:rFonts w:ascii="Times New Roman" w:hAnsi="Times New Roman" w:cs="Times New Roman"/>
          <w:iCs/>
          <w:sz w:val="24"/>
          <w:szCs w:val="24"/>
          <w:shd w:val="clear" w:color="auto" w:fill="FFFFFF"/>
        </w:rPr>
        <w:t xml:space="preserve"> mokėtojas ir pagal Lietuvos Respublikos įstatymus turi teisę susigrąžinti</w:t>
      </w:r>
      <w:r w:rsidRPr="00762CA4">
        <w:rPr>
          <w:rFonts w:ascii="Times New Roman" w:hAnsi="Times New Roman" w:cs="Times New Roman"/>
          <w:sz w:val="24"/>
          <w:szCs w:val="24"/>
          <w:shd w:val="clear" w:color="auto" w:fill="FFFFFF"/>
        </w:rPr>
        <w:t xml:space="preserve"> (atskaityti) PVM, pažymėkite tai varnele.</w:t>
      </w:r>
    </w:p>
    <w:p w14:paraId="0B072889" w14:textId="3FE43182" w:rsidR="00DA30E1" w:rsidRPr="00762CA4" w:rsidRDefault="00DA30E1" w:rsidP="002D2E60">
      <w:pPr>
        <w:jc w:val="both"/>
        <w:rPr>
          <w:rFonts w:ascii="Times New Roman" w:eastAsia="Batang" w:hAnsi="Times New Roman" w:cs="Times New Roman"/>
          <w:i/>
          <w:sz w:val="24"/>
          <w:szCs w:val="24"/>
          <w:lang w:eastAsia="ko-KR"/>
        </w:rPr>
      </w:pPr>
      <w:r w:rsidRPr="00762CA4">
        <w:rPr>
          <w:rFonts w:ascii="Times New Roman" w:hAnsi="Times New Roman" w:cs="Times New Roman"/>
          <w:noProof/>
          <w:sz w:val="24"/>
          <w:szCs w:val="24"/>
        </w:rPr>
        <w:drawing>
          <wp:inline distT="0" distB="0" distL="0" distR="0" wp14:anchorId="67D72B44" wp14:editId="2586CFF2">
            <wp:extent cx="6120130" cy="40068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400685"/>
                    </a:xfrm>
                    <a:prstGeom prst="rect">
                      <a:avLst/>
                    </a:prstGeom>
                  </pic:spPr>
                </pic:pic>
              </a:graphicData>
            </a:graphic>
          </wp:inline>
        </w:drawing>
      </w:r>
    </w:p>
    <w:p w14:paraId="22A8A53D" w14:textId="77777777" w:rsidR="00B869BC" w:rsidRPr="00762CA4" w:rsidRDefault="00B869BC" w:rsidP="002D2E60">
      <w:pPr>
        <w:jc w:val="both"/>
        <w:rPr>
          <w:rFonts w:ascii="Times New Roman" w:eastAsia="Batang" w:hAnsi="Times New Roman" w:cs="Times New Roman"/>
          <w:iCs/>
          <w:sz w:val="24"/>
          <w:szCs w:val="24"/>
          <w:lang w:eastAsia="ko-KR"/>
        </w:rPr>
      </w:pPr>
    </w:p>
    <w:p w14:paraId="4206C3C2" w14:textId="77777777" w:rsidR="00AE6366" w:rsidRDefault="00AE6366" w:rsidP="002D2E60">
      <w:pPr>
        <w:jc w:val="both"/>
        <w:rPr>
          <w:rFonts w:ascii="Times New Roman" w:eastAsia="Batang" w:hAnsi="Times New Roman" w:cs="Times New Roman"/>
          <w:iCs/>
          <w:sz w:val="24"/>
          <w:szCs w:val="24"/>
          <w:lang w:eastAsia="ko-KR"/>
        </w:rPr>
      </w:pPr>
    </w:p>
    <w:p w14:paraId="03431BE1" w14:textId="77777777" w:rsidR="00AE6366" w:rsidRDefault="00AE6366" w:rsidP="002D2E60">
      <w:pPr>
        <w:jc w:val="both"/>
        <w:rPr>
          <w:rFonts w:ascii="Times New Roman" w:eastAsia="Batang" w:hAnsi="Times New Roman" w:cs="Times New Roman"/>
          <w:iCs/>
          <w:sz w:val="24"/>
          <w:szCs w:val="24"/>
          <w:lang w:eastAsia="ko-KR"/>
        </w:rPr>
      </w:pPr>
    </w:p>
    <w:p w14:paraId="3152B40E" w14:textId="1890BA2D" w:rsidR="00DA30E1" w:rsidRPr="00762CA4" w:rsidRDefault="000F1AB2" w:rsidP="002D2E60">
      <w:pPr>
        <w:jc w:val="both"/>
        <w:rPr>
          <w:rFonts w:ascii="Times New Roman" w:eastAsia="Batang" w:hAnsi="Times New Roman" w:cs="Times New Roman"/>
          <w:iCs/>
          <w:sz w:val="24"/>
          <w:szCs w:val="24"/>
          <w:lang w:eastAsia="ko-KR"/>
        </w:rPr>
      </w:pPr>
      <w:r w:rsidRPr="00762CA4">
        <w:rPr>
          <w:rFonts w:ascii="Times New Roman" w:eastAsia="Batang" w:hAnsi="Times New Roman" w:cs="Times New Roman"/>
          <w:iCs/>
          <w:sz w:val="24"/>
          <w:szCs w:val="24"/>
          <w:lang w:eastAsia="ko-KR"/>
        </w:rPr>
        <w:lastRenderedPageBreak/>
        <w:t xml:space="preserve">Lauke „Finansavimo šaltiniai“ įrašote prašomos </w:t>
      </w:r>
      <w:r w:rsidRPr="00762CA4">
        <w:rPr>
          <w:rFonts w:ascii="Times New Roman" w:eastAsia="Batang" w:hAnsi="Times New Roman" w:cs="Times New Roman"/>
          <w:b/>
          <w:bCs/>
          <w:iCs/>
          <w:sz w:val="24"/>
          <w:szCs w:val="24"/>
          <w:lang w:eastAsia="ko-KR"/>
        </w:rPr>
        <w:t>subsidijos</w:t>
      </w:r>
      <w:r w:rsidRPr="00762CA4">
        <w:rPr>
          <w:rFonts w:ascii="Times New Roman" w:eastAsia="Batang" w:hAnsi="Times New Roman" w:cs="Times New Roman"/>
          <w:iCs/>
          <w:sz w:val="24"/>
          <w:szCs w:val="24"/>
          <w:lang w:eastAsia="ko-KR"/>
        </w:rPr>
        <w:t xml:space="preserve"> sumą.</w:t>
      </w:r>
    </w:p>
    <w:p w14:paraId="307DF2D1" w14:textId="0B913FAF" w:rsidR="00DA30E1" w:rsidRPr="00762CA4" w:rsidRDefault="00DA30E1" w:rsidP="002D2E60">
      <w:pPr>
        <w:jc w:val="both"/>
        <w:rPr>
          <w:rFonts w:ascii="Times New Roman" w:eastAsia="Batang" w:hAnsi="Times New Roman" w:cs="Times New Roman"/>
          <w:i/>
          <w:sz w:val="24"/>
          <w:szCs w:val="24"/>
          <w:lang w:eastAsia="ko-KR"/>
        </w:rPr>
      </w:pPr>
      <w:r w:rsidRPr="00762CA4">
        <w:rPr>
          <w:rFonts w:ascii="Times New Roman" w:hAnsi="Times New Roman" w:cs="Times New Roman"/>
          <w:noProof/>
          <w:sz w:val="24"/>
          <w:szCs w:val="24"/>
        </w:rPr>
        <w:drawing>
          <wp:inline distT="0" distB="0" distL="0" distR="0" wp14:anchorId="5E44D5E5" wp14:editId="73C36BC5">
            <wp:extent cx="6120130" cy="90233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4"/>
                    <a:stretch>
                      <a:fillRect/>
                    </a:stretch>
                  </pic:blipFill>
                  <pic:spPr>
                    <a:xfrm>
                      <a:off x="0" y="0"/>
                      <a:ext cx="6120130" cy="902335"/>
                    </a:xfrm>
                    <a:prstGeom prst="rect">
                      <a:avLst/>
                    </a:prstGeom>
                  </pic:spPr>
                </pic:pic>
              </a:graphicData>
            </a:graphic>
          </wp:inline>
        </w:drawing>
      </w:r>
    </w:p>
    <w:p w14:paraId="1EFD1B73" w14:textId="77777777" w:rsidR="00AE6366" w:rsidRDefault="00AE6366" w:rsidP="002D2E60">
      <w:pPr>
        <w:jc w:val="both"/>
        <w:rPr>
          <w:rFonts w:ascii="Times New Roman" w:eastAsia="Batang" w:hAnsi="Times New Roman" w:cs="Times New Roman"/>
          <w:iCs/>
          <w:sz w:val="24"/>
          <w:szCs w:val="24"/>
          <w:lang w:eastAsia="ko-KR"/>
        </w:rPr>
      </w:pPr>
    </w:p>
    <w:p w14:paraId="3F94D8B4" w14:textId="77777777" w:rsidR="00AE6366" w:rsidRDefault="00AE6366" w:rsidP="002D2E60">
      <w:pPr>
        <w:jc w:val="both"/>
        <w:rPr>
          <w:rFonts w:ascii="Times New Roman" w:eastAsia="Batang" w:hAnsi="Times New Roman" w:cs="Times New Roman"/>
          <w:iCs/>
          <w:sz w:val="24"/>
          <w:szCs w:val="24"/>
          <w:lang w:eastAsia="ko-KR"/>
        </w:rPr>
      </w:pPr>
    </w:p>
    <w:p w14:paraId="365449FE" w14:textId="6F12CECF" w:rsidR="000F1AB2" w:rsidRPr="00762CA4" w:rsidRDefault="000F1AB2" w:rsidP="002D2E60">
      <w:pPr>
        <w:jc w:val="both"/>
        <w:rPr>
          <w:rFonts w:ascii="Times New Roman" w:eastAsia="Batang" w:hAnsi="Times New Roman" w:cs="Times New Roman"/>
          <w:iCs/>
          <w:sz w:val="24"/>
          <w:szCs w:val="24"/>
          <w:lang w:eastAsia="ko-KR"/>
        </w:rPr>
      </w:pPr>
      <w:r w:rsidRPr="00762CA4">
        <w:rPr>
          <w:rFonts w:ascii="Times New Roman" w:eastAsia="Batang" w:hAnsi="Times New Roman" w:cs="Times New Roman"/>
          <w:iCs/>
          <w:sz w:val="24"/>
          <w:szCs w:val="24"/>
          <w:lang w:eastAsia="ko-KR"/>
        </w:rPr>
        <w:t>Lauke „</w:t>
      </w:r>
      <w:r w:rsidRPr="0028228E">
        <w:rPr>
          <w:rFonts w:ascii="Times New Roman" w:eastAsia="Batang" w:hAnsi="Times New Roman" w:cs="Times New Roman"/>
          <w:b/>
          <w:bCs/>
          <w:iCs/>
          <w:sz w:val="24"/>
          <w:szCs w:val="24"/>
          <w:lang w:eastAsia="ko-KR"/>
        </w:rPr>
        <w:t>Netinkamų finansuoti išlaidų suma</w:t>
      </w:r>
      <w:r w:rsidRPr="00762CA4">
        <w:rPr>
          <w:rFonts w:ascii="Times New Roman" w:eastAsia="Batang" w:hAnsi="Times New Roman" w:cs="Times New Roman"/>
          <w:iCs/>
          <w:sz w:val="24"/>
          <w:szCs w:val="24"/>
          <w:lang w:eastAsia="ko-KR"/>
        </w:rPr>
        <w:t>“ įrašote sumą</w:t>
      </w:r>
      <w:r w:rsidR="00A30129">
        <w:rPr>
          <w:rFonts w:ascii="Times New Roman" w:eastAsia="Batang" w:hAnsi="Times New Roman" w:cs="Times New Roman"/>
          <w:iCs/>
          <w:sz w:val="24"/>
          <w:szCs w:val="24"/>
          <w:lang w:eastAsia="ko-KR"/>
        </w:rPr>
        <w:t xml:space="preserve"> n</w:t>
      </w:r>
      <w:r w:rsidR="00A30129" w:rsidRPr="00762CA4">
        <w:rPr>
          <w:rFonts w:ascii="Times New Roman" w:eastAsia="Batang" w:hAnsi="Times New Roman" w:cs="Times New Roman"/>
          <w:iCs/>
          <w:sz w:val="24"/>
          <w:szCs w:val="24"/>
          <w:lang w:eastAsia="ko-KR"/>
        </w:rPr>
        <w:t>etinkamų finansuoti išlaidų sum</w:t>
      </w:r>
      <w:r w:rsidR="00A30129">
        <w:rPr>
          <w:rFonts w:ascii="Times New Roman" w:eastAsia="Batang" w:hAnsi="Times New Roman" w:cs="Times New Roman"/>
          <w:iCs/>
          <w:sz w:val="24"/>
          <w:szCs w:val="24"/>
          <w:lang w:eastAsia="ko-KR"/>
        </w:rPr>
        <w:t>ą</w:t>
      </w:r>
      <w:r w:rsidRPr="00762CA4">
        <w:rPr>
          <w:rFonts w:ascii="Times New Roman" w:eastAsia="Batang" w:hAnsi="Times New Roman" w:cs="Times New Roman"/>
          <w:iCs/>
          <w:sz w:val="24"/>
          <w:szCs w:val="24"/>
          <w:lang w:eastAsia="ko-KR"/>
        </w:rPr>
        <w:t>.</w:t>
      </w:r>
    </w:p>
    <w:p w14:paraId="4CE1433E" w14:textId="411BF300" w:rsidR="00A30129" w:rsidRDefault="002E4B17" w:rsidP="002D2E60">
      <w:pPr>
        <w:jc w:val="both"/>
        <w:rPr>
          <w:rFonts w:ascii="Times New Roman" w:hAnsi="Times New Roman" w:cs="Times New Roman"/>
          <w:i/>
          <w:iCs/>
          <w:sz w:val="24"/>
          <w:szCs w:val="24"/>
          <w:lang w:eastAsia="lt-LT"/>
        </w:rPr>
      </w:pPr>
      <w:hyperlink r:id="rId15" w:history="1">
        <w:r w:rsidR="00A30129" w:rsidRPr="00566B5B">
          <w:rPr>
            <w:rStyle w:val="Hipersaitas"/>
            <w:rFonts w:ascii="Times New Roman" w:hAnsi="Times New Roman" w:cs="Times New Roman"/>
            <w:i/>
            <w:iCs/>
            <w:sz w:val="24"/>
            <w:szCs w:val="24"/>
            <w:lang w:eastAsia="lt-LT"/>
          </w:rPr>
          <w:t>Netinkamos finansuoti išlaidos išvardintos Valstybės ir savivaldybių institucijų ir įstaigų vystomojo bendradarbiavimo veiklos įgyvendinimo ir humanitarinės pagalbos teikimo tvarkos apraše, patvirtintame Lietuvos Respublikos Vyriausybės 2014 m. kovo 26 d. nutarimu Nr. 278 „Dėl Valstybės ir savivaldybių institucijų ir įstaigų vystomojo bendradarbiavimo veiklos įgyvendinimo ir humanitarinės pagalbos teikimo tvarkos aprašo patvirtinimo“ (toliau – Vyriausybės tvarkos aprašas) 67 papunktyje</w:t>
        </w:r>
      </w:hyperlink>
      <w:r w:rsidR="00A30129" w:rsidRPr="00762CA4">
        <w:rPr>
          <w:rFonts w:ascii="Times New Roman" w:hAnsi="Times New Roman" w:cs="Times New Roman"/>
          <w:i/>
          <w:iCs/>
          <w:sz w:val="24"/>
          <w:szCs w:val="24"/>
          <w:lang w:eastAsia="lt-LT"/>
        </w:rPr>
        <w:t>.</w:t>
      </w:r>
    </w:p>
    <w:p w14:paraId="5D01A849" w14:textId="5AF6E5F8" w:rsidR="000F1AB2" w:rsidRPr="00762CA4" w:rsidRDefault="000F1AB2" w:rsidP="002D2E60">
      <w:pPr>
        <w:jc w:val="both"/>
        <w:rPr>
          <w:rFonts w:ascii="Times New Roman" w:eastAsia="Batang" w:hAnsi="Times New Roman" w:cs="Times New Roman"/>
          <w:b/>
          <w:bCs/>
          <w:i/>
          <w:sz w:val="24"/>
          <w:szCs w:val="24"/>
          <w:lang w:eastAsia="ko-KR"/>
        </w:rPr>
      </w:pPr>
      <w:r w:rsidRPr="00762CA4">
        <w:rPr>
          <w:rFonts w:ascii="Times New Roman" w:hAnsi="Times New Roman" w:cs="Times New Roman"/>
          <w:noProof/>
          <w:sz w:val="24"/>
          <w:szCs w:val="24"/>
        </w:rPr>
        <w:drawing>
          <wp:inline distT="0" distB="0" distL="0" distR="0" wp14:anchorId="0CEEA49E" wp14:editId="236A5660">
            <wp:extent cx="6120130" cy="1732915"/>
            <wp:effectExtent l="0" t="0" r="0" b="635"/>
            <wp:docPr id="10" name="Paveikslėlis 10"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descr="Paveikslėlis, kuriame yra žinutė&#10;&#10;Automatiškai sugeneruotas aprašymas"/>
                    <pic:cNvPicPr/>
                  </pic:nvPicPr>
                  <pic:blipFill>
                    <a:blip r:embed="rId16"/>
                    <a:stretch>
                      <a:fillRect/>
                    </a:stretch>
                  </pic:blipFill>
                  <pic:spPr>
                    <a:xfrm>
                      <a:off x="0" y="0"/>
                      <a:ext cx="6120130" cy="1732915"/>
                    </a:xfrm>
                    <a:prstGeom prst="rect">
                      <a:avLst/>
                    </a:prstGeom>
                  </pic:spPr>
                </pic:pic>
              </a:graphicData>
            </a:graphic>
          </wp:inline>
        </w:drawing>
      </w:r>
    </w:p>
    <w:p w14:paraId="6024CB61" w14:textId="77777777" w:rsidR="00365945" w:rsidRPr="00762CA4" w:rsidRDefault="00365945" w:rsidP="002D2E60">
      <w:pPr>
        <w:jc w:val="both"/>
        <w:rPr>
          <w:rFonts w:ascii="Times New Roman" w:hAnsi="Times New Roman" w:cs="Times New Roman"/>
          <w:sz w:val="24"/>
          <w:szCs w:val="24"/>
          <w:lang w:eastAsia="lt-LT"/>
        </w:rPr>
      </w:pPr>
    </w:p>
    <w:p w14:paraId="5AA4D78D" w14:textId="77777777" w:rsidR="00AE6366" w:rsidRDefault="00AE6366" w:rsidP="002D2E60">
      <w:pPr>
        <w:jc w:val="both"/>
        <w:rPr>
          <w:rFonts w:ascii="Times New Roman" w:hAnsi="Times New Roman" w:cs="Times New Roman"/>
          <w:sz w:val="24"/>
          <w:szCs w:val="24"/>
          <w:lang w:eastAsia="lt-LT"/>
        </w:rPr>
      </w:pPr>
    </w:p>
    <w:p w14:paraId="72A1D3DE" w14:textId="4C4A54D2" w:rsidR="00CB6EDF" w:rsidRPr="00762CA4" w:rsidRDefault="00E7673B"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lang w:eastAsia="lt-LT"/>
        </w:rPr>
        <w:t>Lape „</w:t>
      </w:r>
      <w:r w:rsidRPr="00762CA4">
        <w:rPr>
          <w:rFonts w:ascii="Times New Roman" w:hAnsi="Times New Roman" w:cs="Times New Roman"/>
          <w:b/>
          <w:bCs/>
          <w:sz w:val="24"/>
          <w:szCs w:val="24"/>
          <w:lang w:eastAsia="lt-LT"/>
        </w:rPr>
        <w:t>Pasirengimas įgyvendinti projektą</w:t>
      </w:r>
      <w:r w:rsidRPr="00762CA4">
        <w:rPr>
          <w:rFonts w:ascii="Times New Roman" w:hAnsi="Times New Roman" w:cs="Times New Roman"/>
          <w:sz w:val="24"/>
          <w:szCs w:val="24"/>
          <w:lang w:eastAsia="lt-LT"/>
        </w:rPr>
        <w:t xml:space="preserve">“ atitinkamai </w:t>
      </w:r>
      <w:r w:rsidRPr="00762CA4">
        <w:rPr>
          <w:rFonts w:ascii="Times New Roman" w:hAnsi="Times New Roman" w:cs="Times New Roman"/>
          <w:sz w:val="24"/>
          <w:szCs w:val="24"/>
          <w:u w:val="single"/>
          <w:lang w:eastAsia="lt-LT"/>
        </w:rPr>
        <w:t xml:space="preserve">prisegami privalomi paraiškos </w:t>
      </w:r>
      <w:r w:rsidR="0081582A" w:rsidRPr="00762CA4">
        <w:rPr>
          <w:rFonts w:ascii="Times New Roman" w:hAnsi="Times New Roman" w:cs="Times New Roman"/>
          <w:sz w:val="24"/>
          <w:szCs w:val="24"/>
          <w:u w:val="single"/>
          <w:lang w:eastAsia="lt-LT"/>
        </w:rPr>
        <w:t>d</w:t>
      </w:r>
      <w:r w:rsidRPr="00762CA4">
        <w:rPr>
          <w:rFonts w:ascii="Times New Roman" w:hAnsi="Times New Roman" w:cs="Times New Roman"/>
          <w:sz w:val="24"/>
          <w:szCs w:val="24"/>
          <w:u w:val="single"/>
          <w:lang w:eastAsia="lt-LT"/>
        </w:rPr>
        <w:t>okumentai</w:t>
      </w:r>
      <w:r w:rsidRPr="00762CA4">
        <w:rPr>
          <w:rFonts w:ascii="Times New Roman" w:hAnsi="Times New Roman" w:cs="Times New Roman"/>
          <w:sz w:val="24"/>
          <w:szCs w:val="24"/>
          <w:lang w:eastAsia="lt-LT"/>
        </w:rPr>
        <w:t>:</w:t>
      </w:r>
    </w:p>
    <w:p w14:paraId="3A1182C0" w14:textId="77777777" w:rsidR="00A91845" w:rsidRPr="00762CA4" w:rsidRDefault="00A91845" w:rsidP="002D2E60">
      <w:pPr>
        <w:adjustRightInd w:val="0"/>
        <w:jc w:val="both"/>
        <w:rPr>
          <w:rFonts w:ascii="Times New Roman" w:hAnsi="Times New Roman" w:cs="Times New Roman"/>
          <w:sz w:val="24"/>
          <w:szCs w:val="24"/>
          <w:lang w:eastAsia="lt-LT"/>
        </w:rPr>
      </w:pPr>
      <w:r w:rsidRPr="00762CA4">
        <w:rPr>
          <w:rFonts w:ascii="Times New Roman" w:hAnsi="Times New Roman" w:cs="Times New Roman"/>
          <w:sz w:val="24"/>
          <w:szCs w:val="24"/>
          <w:shd w:val="clear" w:color="auto" w:fill="FFFFFF"/>
        </w:rPr>
        <w:t>„Projekto vykdytojo ir projekto vykdytojo partnerio valstybėje (-</w:t>
      </w:r>
      <w:proofErr w:type="spellStart"/>
      <w:r w:rsidRPr="00762CA4">
        <w:rPr>
          <w:rFonts w:ascii="Times New Roman" w:hAnsi="Times New Roman" w:cs="Times New Roman"/>
          <w:sz w:val="24"/>
          <w:szCs w:val="24"/>
          <w:shd w:val="clear" w:color="auto" w:fill="FFFFFF"/>
        </w:rPr>
        <w:t>ėse</w:t>
      </w:r>
      <w:proofErr w:type="spellEnd"/>
      <w:r w:rsidRPr="00762CA4">
        <w:rPr>
          <w:rFonts w:ascii="Times New Roman" w:hAnsi="Times New Roman" w:cs="Times New Roman"/>
          <w:sz w:val="24"/>
          <w:szCs w:val="24"/>
          <w:shd w:val="clear" w:color="auto" w:fill="FFFFFF"/>
        </w:rPr>
        <w:t>) partnerėje (-</w:t>
      </w:r>
      <w:proofErr w:type="spellStart"/>
      <w:r w:rsidRPr="00762CA4">
        <w:rPr>
          <w:rFonts w:ascii="Times New Roman" w:hAnsi="Times New Roman" w:cs="Times New Roman"/>
          <w:sz w:val="24"/>
          <w:szCs w:val="24"/>
          <w:shd w:val="clear" w:color="auto" w:fill="FFFFFF"/>
        </w:rPr>
        <w:t>ėse</w:t>
      </w:r>
      <w:proofErr w:type="spellEnd"/>
      <w:r w:rsidRPr="00762CA4">
        <w:rPr>
          <w:rFonts w:ascii="Times New Roman" w:hAnsi="Times New Roman" w:cs="Times New Roman"/>
          <w:sz w:val="24"/>
          <w:szCs w:val="24"/>
          <w:shd w:val="clear" w:color="auto" w:fill="FFFFFF"/>
        </w:rPr>
        <w:t>) bendradarbiavimo sutartis ir projekto vykdytojo partnerio valstybėje (-</w:t>
      </w:r>
      <w:proofErr w:type="spellStart"/>
      <w:r w:rsidRPr="00762CA4">
        <w:rPr>
          <w:rFonts w:ascii="Times New Roman" w:hAnsi="Times New Roman" w:cs="Times New Roman"/>
          <w:sz w:val="24"/>
          <w:szCs w:val="24"/>
          <w:shd w:val="clear" w:color="auto" w:fill="FFFFFF"/>
        </w:rPr>
        <w:t>ėse</w:t>
      </w:r>
      <w:proofErr w:type="spellEnd"/>
      <w:r w:rsidRPr="00762CA4">
        <w:rPr>
          <w:rFonts w:ascii="Times New Roman" w:hAnsi="Times New Roman" w:cs="Times New Roman"/>
          <w:sz w:val="24"/>
          <w:szCs w:val="24"/>
          <w:shd w:val="clear" w:color="auto" w:fill="FFFFFF"/>
        </w:rPr>
        <w:t>) partnerėje (-</w:t>
      </w:r>
      <w:proofErr w:type="spellStart"/>
      <w:r w:rsidRPr="00762CA4">
        <w:rPr>
          <w:rFonts w:ascii="Times New Roman" w:hAnsi="Times New Roman" w:cs="Times New Roman"/>
          <w:sz w:val="24"/>
          <w:szCs w:val="24"/>
          <w:shd w:val="clear" w:color="auto" w:fill="FFFFFF"/>
        </w:rPr>
        <w:t>ėse</w:t>
      </w:r>
      <w:proofErr w:type="spellEnd"/>
      <w:r w:rsidRPr="00762CA4">
        <w:rPr>
          <w:rFonts w:ascii="Times New Roman" w:hAnsi="Times New Roman" w:cs="Times New Roman"/>
          <w:sz w:val="24"/>
          <w:szCs w:val="24"/>
          <w:shd w:val="clear" w:color="auto" w:fill="FFFFFF"/>
        </w:rPr>
        <w:t>) sutikimas bendradarbiauti, įgyvendinant projektą“ </w:t>
      </w:r>
      <w:r w:rsidRPr="00762CA4">
        <w:rPr>
          <w:rFonts w:ascii="Times New Roman" w:hAnsi="Times New Roman" w:cs="Times New Roman"/>
          <w:sz w:val="24"/>
          <w:szCs w:val="24"/>
          <w:lang w:eastAsia="lt-LT"/>
        </w:rPr>
        <w:t xml:space="preserve">žymite „Taip“ ir prisegate dokumentus: </w:t>
      </w:r>
    </w:p>
    <w:p w14:paraId="2CACDDE1" w14:textId="0DA62621" w:rsidR="00A91845" w:rsidRPr="00762CA4" w:rsidRDefault="00A91845" w:rsidP="002D2E60">
      <w:pPr>
        <w:pStyle w:val="Sraopastraipa"/>
        <w:numPr>
          <w:ilvl w:val="0"/>
          <w:numId w:val="2"/>
        </w:numPr>
        <w:adjustRightInd w:val="0"/>
        <w:ind w:left="284" w:hanging="284"/>
        <w:jc w:val="both"/>
        <w:rPr>
          <w:bCs/>
          <w:lang w:val="lt-LT" w:eastAsia="lt-LT"/>
        </w:rPr>
      </w:pPr>
      <w:r w:rsidRPr="00762CA4">
        <w:rPr>
          <w:bCs/>
          <w:lang w:val="lt-LT" w:eastAsia="lt-LT"/>
        </w:rPr>
        <w:t>Projekto vykdytojo ir projekto vykdytojo partnerio valstybėje (-</w:t>
      </w:r>
      <w:proofErr w:type="spellStart"/>
      <w:r w:rsidRPr="00762CA4">
        <w:rPr>
          <w:bCs/>
          <w:lang w:val="lt-LT" w:eastAsia="lt-LT"/>
        </w:rPr>
        <w:t>ėse</w:t>
      </w:r>
      <w:proofErr w:type="spellEnd"/>
      <w:r w:rsidRPr="00762CA4">
        <w:rPr>
          <w:bCs/>
          <w:lang w:val="lt-LT" w:eastAsia="lt-LT"/>
        </w:rPr>
        <w:t>) partnerėje (-</w:t>
      </w:r>
      <w:proofErr w:type="spellStart"/>
      <w:r w:rsidRPr="00762CA4">
        <w:rPr>
          <w:bCs/>
          <w:lang w:val="lt-LT" w:eastAsia="lt-LT"/>
        </w:rPr>
        <w:t>ėse</w:t>
      </w:r>
      <w:proofErr w:type="spellEnd"/>
      <w:r w:rsidRPr="00762CA4">
        <w:rPr>
          <w:bCs/>
          <w:lang w:val="lt-LT" w:eastAsia="lt-LT"/>
        </w:rPr>
        <w:t>) bendradarbiavimo sutartis.</w:t>
      </w:r>
    </w:p>
    <w:p w14:paraId="7EC8DA46" w14:textId="77777777" w:rsidR="00A91845" w:rsidRPr="00762CA4" w:rsidRDefault="00A91845" w:rsidP="002D2E60">
      <w:pPr>
        <w:pStyle w:val="Sraopastraipa"/>
        <w:numPr>
          <w:ilvl w:val="0"/>
          <w:numId w:val="2"/>
        </w:numPr>
        <w:adjustRightInd w:val="0"/>
        <w:ind w:left="284" w:hanging="284"/>
        <w:jc w:val="both"/>
        <w:rPr>
          <w:bCs/>
          <w:lang w:val="lt-LT" w:eastAsia="lt-LT"/>
        </w:rPr>
      </w:pPr>
      <w:r w:rsidRPr="00762CA4">
        <w:rPr>
          <w:bCs/>
          <w:lang w:val="lt-LT" w:eastAsia="lt-LT"/>
        </w:rPr>
        <w:t>Galutinio naudos gavėjo sutikimas bendradarbiauti, įgyvendinant projektą.</w:t>
      </w:r>
    </w:p>
    <w:p w14:paraId="7A6AB1F4" w14:textId="18C87CAB" w:rsidR="00A91845" w:rsidRPr="00762CA4" w:rsidRDefault="00A91845" w:rsidP="002D2E60">
      <w:pPr>
        <w:pStyle w:val="Sraopastraipa"/>
        <w:numPr>
          <w:ilvl w:val="0"/>
          <w:numId w:val="2"/>
        </w:numPr>
        <w:adjustRightInd w:val="0"/>
        <w:ind w:left="284" w:hanging="284"/>
        <w:jc w:val="both"/>
        <w:rPr>
          <w:bCs/>
          <w:lang w:val="lt-LT" w:eastAsia="lt-LT"/>
        </w:rPr>
      </w:pPr>
      <w:r w:rsidRPr="00762CA4">
        <w:rPr>
          <w:bCs/>
          <w:lang w:val="lt-LT" w:eastAsia="lt-LT"/>
        </w:rPr>
        <w:t>Partnerio finansinis indėlis (jei taikoma).</w:t>
      </w:r>
    </w:p>
    <w:p w14:paraId="5E6378EC" w14:textId="77777777" w:rsidR="00A91845" w:rsidRPr="00762CA4" w:rsidRDefault="00A91845" w:rsidP="002D2E60">
      <w:pPr>
        <w:pStyle w:val="Sraopastraipa"/>
        <w:adjustRightInd w:val="0"/>
        <w:ind w:left="284" w:hanging="284"/>
        <w:jc w:val="both"/>
        <w:rPr>
          <w:bCs/>
          <w:lang w:val="lt-LT" w:eastAsia="lt-LT"/>
        </w:rPr>
      </w:pPr>
    </w:p>
    <w:p w14:paraId="389EB56E" w14:textId="3EA6AA57" w:rsidR="00695DD6" w:rsidRPr="00762CA4" w:rsidRDefault="00A91845" w:rsidP="002D2E60">
      <w:pPr>
        <w:jc w:val="both"/>
        <w:rPr>
          <w:rFonts w:ascii="Times New Roman" w:hAnsi="Times New Roman" w:cs="Times New Roman"/>
          <w:sz w:val="24"/>
          <w:szCs w:val="24"/>
          <w:lang w:eastAsia="lt-LT"/>
        </w:rPr>
      </w:pPr>
      <w:r w:rsidRPr="00762CA4">
        <w:rPr>
          <w:rFonts w:ascii="Times New Roman" w:hAnsi="Times New Roman" w:cs="Times New Roman"/>
          <w:noProof/>
          <w:sz w:val="24"/>
          <w:szCs w:val="24"/>
        </w:rPr>
        <w:lastRenderedPageBreak/>
        <w:drawing>
          <wp:inline distT="0" distB="0" distL="0" distR="0" wp14:anchorId="2247F31D" wp14:editId="7D6460E8">
            <wp:extent cx="6120130" cy="2265680"/>
            <wp:effectExtent l="0" t="0" r="0" b="1270"/>
            <wp:docPr id="13" name="Paveikslėlis 13"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descr="Paveikslėlis, kuriame yra žinutė&#10;&#10;Automatiškai sugeneruotas aprašymas"/>
                    <pic:cNvPicPr/>
                  </pic:nvPicPr>
                  <pic:blipFill>
                    <a:blip r:embed="rId17"/>
                    <a:stretch>
                      <a:fillRect/>
                    </a:stretch>
                  </pic:blipFill>
                  <pic:spPr>
                    <a:xfrm>
                      <a:off x="0" y="0"/>
                      <a:ext cx="6120130" cy="2265680"/>
                    </a:xfrm>
                    <a:prstGeom prst="rect">
                      <a:avLst/>
                    </a:prstGeom>
                  </pic:spPr>
                </pic:pic>
              </a:graphicData>
            </a:graphic>
          </wp:inline>
        </w:drawing>
      </w:r>
    </w:p>
    <w:p w14:paraId="673A5AC7" w14:textId="77777777" w:rsidR="0028228E" w:rsidRDefault="0028228E" w:rsidP="002D2E60">
      <w:pPr>
        <w:jc w:val="both"/>
        <w:rPr>
          <w:rFonts w:ascii="Times New Roman" w:hAnsi="Times New Roman" w:cs="Times New Roman"/>
          <w:sz w:val="24"/>
          <w:szCs w:val="24"/>
          <w:lang w:eastAsia="lt-LT"/>
        </w:rPr>
      </w:pPr>
    </w:p>
    <w:p w14:paraId="1AE192A4" w14:textId="5DBAED9C" w:rsidR="00A91845" w:rsidRPr="00762CA4" w:rsidRDefault="00A91845"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lang w:eastAsia="lt-LT"/>
        </w:rPr>
        <w:t xml:space="preserve">Atitinkamai toliau prisegate </w:t>
      </w:r>
      <w:r w:rsidR="00B869BC" w:rsidRPr="00762CA4">
        <w:rPr>
          <w:rFonts w:ascii="Times New Roman" w:hAnsi="Times New Roman" w:cs="Times New Roman"/>
          <w:sz w:val="24"/>
          <w:szCs w:val="24"/>
          <w:lang w:eastAsia="lt-LT"/>
        </w:rPr>
        <w:t xml:space="preserve">kitus </w:t>
      </w:r>
      <w:r w:rsidR="00B869BC" w:rsidRPr="00725B5D">
        <w:rPr>
          <w:rFonts w:ascii="Times New Roman" w:hAnsi="Times New Roman" w:cs="Times New Roman"/>
          <w:sz w:val="24"/>
          <w:szCs w:val="24"/>
          <w:u w:val="single"/>
          <w:lang w:eastAsia="lt-LT"/>
        </w:rPr>
        <w:t>privalomus paraiškos</w:t>
      </w:r>
      <w:r w:rsidRPr="00725B5D">
        <w:rPr>
          <w:rFonts w:ascii="Times New Roman" w:hAnsi="Times New Roman" w:cs="Times New Roman"/>
          <w:sz w:val="24"/>
          <w:szCs w:val="24"/>
          <w:u w:val="single"/>
          <w:lang w:eastAsia="lt-LT"/>
        </w:rPr>
        <w:t xml:space="preserve"> dokumentus</w:t>
      </w:r>
      <w:r w:rsidRPr="00762CA4">
        <w:rPr>
          <w:rFonts w:ascii="Times New Roman" w:hAnsi="Times New Roman" w:cs="Times New Roman"/>
          <w:sz w:val="24"/>
          <w:szCs w:val="24"/>
          <w:lang w:eastAsia="lt-LT"/>
        </w:rPr>
        <w:t xml:space="preserve">: </w:t>
      </w:r>
    </w:p>
    <w:p w14:paraId="3B7EA4C6" w14:textId="77777777" w:rsidR="00FD46BD" w:rsidRPr="00762CA4" w:rsidRDefault="00FD46BD" w:rsidP="002D2E60">
      <w:pPr>
        <w:pStyle w:val="Sraopastraipa"/>
        <w:numPr>
          <w:ilvl w:val="0"/>
          <w:numId w:val="1"/>
        </w:numPr>
        <w:adjustRightInd w:val="0"/>
        <w:ind w:left="313" w:hanging="283"/>
        <w:jc w:val="both"/>
        <w:rPr>
          <w:bCs/>
          <w:lang w:val="lt-LT" w:eastAsia="lt-LT"/>
        </w:rPr>
      </w:pPr>
      <w:r w:rsidRPr="00762CA4">
        <w:rPr>
          <w:bCs/>
          <w:lang w:val="lt-LT" w:eastAsia="lt-LT"/>
        </w:rPr>
        <w:t>Projekto ekspertų (jeigu numatyti) projekto veikloms įgyvendinti  reikalingos kompetencijas ir patirtis.</w:t>
      </w:r>
    </w:p>
    <w:p w14:paraId="048403F8" w14:textId="77777777" w:rsidR="00FD46BD" w:rsidRPr="00762CA4" w:rsidRDefault="00FD46BD" w:rsidP="002D2E60">
      <w:pPr>
        <w:pStyle w:val="Sraopastraipa"/>
        <w:numPr>
          <w:ilvl w:val="0"/>
          <w:numId w:val="1"/>
        </w:numPr>
        <w:adjustRightInd w:val="0"/>
        <w:ind w:left="313" w:hanging="283"/>
        <w:jc w:val="both"/>
        <w:rPr>
          <w:bCs/>
          <w:lang w:val="lt-LT" w:eastAsia="lt-LT"/>
        </w:rPr>
      </w:pPr>
      <w:r w:rsidRPr="00762CA4">
        <w:rPr>
          <w:bCs/>
          <w:lang w:val="lt-LT" w:eastAsia="lt-LT"/>
        </w:rPr>
        <w:t>Juridinio asmens (išskyrus biudžetines įstaigas) praėjusių metų metinė finansinė ataskaita arba finansų įstaigos ar draudimo įmonės garantija (jei įmonė veikia mažiau nei 1 m.), laidavimo raštas.</w:t>
      </w:r>
    </w:p>
    <w:p w14:paraId="5798F1DF" w14:textId="77777777" w:rsidR="00FD46BD" w:rsidRPr="00762CA4" w:rsidRDefault="00FD46BD" w:rsidP="002D2E60">
      <w:pPr>
        <w:pStyle w:val="Sraopastraipa"/>
        <w:numPr>
          <w:ilvl w:val="0"/>
          <w:numId w:val="1"/>
        </w:numPr>
        <w:adjustRightInd w:val="0"/>
        <w:ind w:left="313" w:hanging="283"/>
        <w:jc w:val="both"/>
        <w:rPr>
          <w:bCs/>
          <w:lang w:val="lt-LT" w:eastAsia="lt-LT"/>
        </w:rPr>
      </w:pPr>
      <w:r w:rsidRPr="00762CA4">
        <w:rPr>
          <w:bCs/>
          <w:lang w:val="lt-LT" w:eastAsia="lt-LT"/>
        </w:rPr>
        <w:t>Planuojamų veiklų programos (konferencijų, seminarų, kursų, mokymų ir kt. renginių programos, kitų konkrečių veiklų detalizuoti aprašymai) (jeigu tokie numatyti).</w:t>
      </w:r>
    </w:p>
    <w:p w14:paraId="50B89F59" w14:textId="5E8CF7CE" w:rsidR="00A30129" w:rsidRPr="00A30129" w:rsidRDefault="00A30129" w:rsidP="00A30129">
      <w:pPr>
        <w:pStyle w:val="Sraopastraipa"/>
        <w:numPr>
          <w:ilvl w:val="0"/>
          <w:numId w:val="1"/>
        </w:numPr>
        <w:adjustRightInd w:val="0"/>
        <w:ind w:left="313" w:hanging="283"/>
        <w:jc w:val="both"/>
        <w:rPr>
          <w:bCs/>
          <w:lang w:val="lt-LT" w:eastAsia="lt-LT"/>
        </w:rPr>
      </w:pPr>
      <w:r w:rsidRPr="00762CA4">
        <w:rPr>
          <w:bCs/>
          <w:lang w:val="lt-LT" w:eastAsia="lt-LT"/>
        </w:rPr>
        <w:t xml:space="preserve">PVM tinkamumo deklaracija (jei taikoma) </w:t>
      </w:r>
      <w:r w:rsidRPr="00762CA4">
        <w:rPr>
          <w:bCs/>
          <w:i/>
          <w:iCs/>
          <w:lang w:val="lt-LT" w:eastAsia="lt-LT"/>
        </w:rPr>
        <w:t>(</w:t>
      </w:r>
      <w:r w:rsidRPr="00762CA4">
        <w:rPr>
          <w:rFonts w:eastAsia="Calibri"/>
          <w:bCs/>
          <w:i/>
          <w:iCs/>
          <w:lang w:val="lt-LT" w:eastAsia="zh-CN"/>
        </w:rPr>
        <w:t>Prisegti dokumentą „</w:t>
      </w:r>
      <w:r w:rsidRPr="00762CA4">
        <w:rPr>
          <w:bCs/>
          <w:i/>
          <w:iCs/>
          <w:lang w:val="lt-LT" w:eastAsia="lt-LT"/>
        </w:rPr>
        <w:t>Paraiškos dokumentas Nr.10_PVM tinkamumo deklaracija“).</w:t>
      </w:r>
    </w:p>
    <w:p w14:paraId="5A837971" w14:textId="5750C594" w:rsidR="00FD46BD" w:rsidRPr="00762CA4" w:rsidRDefault="00FD46BD" w:rsidP="002D2E60">
      <w:pPr>
        <w:pStyle w:val="Sraopastraipa"/>
        <w:numPr>
          <w:ilvl w:val="0"/>
          <w:numId w:val="1"/>
        </w:numPr>
        <w:adjustRightInd w:val="0"/>
        <w:ind w:left="313" w:hanging="283"/>
        <w:jc w:val="both"/>
        <w:rPr>
          <w:bCs/>
          <w:i/>
          <w:iCs/>
          <w:lang w:val="lt-LT" w:eastAsia="lt-LT"/>
        </w:rPr>
      </w:pPr>
      <w:r w:rsidRPr="00762CA4">
        <w:rPr>
          <w:rFonts w:eastAsia="Calibri"/>
          <w:bCs/>
          <w:lang w:val="lt-LT" w:eastAsia="zh-CN"/>
        </w:rPr>
        <w:t>Projekto aprašymas.</w:t>
      </w:r>
      <w:r w:rsidR="00762CA4" w:rsidRPr="00762CA4">
        <w:rPr>
          <w:rFonts w:eastAsia="Calibri"/>
          <w:bCs/>
          <w:lang w:val="lt-LT" w:eastAsia="zh-CN"/>
        </w:rPr>
        <w:t xml:space="preserve"> </w:t>
      </w:r>
      <w:r w:rsidR="00762CA4" w:rsidRPr="00762CA4">
        <w:rPr>
          <w:rFonts w:eastAsia="Calibri"/>
          <w:bCs/>
          <w:i/>
          <w:iCs/>
          <w:lang w:val="lt-LT" w:eastAsia="zh-CN"/>
        </w:rPr>
        <w:t>(Prisegti dokumentą „Paraiškos dokumentas Nr.8_Projekto aprašymas“).</w:t>
      </w:r>
    </w:p>
    <w:p w14:paraId="00D6CB28" w14:textId="3855859D" w:rsidR="00FD46BD" w:rsidRPr="00762CA4" w:rsidRDefault="00FD46BD" w:rsidP="002D2E60">
      <w:pPr>
        <w:pStyle w:val="Sraopastraipa"/>
        <w:numPr>
          <w:ilvl w:val="0"/>
          <w:numId w:val="1"/>
        </w:numPr>
        <w:adjustRightInd w:val="0"/>
        <w:ind w:left="313" w:hanging="283"/>
        <w:jc w:val="both"/>
        <w:rPr>
          <w:bCs/>
          <w:lang w:val="lt-LT" w:eastAsia="lt-LT"/>
        </w:rPr>
      </w:pPr>
      <w:r w:rsidRPr="00762CA4">
        <w:rPr>
          <w:bCs/>
          <w:lang w:val="lt-LT" w:eastAsia="lt-LT"/>
        </w:rPr>
        <w:t>Informaciją apie projekto organizavimą ir valdymą.</w:t>
      </w:r>
      <w:r w:rsidR="00762CA4" w:rsidRPr="00762CA4">
        <w:rPr>
          <w:bCs/>
          <w:lang w:val="lt-LT" w:eastAsia="lt-LT"/>
        </w:rPr>
        <w:t xml:space="preserve"> </w:t>
      </w:r>
      <w:r w:rsidR="00762CA4" w:rsidRPr="00762CA4">
        <w:rPr>
          <w:bCs/>
          <w:i/>
          <w:iCs/>
          <w:lang w:val="lt-LT" w:eastAsia="lt-LT"/>
        </w:rPr>
        <w:t>(</w:t>
      </w:r>
      <w:r w:rsidR="00762CA4" w:rsidRPr="00762CA4">
        <w:rPr>
          <w:rFonts w:eastAsia="Calibri"/>
          <w:bCs/>
          <w:i/>
          <w:iCs/>
          <w:lang w:val="lt-LT" w:eastAsia="zh-CN"/>
        </w:rPr>
        <w:t>Prisegti dokumentą „</w:t>
      </w:r>
      <w:r w:rsidR="00762CA4" w:rsidRPr="00762CA4">
        <w:rPr>
          <w:bCs/>
          <w:i/>
          <w:iCs/>
          <w:lang w:val="lt-LT" w:eastAsia="lt-LT"/>
        </w:rPr>
        <w:t>Paraiškos dokumentas Nr.9_Projekto organizavimas ir valdymas“).</w:t>
      </w:r>
    </w:p>
    <w:p w14:paraId="460B1AFD" w14:textId="2FE29B80" w:rsidR="00DA3542" w:rsidRPr="00762CA4" w:rsidRDefault="00DA3542" w:rsidP="002D2E60">
      <w:pPr>
        <w:jc w:val="both"/>
        <w:rPr>
          <w:rFonts w:ascii="Times New Roman" w:hAnsi="Times New Roman" w:cs="Times New Roman"/>
          <w:sz w:val="24"/>
          <w:szCs w:val="24"/>
          <w:lang w:eastAsia="lt-LT"/>
        </w:rPr>
      </w:pPr>
    </w:p>
    <w:p w14:paraId="23745B16" w14:textId="223771FB" w:rsidR="00762CA4" w:rsidRDefault="00762CA4" w:rsidP="002D2E60">
      <w:pPr>
        <w:jc w:val="both"/>
        <w:rPr>
          <w:rFonts w:ascii="Times New Roman" w:hAnsi="Times New Roman" w:cs="Times New Roman"/>
          <w:bCs/>
          <w:i/>
          <w:iCs/>
          <w:sz w:val="24"/>
          <w:szCs w:val="24"/>
          <w:lang w:eastAsia="lt-LT"/>
        </w:rPr>
      </w:pPr>
      <w:r w:rsidRPr="00762CA4">
        <w:rPr>
          <w:rFonts w:ascii="Times New Roman" w:hAnsi="Times New Roman" w:cs="Times New Roman"/>
          <w:sz w:val="24"/>
          <w:szCs w:val="24"/>
          <w:lang w:eastAsia="lt-LT"/>
        </w:rPr>
        <w:t>PASTABA. Prie lauko „</w:t>
      </w:r>
      <w:r w:rsidRPr="00ED30ED">
        <w:rPr>
          <w:rFonts w:ascii="Times New Roman" w:hAnsi="Times New Roman" w:cs="Times New Roman"/>
          <w:b/>
          <w:bCs/>
          <w:sz w:val="24"/>
          <w:szCs w:val="24"/>
          <w:lang w:eastAsia="lt-LT"/>
        </w:rPr>
        <w:t>Projekto aprašymas</w:t>
      </w:r>
      <w:r w:rsidRPr="00762CA4">
        <w:rPr>
          <w:rFonts w:ascii="Times New Roman" w:hAnsi="Times New Roman" w:cs="Times New Roman"/>
          <w:sz w:val="24"/>
          <w:szCs w:val="24"/>
          <w:lang w:eastAsia="lt-LT"/>
        </w:rPr>
        <w:t xml:space="preserve">“ prisegti dokumentus </w:t>
      </w:r>
      <w:r w:rsidRPr="00762CA4">
        <w:rPr>
          <w:rFonts w:ascii="Times New Roman" w:eastAsia="Calibri" w:hAnsi="Times New Roman" w:cs="Times New Roman"/>
          <w:bCs/>
          <w:i/>
          <w:iCs/>
          <w:sz w:val="24"/>
          <w:szCs w:val="24"/>
          <w:lang w:eastAsia="zh-CN"/>
        </w:rPr>
        <w:t>„Paraiškos dokumentas Nr.8_Projekto aprašymas“  ir „</w:t>
      </w:r>
      <w:r w:rsidRPr="00762CA4">
        <w:rPr>
          <w:rFonts w:ascii="Times New Roman" w:hAnsi="Times New Roman" w:cs="Times New Roman"/>
          <w:bCs/>
          <w:i/>
          <w:iCs/>
          <w:sz w:val="24"/>
          <w:szCs w:val="24"/>
          <w:lang w:eastAsia="lt-LT"/>
        </w:rPr>
        <w:t>Paraiškos dokumentas Nr.9_Projekto organizavimas ir valdymas“.</w:t>
      </w:r>
    </w:p>
    <w:p w14:paraId="01EA6BF8" w14:textId="77777777" w:rsidR="00AE6366" w:rsidRDefault="00AE6366" w:rsidP="002D2E60">
      <w:pPr>
        <w:jc w:val="both"/>
        <w:rPr>
          <w:rFonts w:ascii="Times New Roman" w:hAnsi="Times New Roman" w:cs="Times New Roman"/>
          <w:sz w:val="24"/>
          <w:szCs w:val="24"/>
          <w:lang w:eastAsia="lt-LT"/>
        </w:rPr>
      </w:pPr>
    </w:p>
    <w:p w14:paraId="4A2FE5B5" w14:textId="77777777" w:rsidR="00AE6366" w:rsidRDefault="00AE6366" w:rsidP="002D2E60">
      <w:pPr>
        <w:jc w:val="both"/>
        <w:rPr>
          <w:rFonts w:ascii="Times New Roman" w:hAnsi="Times New Roman" w:cs="Times New Roman"/>
          <w:sz w:val="24"/>
          <w:szCs w:val="24"/>
          <w:lang w:eastAsia="lt-LT"/>
        </w:rPr>
      </w:pPr>
    </w:p>
    <w:p w14:paraId="10F2E369" w14:textId="00EE1F35" w:rsidR="004903CF" w:rsidRPr="00762CA4" w:rsidRDefault="004903CF" w:rsidP="002D2E60">
      <w:pPr>
        <w:jc w:val="both"/>
        <w:rPr>
          <w:rFonts w:ascii="Times New Roman" w:hAnsi="Times New Roman" w:cs="Times New Roman"/>
          <w:sz w:val="24"/>
          <w:szCs w:val="24"/>
          <w:lang w:eastAsia="lt-LT"/>
        </w:rPr>
      </w:pPr>
      <w:r w:rsidRPr="00762CA4">
        <w:rPr>
          <w:rFonts w:ascii="Times New Roman" w:hAnsi="Times New Roman" w:cs="Times New Roman"/>
          <w:sz w:val="24"/>
          <w:szCs w:val="24"/>
          <w:lang w:eastAsia="lt-LT"/>
        </w:rPr>
        <w:t xml:space="preserve">Pateikdami paraišką, patvirtinate ir </w:t>
      </w:r>
      <w:r w:rsidRPr="00762CA4">
        <w:rPr>
          <w:rFonts w:ascii="Times New Roman" w:hAnsi="Times New Roman" w:cs="Times New Roman"/>
          <w:b/>
          <w:bCs/>
          <w:sz w:val="24"/>
          <w:szCs w:val="24"/>
          <w:lang w:eastAsia="lt-LT"/>
        </w:rPr>
        <w:t>pareiškėjo deklaraciją</w:t>
      </w:r>
      <w:r w:rsidRPr="00762CA4">
        <w:rPr>
          <w:rFonts w:ascii="Times New Roman" w:hAnsi="Times New Roman" w:cs="Times New Roman"/>
          <w:sz w:val="24"/>
          <w:szCs w:val="24"/>
          <w:lang w:eastAsia="lt-LT"/>
        </w:rPr>
        <w:t>:</w:t>
      </w:r>
    </w:p>
    <w:p w14:paraId="32AE8870" w14:textId="77777777" w:rsidR="004903CF" w:rsidRPr="00762CA4" w:rsidRDefault="004903CF" w:rsidP="004903CF">
      <w:pPr>
        <w:shd w:val="clear" w:color="auto" w:fill="F8F8F8"/>
        <w:spacing w:after="100" w:afterAutospacing="1" w:line="420" w:lineRule="atLeast"/>
        <w:rPr>
          <w:rFonts w:ascii="Times New Roman" w:eastAsia="Times New Roman" w:hAnsi="Times New Roman" w:cs="Times New Roman"/>
          <w:sz w:val="24"/>
          <w:szCs w:val="24"/>
          <w:lang w:eastAsia="lt-LT"/>
        </w:rPr>
      </w:pPr>
      <w:r w:rsidRPr="00762CA4">
        <w:rPr>
          <w:rFonts w:ascii="Times New Roman" w:eastAsia="Times New Roman" w:hAnsi="Times New Roman" w:cs="Times New Roman"/>
          <w:sz w:val="24"/>
          <w:szCs w:val="24"/>
          <w:lang w:eastAsia="lt-LT"/>
        </w:rPr>
        <w:t>Patvirtinu, kad:</w:t>
      </w:r>
    </w:p>
    <w:p w14:paraId="6CB4F1CC" w14:textId="77777777" w:rsidR="004903CF" w:rsidRPr="00762CA4" w:rsidRDefault="004903CF" w:rsidP="004903CF">
      <w:pPr>
        <w:shd w:val="clear" w:color="auto" w:fill="F8F8F8"/>
        <w:spacing w:after="100" w:afterAutospacing="1" w:line="420" w:lineRule="atLeast"/>
        <w:rPr>
          <w:rFonts w:ascii="Times New Roman" w:eastAsia="Times New Roman" w:hAnsi="Times New Roman" w:cs="Times New Roman"/>
          <w:sz w:val="24"/>
          <w:szCs w:val="24"/>
          <w:lang w:eastAsia="lt-LT"/>
        </w:rPr>
      </w:pPr>
      <w:r w:rsidRPr="00762CA4">
        <w:rPr>
          <w:rFonts w:ascii="Times New Roman" w:eastAsia="Times New Roman" w:hAnsi="Times New Roman" w:cs="Times New Roman"/>
          <w:sz w:val="24"/>
          <w:szCs w:val="24"/>
          <w:lang w:eastAsia="lt-LT"/>
        </w:rPr>
        <w:t>1. Projektui įgyvendinti skirtos nuosavos lėšos bus pakankamos ir užtikrintos viso projekto įgyvendinimo metu.</w:t>
      </w:r>
      <w:r w:rsidRPr="00762CA4">
        <w:rPr>
          <w:rFonts w:ascii="Times New Roman" w:eastAsia="Times New Roman" w:hAnsi="Times New Roman" w:cs="Times New Roman"/>
          <w:sz w:val="24"/>
          <w:szCs w:val="24"/>
          <w:lang w:eastAsia="lt-LT"/>
        </w:rPr>
        <w:br/>
        <w:t>2. Paraiškoje ir jos prieduose pateikta informacija ir dokumentai (ir/ar jų kopijos) yra teisingi ir teisėti, t. y. atitinkantys Lietuvos Respublikos įstatymų ir kitų teisės aktų reikalavimus bei aktualūs paraiškos pateikimo momentu.</w:t>
      </w:r>
      <w:r w:rsidRPr="00762CA4">
        <w:rPr>
          <w:rFonts w:ascii="Times New Roman" w:eastAsia="Times New Roman" w:hAnsi="Times New Roman" w:cs="Times New Roman"/>
          <w:sz w:val="24"/>
          <w:szCs w:val="24"/>
          <w:lang w:eastAsia="lt-LT"/>
        </w:rPr>
        <w:br/>
        <w:t>3. Esu susipažinęs su paramos teikimo sąlygomis ir įsipareigoju jų laikytis.</w:t>
      </w:r>
      <w:r w:rsidRPr="00762CA4">
        <w:rPr>
          <w:rFonts w:ascii="Times New Roman" w:eastAsia="Times New Roman" w:hAnsi="Times New Roman" w:cs="Times New Roman"/>
          <w:sz w:val="24"/>
          <w:szCs w:val="24"/>
          <w:lang w:eastAsia="lt-LT"/>
        </w:rPr>
        <w:br/>
        <w:t xml:space="preserve">4. Man yra žinoma, kad jeigu mano pateikta deklaracija yra melaginga, pateikta paraiška nebus </w:t>
      </w:r>
      <w:r w:rsidRPr="00762CA4">
        <w:rPr>
          <w:rFonts w:ascii="Times New Roman" w:eastAsia="Times New Roman" w:hAnsi="Times New Roman" w:cs="Times New Roman"/>
          <w:sz w:val="24"/>
          <w:szCs w:val="24"/>
          <w:lang w:eastAsia="lt-LT"/>
        </w:rPr>
        <w:lastRenderedPageBreak/>
        <w:t>nagrinėjama ir bus atmesta, o tuo atveju, jeigu bus priimtas sprendimas teikti paramą, bus laikoma, kad pareiškėjas atsisakė paramos, ir toks sprendimas neteks galios, ir paramos sutartis nebus sudaroma, taip pat kad įstatymų nustatyta tvarka gali būti kreipiamasi į teismą dėl žalos atlyginimo.</w:t>
      </w:r>
      <w:r w:rsidRPr="00762CA4">
        <w:rPr>
          <w:rFonts w:ascii="Times New Roman" w:eastAsia="Times New Roman" w:hAnsi="Times New Roman" w:cs="Times New Roman"/>
          <w:sz w:val="24"/>
          <w:szCs w:val="24"/>
          <w:lang w:eastAsia="lt-LT"/>
        </w:rPr>
        <w:br/>
        <w:t>5. Pareiškėjas nėra bankrutavęs (-</w:t>
      </w:r>
      <w:proofErr w:type="spellStart"/>
      <w:r w:rsidRPr="00762CA4">
        <w:rPr>
          <w:rFonts w:ascii="Times New Roman" w:eastAsia="Times New Roman" w:hAnsi="Times New Roman" w:cs="Times New Roman"/>
          <w:sz w:val="24"/>
          <w:szCs w:val="24"/>
          <w:lang w:eastAsia="lt-LT"/>
        </w:rPr>
        <w:t>usi</w:t>
      </w:r>
      <w:proofErr w:type="spellEnd"/>
      <w:r w:rsidRPr="00762CA4">
        <w:rPr>
          <w:rFonts w:ascii="Times New Roman" w:eastAsia="Times New Roman" w:hAnsi="Times New Roman" w:cs="Times New Roman"/>
          <w:sz w:val="24"/>
          <w:szCs w:val="24"/>
          <w:lang w:eastAsia="lt-LT"/>
        </w:rPr>
        <w:t>), bankrutuojantis (-i) ar likviduojamas (-a).</w:t>
      </w:r>
      <w:r w:rsidRPr="00762CA4">
        <w:rPr>
          <w:rFonts w:ascii="Times New Roman" w:eastAsia="Times New Roman" w:hAnsi="Times New Roman" w:cs="Times New Roman"/>
          <w:sz w:val="24"/>
          <w:szCs w:val="24"/>
          <w:lang w:eastAsia="lt-LT"/>
        </w:rPr>
        <w:br/>
        <w:t>6. Projekto išlaidos, kurioms prašoma subsidijos, nebuvo, nėra ir nebus finansuojamas iš kitų Europos Sąjungos fondų ir kitų nacionalinių programų ar lėšų.</w:t>
      </w:r>
    </w:p>
    <w:p w14:paraId="74AD1964" w14:textId="77777777" w:rsidR="004903CF" w:rsidRPr="00762CA4" w:rsidRDefault="004903CF" w:rsidP="004903CF">
      <w:pPr>
        <w:shd w:val="clear" w:color="auto" w:fill="F8F8F8"/>
        <w:spacing w:after="100" w:afterAutospacing="1" w:line="420" w:lineRule="atLeast"/>
        <w:rPr>
          <w:rFonts w:ascii="Times New Roman" w:eastAsia="Times New Roman" w:hAnsi="Times New Roman" w:cs="Times New Roman"/>
          <w:sz w:val="24"/>
          <w:szCs w:val="24"/>
          <w:lang w:eastAsia="lt-LT"/>
        </w:rPr>
      </w:pPr>
      <w:r w:rsidRPr="00762CA4">
        <w:rPr>
          <w:rFonts w:ascii="Times New Roman" w:eastAsia="Times New Roman" w:hAnsi="Times New Roman" w:cs="Times New Roman"/>
          <w:sz w:val="24"/>
          <w:szCs w:val="24"/>
          <w:lang w:eastAsia="lt-LT"/>
        </w:rPr>
        <w:t>Pareiškėjas už deklaracijoje pateiktų duomenų teisingumą atsako įstatymų nustatyta tvarka.</w:t>
      </w:r>
      <w:r w:rsidRPr="00762CA4">
        <w:rPr>
          <w:rFonts w:ascii="Times New Roman" w:eastAsia="Times New Roman" w:hAnsi="Times New Roman" w:cs="Times New Roman"/>
          <w:sz w:val="24"/>
          <w:szCs w:val="24"/>
          <w:lang w:eastAsia="lt-LT"/>
        </w:rPr>
        <w:br/>
        <w:t> </w:t>
      </w:r>
    </w:p>
    <w:p w14:paraId="2FB3FBF4" w14:textId="03C51190" w:rsidR="004903CF" w:rsidRPr="00762CA4" w:rsidRDefault="004903CF" w:rsidP="004903CF">
      <w:pPr>
        <w:shd w:val="clear" w:color="auto" w:fill="FFFFFF"/>
        <w:spacing w:after="0" w:line="240" w:lineRule="auto"/>
        <w:rPr>
          <w:rFonts w:ascii="Times New Roman" w:eastAsia="Times New Roman" w:hAnsi="Times New Roman" w:cs="Times New Roman"/>
          <w:sz w:val="24"/>
          <w:szCs w:val="24"/>
          <w:lang w:eastAsia="lt-LT"/>
        </w:rPr>
      </w:pPr>
      <w:r w:rsidRPr="00762CA4">
        <w:rPr>
          <w:rFonts w:ascii="Times New Roman" w:eastAsia="Times New Roman" w:hAnsi="Times New Roman" w:cs="Times New Roman"/>
          <w:sz w:val="24"/>
          <w:szCs w:val="24"/>
        </w:rPr>
        <w:object w:dxaOrig="225" w:dyaOrig="225" w14:anchorId="65BA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18" o:title=""/>
          </v:shape>
          <w:control r:id="rId19" w:name="DefaultOcxName" w:shapeid="_x0000_i1028"/>
        </w:object>
      </w:r>
      <w:r w:rsidRPr="00762CA4">
        <w:rPr>
          <w:rFonts w:ascii="Times New Roman" w:eastAsia="Times New Roman" w:hAnsi="Times New Roman" w:cs="Times New Roman"/>
          <w:sz w:val="24"/>
          <w:szCs w:val="24"/>
          <w:lang w:eastAsia="lt-LT"/>
        </w:rPr>
        <w:t>Perskaičiau ir sutinku</w:t>
      </w:r>
    </w:p>
    <w:p w14:paraId="2E1354BD" w14:textId="77777777" w:rsidR="004903CF" w:rsidRPr="00762CA4" w:rsidRDefault="004903CF" w:rsidP="002D2E60">
      <w:pPr>
        <w:jc w:val="both"/>
        <w:rPr>
          <w:rFonts w:ascii="Times New Roman" w:hAnsi="Times New Roman" w:cs="Times New Roman"/>
          <w:i/>
          <w:iCs/>
          <w:sz w:val="24"/>
          <w:szCs w:val="24"/>
          <w:lang w:eastAsia="lt-LT"/>
        </w:rPr>
      </w:pPr>
    </w:p>
    <w:p w14:paraId="29389F34" w14:textId="77777777" w:rsidR="004903CF" w:rsidRPr="00762CA4" w:rsidRDefault="004903CF" w:rsidP="002D2E60">
      <w:pPr>
        <w:jc w:val="both"/>
        <w:rPr>
          <w:rFonts w:ascii="Times New Roman" w:hAnsi="Times New Roman" w:cs="Times New Roman"/>
          <w:i/>
          <w:iCs/>
          <w:sz w:val="24"/>
          <w:szCs w:val="24"/>
          <w:lang w:eastAsia="lt-LT"/>
        </w:rPr>
      </w:pPr>
    </w:p>
    <w:p w14:paraId="696DAAA4" w14:textId="4FCD4592" w:rsidR="00BB3C4A" w:rsidRPr="00762CA4" w:rsidRDefault="00BB3C4A" w:rsidP="002D2E60">
      <w:pPr>
        <w:jc w:val="both"/>
        <w:rPr>
          <w:rFonts w:ascii="Times New Roman" w:hAnsi="Times New Roman" w:cs="Times New Roman"/>
          <w:i/>
          <w:iCs/>
          <w:sz w:val="24"/>
          <w:szCs w:val="24"/>
          <w:lang w:eastAsia="lt-LT"/>
        </w:rPr>
      </w:pPr>
      <w:r w:rsidRPr="00762CA4">
        <w:rPr>
          <w:rFonts w:ascii="Times New Roman" w:hAnsi="Times New Roman" w:cs="Times New Roman"/>
          <w:i/>
          <w:iCs/>
          <w:sz w:val="24"/>
          <w:szCs w:val="24"/>
          <w:lang w:eastAsia="lt-LT"/>
        </w:rPr>
        <w:t>PASTABA. Norint grįžti į ankstesnius lapus, spauskite ant lapo pavadinimo.</w:t>
      </w:r>
    </w:p>
    <w:sectPr w:rsidR="00BB3C4A" w:rsidRPr="00762C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11160"/>
    <w:multiLevelType w:val="hybridMultilevel"/>
    <w:tmpl w:val="7BCA5D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7FE4B51"/>
    <w:multiLevelType w:val="hybridMultilevel"/>
    <w:tmpl w:val="08506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68978124">
    <w:abstractNumId w:val="1"/>
  </w:num>
  <w:num w:numId="2" w16cid:durableId="102494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83"/>
    <w:rsid w:val="000448BC"/>
    <w:rsid w:val="000B435F"/>
    <w:rsid w:val="000F1AB2"/>
    <w:rsid w:val="00111E8F"/>
    <w:rsid w:val="00123C24"/>
    <w:rsid w:val="001271DD"/>
    <w:rsid w:val="001D16C3"/>
    <w:rsid w:val="0028228E"/>
    <w:rsid w:val="002823FE"/>
    <w:rsid w:val="002B685A"/>
    <w:rsid w:val="002D2E60"/>
    <w:rsid w:val="002E4B17"/>
    <w:rsid w:val="00300216"/>
    <w:rsid w:val="00365945"/>
    <w:rsid w:val="00390CEB"/>
    <w:rsid w:val="003A79B2"/>
    <w:rsid w:val="00435150"/>
    <w:rsid w:val="004748C2"/>
    <w:rsid w:val="004903CF"/>
    <w:rsid w:val="00533E1B"/>
    <w:rsid w:val="005371F1"/>
    <w:rsid w:val="00566B5B"/>
    <w:rsid w:val="006056B5"/>
    <w:rsid w:val="00625145"/>
    <w:rsid w:val="00695DD6"/>
    <w:rsid w:val="006E7419"/>
    <w:rsid w:val="0072249D"/>
    <w:rsid w:val="00725B5D"/>
    <w:rsid w:val="00752069"/>
    <w:rsid w:val="00762CA4"/>
    <w:rsid w:val="007773AD"/>
    <w:rsid w:val="0081582A"/>
    <w:rsid w:val="00872448"/>
    <w:rsid w:val="00893C26"/>
    <w:rsid w:val="008C7662"/>
    <w:rsid w:val="00901497"/>
    <w:rsid w:val="0092600B"/>
    <w:rsid w:val="0094571A"/>
    <w:rsid w:val="009676C1"/>
    <w:rsid w:val="009A1532"/>
    <w:rsid w:val="009D5F1C"/>
    <w:rsid w:val="00A0399E"/>
    <w:rsid w:val="00A30129"/>
    <w:rsid w:val="00A91845"/>
    <w:rsid w:val="00AE1232"/>
    <w:rsid w:val="00AE1A65"/>
    <w:rsid w:val="00AE6366"/>
    <w:rsid w:val="00B0228B"/>
    <w:rsid w:val="00B4670D"/>
    <w:rsid w:val="00B752E4"/>
    <w:rsid w:val="00B869BC"/>
    <w:rsid w:val="00BB3C4A"/>
    <w:rsid w:val="00BB6B90"/>
    <w:rsid w:val="00CB6EDF"/>
    <w:rsid w:val="00CC4E4D"/>
    <w:rsid w:val="00DA30E1"/>
    <w:rsid w:val="00DA3542"/>
    <w:rsid w:val="00DD7083"/>
    <w:rsid w:val="00E14E92"/>
    <w:rsid w:val="00E5302E"/>
    <w:rsid w:val="00E7673B"/>
    <w:rsid w:val="00ED30ED"/>
    <w:rsid w:val="00EE7250"/>
    <w:rsid w:val="00F41C17"/>
    <w:rsid w:val="00F766B7"/>
    <w:rsid w:val="00FB0599"/>
    <w:rsid w:val="00FD46BD"/>
    <w:rsid w:val="00FF25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25A4AC"/>
  <w15:chartTrackingRefBased/>
  <w15:docId w15:val="{D8457180-9174-4C65-8005-A797BF72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F41C17"/>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41C17"/>
    <w:rPr>
      <w:rFonts w:ascii="Times New Roman" w:eastAsia="Times New Roman" w:hAnsi="Times New Roman" w:cs="Times New Roman"/>
      <w:b/>
      <w:bCs/>
      <w:sz w:val="27"/>
      <w:szCs w:val="27"/>
      <w:lang w:eastAsia="lt-LT"/>
    </w:rPr>
  </w:style>
  <w:style w:type="paragraph" w:styleId="Sraopastraipa">
    <w:name w:val="List Paragraph"/>
    <w:basedOn w:val="prastasis"/>
    <w:uiPriority w:val="34"/>
    <w:qFormat/>
    <w:rsid w:val="00A91845"/>
    <w:pPr>
      <w:spacing w:after="0" w:line="240" w:lineRule="auto"/>
      <w:ind w:left="720"/>
    </w:pPr>
    <w:rPr>
      <w:rFonts w:ascii="Times New Roman" w:eastAsia="Times New Roman" w:hAnsi="Times New Roman" w:cs="Times New Roman"/>
      <w:sz w:val="24"/>
      <w:szCs w:val="24"/>
      <w:lang w:val="en-GB" w:eastAsia="en-GB"/>
    </w:rPr>
  </w:style>
  <w:style w:type="paragraph" w:styleId="prastasiniatinklio">
    <w:name w:val="Normal (Web)"/>
    <w:basedOn w:val="prastasis"/>
    <w:uiPriority w:val="99"/>
    <w:semiHidden/>
    <w:unhideWhenUsed/>
    <w:rsid w:val="004903C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1271DD"/>
    <w:rPr>
      <w:color w:val="0563C1" w:themeColor="hyperlink"/>
      <w:u w:val="single"/>
    </w:rPr>
  </w:style>
  <w:style w:type="character" w:styleId="Neapdorotaspaminjimas">
    <w:name w:val="Unresolved Mention"/>
    <w:basedOn w:val="Numatytasispastraiposriftas"/>
    <w:uiPriority w:val="99"/>
    <w:semiHidden/>
    <w:unhideWhenUsed/>
    <w:rsid w:val="0012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031">
      <w:bodyDiv w:val="1"/>
      <w:marLeft w:val="0"/>
      <w:marRight w:val="0"/>
      <w:marTop w:val="0"/>
      <w:marBottom w:val="0"/>
      <w:divBdr>
        <w:top w:val="none" w:sz="0" w:space="0" w:color="auto"/>
        <w:left w:val="none" w:sz="0" w:space="0" w:color="auto"/>
        <w:bottom w:val="none" w:sz="0" w:space="0" w:color="auto"/>
        <w:right w:val="none" w:sz="0" w:space="0" w:color="auto"/>
      </w:divBdr>
    </w:div>
    <w:div w:id="316344306">
      <w:bodyDiv w:val="1"/>
      <w:marLeft w:val="0"/>
      <w:marRight w:val="0"/>
      <w:marTop w:val="0"/>
      <w:marBottom w:val="0"/>
      <w:divBdr>
        <w:top w:val="none" w:sz="0" w:space="0" w:color="auto"/>
        <w:left w:val="none" w:sz="0" w:space="0" w:color="auto"/>
        <w:bottom w:val="none" w:sz="0" w:space="0" w:color="auto"/>
        <w:right w:val="none" w:sz="0" w:space="0" w:color="auto"/>
      </w:divBdr>
    </w:div>
    <w:div w:id="874924994">
      <w:bodyDiv w:val="1"/>
      <w:marLeft w:val="0"/>
      <w:marRight w:val="0"/>
      <w:marTop w:val="0"/>
      <w:marBottom w:val="0"/>
      <w:divBdr>
        <w:top w:val="none" w:sz="0" w:space="0" w:color="auto"/>
        <w:left w:val="none" w:sz="0" w:space="0" w:color="auto"/>
        <w:bottom w:val="none" w:sz="0" w:space="0" w:color="auto"/>
        <w:right w:val="none" w:sz="0" w:space="0" w:color="auto"/>
      </w:divBdr>
    </w:div>
    <w:div w:id="1204906223">
      <w:bodyDiv w:val="1"/>
      <w:marLeft w:val="0"/>
      <w:marRight w:val="0"/>
      <w:marTop w:val="0"/>
      <w:marBottom w:val="0"/>
      <w:divBdr>
        <w:top w:val="none" w:sz="0" w:space="0" w:color="auto"/>
        <w:left w:val="none" w:sz="0" w:space="0" w:color="auto"/>
        <w:bottom w:val="none" w:sz="0" w:space="0" w:color="auto"/>
        <w:right w:val="none" w:sz="0" w:space="0" w:color="auto"/>
      </w:divBdr>
    </w:div>
    <w:div w:id="1310397691">
      <w:bodyDiv w:val="1"/>
      <w:marLeft w:val="0"/>
      <w:marRight w:val="0"/>
      <w:marTop w:val="0"/>
      <w:marBottom w:val="0"/>
      <w:divBdr>
        <w:top w:val="none" w:sz="0" w:space="0" w:color="auto"/>
        <w:left w:val="none" w:sz="0" w:space="0" w:color="auto"/>
        <w:bottom w:val="none" w:sz="0" w:space="0" w:color="auto"/>
        <w:right w:val="none" w:sz="0" w:space="0" w:color="auto"/>
      </w:divBdr>
      <w:divsChild>
        <w:div w:id="1232424535">
          <w:marLeft w:val="0"/>
          <w:marRight w:val="0"/>
          <w:marTop w:val="0"/>
          <w:marBottom w:val="0"/>
          <w:divBdr>
            <w:top w:val="single" w:sz="6" w:space="8" w:color="CED4DA"/>
            <w:left w:val="single" w:sz="6" w:space="11" w:color="CED4DA"/>
            <w:bottom w:val="single" w:sz="6" w:space="8" w:color="CED4DA"/>
            <w:right w:val="single" w:sz="6" w:space="11" w:color="CED4DA"/>
          </w:divBdr>
        </w:div>
        <w:div w:id="1741364371">
          <w:marLeft w:val="0"/>
          <w:marRight w:val="0"/>
          <w:marTop w:val="0"/>
          <w:marBottom w:val="0"/>
          <w:divBdr>
            <w:top w:val="none" w:sz="0" w:space="0" w:color="auto"/>
            <w:left w:val="none" w:sz="0" w:space="0" w:color="auto"/>
            <w:bottom w:val="none" w:sz="0" w:space="0" w:color="auto"/>
            <w:right w:val="none" w:sz="0" w:space="0" w:color="auto"/>
          </w:divBdr>
          <w:divsChild>
            <w:div w:id="1425758280">
              <w:marLeft w:val="0"/>
              <w:marRight w:val="0"/>
              <w:marTop w:val="0"/>
              <w:marBottom w:val="0"/>
              <w:divBdr>
                <w:top w:val="none" w:sz="0" w:space="0" w:color="auto"/>
                <w:left w:val="none" w:sz="0" w:space="0" w:color="auto"/>
                <w:bottom w:val="none" w:sz="0" w:space="0" w:color="auto"/>
                <w:right w:val="none" w:sz="0" w:space="0" w:color="auto"/>
              </w:divBdr>
              <w:divsChild>
                <w:div w:id="750585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127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e-seimas.lrs.lt/portal/legalAct/lt/TAD/92383352b8cd11e3b2cbfca964c461ae/asr"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e-seimas.lrs.lt/portal/legalAct/lt/TAD/92383352b8cd11e3b2cbfca964c461ae/asr" TargetMode="External"/><Relationship Id="rId10" Type="http://schemas.openxmlformats.org/officeDocument/2006/relationships/hyperlink" Target="https://e-seimas.lrs.lt/portal/legalAct/lt/TAD/92383352b8cd11e3b2cbfca964c461ae/asr"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5552</Words>
  <Characters>3165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Karosienė</dc:creator>
  <cp:keywords/>
  <dc:description/>
  <cp:lastModifiedBy>Rūta Karosienė</cp:lastModifiedBy>
  <cp:revision>30</cp:revision>
  <dcterms:created xsi:type="dcterms:W3CDTF">2023-01-29T19:50:00Z</dcterms:created>
  <dcterms:modified xsi:type="dcterms:W3CDTF">2023-01-30T08:48:00Z</dcterms:modified>
</cp:coreProperties>
</file>