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F7D672" w14:textId="77777777" w:rsidR="00415F72" w:rsidRDefault="00415F72" w:rsidP="00415F72">
      <w:pPr>
        <w:jc w:val="center"/>
      </w:pPr>
      <w:r w:rsidRPr="00716669">
        <w:rPr>
          <w:noProof/>
        </w:rPr>
        <w:drawing>
          <wp:inline distT="0" distB="0" distL="0" distR="0" wp14:anchorId="3D14ECD1" wp14:editId="66CDD9AD">
            <wp:extent cx="3100705" cy="650875"/>
            <wp:effectExtent l="0" t="0" r="4445" b="0"/>
            <wp:docPr id="3" name="Paveikslėlis 3" descr="D:\IL Darbo Failai\IKG\LOGO\EK logotipo perdarymas\co-funded_lt\horizontal\JPEG\LT Bendrai finansuoja Europos Sąjunga_BLACK Out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veikslėlis 3" descr="D:\IL Darbo Failai\IKG\LOGO\EK logotipo perdarymas\co-funded_lt\horizontal\JPEG\LT Bendrai finansuoja Europos Sąjunga_BLACK Outline.jpg"/>
                    <pic:cNvPicPr>
                      <a:picLocks noChangeAspect="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100705" cy="650875"/>
                    </a:xfrm>
                    <a:prstGeom prst="rect">
                      <a:avLst/>
                    </a:prstGeom>
                    <a:noFill/>
                    <a:ln>
                      <a:noFill/>
                    </a:ln>
                  </pic:spPr>
                </pic:pic>
              </a:graphicData>
            </a:graphic>
          </wp:inline>
        </w:drawing>
      </w:r>
    </w:p>
    <w:p w14:paraId="6DEADF61" w14:textId="77777777" w:rsidR="00415F72" w:rsidRDefault="00415F72" w:rsidP="00415F72">
      <w:pPr>
        <w:jc w:val="center"/>
      </w:pPr>
    </w:p>
    <w:p w14:paraId="668871C4" w14:textId="12A738D6" w:rsidR="00415F72" w:rsidRDefault="796DC5E3" w:rsidP="00415F72">
      <w:pPr>
        <w:pStyle w:val="Antrat1"/>
        <w:spacing w:before="90"/>
        <w:ind w:left="1047" w:right="1051"/>
        <w:jc w:val="center"/>
      </w:pPr>
      <w:r>
        <w:t>Partnerystės</w:t>
      </w:r>
      <w:r w:rsidR="22C12058">
        <w:t xml:space="preserve"> ir paramos</w:t>
      </w:r>
      <w:r w:rsidR="34FCAAD6">
        <w:t xml:space="preserve"> </w:t>
      </w:r>
      <w:r>
        <w:t>sutarties dėl daugiabučių namų atnaujinimo (modernizavimo) skydais pavyzdinė  forma</w:t>
      </w:r>
    </w:p>
    <w:p w14:paraId="1B814AD7" w14:textId="77777777" w:rsidR="00415F72" w:rsidRPr="00716669" w:rsidRDefault="00415F72" w:rsidP="00415F72">
      <w:pPr>
        <w:pStyle w:val="Pagrindinistekstas"/>
        <w:rPr>
          <w:b/>
        </w:rPr>
      </w:pPr>
    </w:p>
    <w:p w14:paraId="4A20DD64" w14:textId="77777777" w:rsidR="00415F72" w:rsidRPr="00716669" w:rsidRDefault="00415F72" w:rsidP="00415F72">
      <w:pPr>
        <w:pStyle w:val="Pagrindinistekstas"/>
        <w:tabs>
          <w:tab w:val="left" w:pos="1875"/>
        </w:tabs>
        <w:ind w:left="9"/>
        <w:jc w:val="center"/>
      </w:pPr>
      <w:r w:rsidRPr="00716669">
        <w:t>2023</w:t>
      </w:r>
      <w:r w:rsidRPr="00716669">
        <w:rPr>
          <w:spacing w:val="-1"/>
        </w:rPr>
        <w:t xml:space="preserve"> </w:t>
      </w:r>
      <w:r w:rsidRPr="00716669">
        <w:t>m.</w:t>
      </w:r>
      <w:r w:rsidRPr="00716669">
        <w:rPr>
          <w:spacing w:val="-1"/>
        </w:rPr>
        <w:t xml:space="preserve"> </w:t>
      </w:r>
      <w:r w:rsidRPr="00716669">
        <w:t>..............</w:t>
      </w:r>
      <w:r w:rsidRPr="00716669">
        <w:tab/>
        <w:t>d. Nr. .......</w:t>
      </w:r>
    </w:p>
    <w:p w14:paraId="69DA2383" w14:textId="77777777" w:rsidR="00415F72" w:rsidRPr="00716669" w:rsidRDefault="00415F72" w:rsidP="00415F72">
      <w:pPr>
        <w:pStyle w:val="Pagrindinistekstas"/>
        <w:ind w:left="1047" w:right="1040"/>
        <w:jc w:val="center"/>
      </w:pPr>
      <w:r w:rsidRPr="00716669">
        <w:t>Vilnius</w:t>
      </w:r>
    </w:p>
    <w:p w14:paraId="70913ECA" w14:textId="77777777" w:rsidR="00415F72" w:rsidRDefault="00415F72" w:rsidP="00415F72">
      <w:pPr>
        <w:jc w:val="center"/>
      </w:pPr>
    </w:p>
    <w:p w14:paraId="0F22C24C" w14:textId="77777777" w:rsidR="00415F72" w:rsidRPr="00094436" w:rsidRDefault="00415F72" w:rsidP="00415F72">
      <w:pPr>
        <w:pStyle w:val="Betarp"/>
        <w:jc w:val="center"/>
        <w:rPr>
          <w:rFonts w:ascii="Times New Roman" w:hAnsi="Times New Roman" w:cs="Times New Roman"/>
          <w:b/>
          <w:sz w:val="24"/>
          <w:szCs w:val="24"/>
        </w:rPr>
      </w:pPr>
      <w:r w:rsidRPr="504CA471">
        <w:rPr>
          <w:rFonts w:ascii="Times New Roman" w:hAnsi="Times New Roman" w:cs="Times New Roman"/>
          <w:b/>
          <w:bCs/>
          <w:sz w:val="24"/>
          <w:szCs w:val="24"/>
        </w:rPr>
        <w:t>I SKYRIUS</w:t>
      </w:r>
    </w:p>
    <w:p w14:paraId="43849B47" w14:textId="77777777" w:rsidR="00415F72" w:rsidRDefault="00415F72" w:rsidP="00415F72">
      <w:pPr>
        <w:pStyle w:val="Betarp"/>
        <w:jc w:val="center"/>
        <w:rPr>
          <w:rFonts w:ascii="Times New Roman" w:hAnsi="Times New Roman" w:cs="Times New Roman"/>
          <w:b/>
          <w:bCs/>
          <w:sz w:val="24"/>
          <w:szCs w:val="24"/>
        </w:rPr>
      </w:pPr>
    </w:p>
    <w:p w14:paraId="5145B913" w14:textId="77777777" w:rsidR="00415F72" w:rsidRPr="00094436" w:rsidRDefault="00415F72" w:rsidP="00415F72">
      <w:pPr>
        <w:pStyle w:val="Betarp"/>
        <w:jc w:val="center"/>
        <w:rPr>
          <w:rFonts w:ascii="Times New Roman" w:hAnsi="Times New Roman" w:cs="Times New Roman"/>
          <w:b/>
          <w:sz w:val="24"/>
          <w:szCs w:val="24"/>
        </w:rPr>
      </w:pPr>
      <w:r w:rsidRPr="504CA471">
        <w:rPr>
          <w:rFonts w:ascii="Times New Roman" w:hAnsi="Times New Roman" w:cs="Times New Roman"/>
          <w:b/>
          <w:bCs/>
          <w:sz w:val="24"/>
          <w:szCs w:val="24"/>
        </w:rPr>
        <w:t>SUTARTIES ŠALYS</w:t>
      </w:r>
    </w:p>
    <w:p w14:paraId="7AD9F646" w14:textId="77777777" w:rsidR="00415F72" w:rsidRPr="00094436" w:rsidRDefault="00415F72" w:rsidP="00415F72">
      <w:pPr>
        <w:pStyle w:val="Betarp"/>
        <w:jc w:val="center"/>
        <w:rPr>
          <w:rFonts w:ascii="Times New Roman" w:hAnsi="Times New Roman" w:cs="Times New Roman"/>
          <w:b/>
          <w:bCs/>
          <w:sz w:val="24"/>
          <w:szCs w:val="24"/>
        </w:rPr>
      </w:pPr>
    </w:p>
    <w:p w14:paraId="16C9DC9C" w14:textId="77777777" w:rsidR="00415F72" w:rsidRPr="00094436" w:rsidRDefault="00415F72" w:rsidP="00415F72">
      <w:pPr>
        <w:spacing w:after="0"/>
        <w:jc w:val="both"/>
        <w:rPr>
          <w:rFonts w:ascii="Times New Roman" w:eastAsia="Times New Roman" w:hAnsi="Times New Roman" w:cs="Times New Roman"/>
          <w:color w:val="000000" w:themeColor="text1"/>
          <w:sz w:val="24"/>
          <w:szCs w:val="24"/>
        </w:rPr>
      </w:pPr>
      <w:r w:rsidRPr="504CA471">
        <w:rPr>
          <w:rFonts w:ascii="Times New Roman" w:eastAsia="Times New Roman" w:hAnsi="Times New Roman" w:cs="Times New Roman"/>
          <w:color w:val="000000" w:themeColor="text1"/>
          <w:sz w:val="24"/>
          <w:szCs w:val="24"/>
        </w:rPr>
        <w:t>Biudžetinė įstaiga</w:t>
      </w:r>
      <w:r w:rsidRPr="504CA471">
        <w:rPr>
          <w:rFonts w:ascii="Times New Roman" w:eastAsia="Times New Roman" w:hAnsi="Times New Roman" w:cs="Times New Roman"/>
          <w:b/>
          <w:bCs/>
          <w:color w:val="000000" w:themeColor="text1"/>
          <w:sz w:val="24"/>
          <w:szCs w:val="24"/>
        </w:rPr>
        <w:t xml:space="preserve"> Lietuvos Respublikos aplinkos ministerijos Aplinkos projektų valdymo agentūra </w:t>
      </w:r>
      <w:r w:rsidRPr="504CA471">
        <w:rPr>
          <w:rFonts w:ascii="Times New Roman" w:eastAsia="Times New Roman" w:hAnsi="Times New Roman" w:cs="Times New Roman"/>
          <w:color w:val="000000" w:themeColor="text1"/>
          <w:sz w:val="24"/>
          <w:szCs w:val="24"/>
        </w:rPr>
        <w:t xml:space="preserve">(toliau – </w:t>
      </w:r>
      <w:r w:rsidRPr="504CA471">
        <w:rPr>
          <w:rFonts w:ascii="Times New Roman" w:eastAsia="Times New Roman" w:hAnsi="Times New Roman" w:cs="Times New Roman"/>
          <w:b/>
          <w:bCs/>
          <w:color w:val="000000" w:themeColor="text1"/>
          <w:sz w:val="24"/>
          <w:szCs w:val="24"/>
        </w:rPr>
        <w:t xml:space="preserve">Projekto vykdytojas </w:t>
      </w:r>
      <w:r w:rsidRPr="504CA471">
        <w:rPr>
          <w:rFonts w:ascii="Times New Roman" w:eastAsia="Times New Roman" w:hAnsi="Times New Roman" w:cs="Times New Roman"/>
          <w:color w:val="000000" w:themeColor="text1"/>
          <w:sz w:val="24"/>
          <w:szCs w:val="24"/>
        </w:rPr>
        <w:t>ir/ar</w:t>
      </w:r>
      <w:r w:rsidRPr="504CA471">
        <w:rPr>
          <w:rFonts w:ascii="Times New Roman" w:eastAsia="Times New Roman" w:hAnsi="Times New Roman" w:cs="Times New Roman"/>
          <w:b/>
          <w:bCs/>
          <w:color w:val="000000" w:themeColor="text1"/>
          <w:sz w:val="24"/>
          <w:szCs w:val="24"/>
        </w:rPr>
        <w:t xml:space="preserve"> Agentūra</w:t>
      </w:r>
      <w:r w:rsidRPr="504CA471">
        <w:rPr>
          <w:rFonts w:ascii="Times New Roman" w:eastAsia="Times New Roman" w:hAnsi="Times New Roman" w:cs="Times New Roman"/>
          <w:color w:val="000000" w:themeColor="text1"/>
          <w:sz w:val="24"/>
          <w:szCs w:val="24"/>
        </w:rPr>
        <w:t>), kodas 288779560, adresas – Labdarių g. 3, LT-01120, Vilnius, atstovaujama direktoriaus</w:t>
      </w:r>
      <w:r w:rsidRPr="504CA471">
        <w:rPr>
          <w:rFonts w:ascii="Times New Roman" w:eastAsia="Times New Roman" w:hAnsi="Times New Roman" w:cs="Times New Roman"/>
          <w:color w:val="000000" w:themeColor="text1"/>
          <w:sz w:val="24"/>
          <w:szCs w:val="24"/>
          <w:lang w:val="en-US"/>
        </w:rPr>
        <w:t xml:space="preserve"> ___________</w:t>
      </w:r>
      <w:r w:rsidRPr="504CA471">
        <w:rPr>
          <w:rFonts w:ascii="Times New Roman" w:eastAsia="Times New Roman" w:hAnsi="Times New Roman" w:cs="Times New Roman"/>
          <w:color w:val="000000" w:themeColor="text1"/>
          <w:sz w:val="24"/>
          <w:szCs w:val="24"/>
        </w:rPr>
        <w:t>, veikiančio pagal įstaigos nuostatus, patvirtintus 2021 m. rugpjūčio 23 d. Lietuvos Respublikos aplinkos ministro įsakymu Nr. D1-476 „Dėl Lietuvos Respublikos aplinkos ministerijos Aplinkos projektų valdymo agentūros nuostatų patvirtinimo ir Lietuvos Respublikos aplinkos ministro 2018 m. sausio 26 d. įsakymo Nr. D1-66 „Dėl biudžetinės įstaigos Lietuvos aplinkos apsaugos investicijų fondo reorganizavimo“ pakeitimo“</w:t>
      </w:r>
    </w:p>
    <w:p w14:paraId="592105D7" w14:textId="77777777" w:rsidR="00415F72" w:rsidRPr="00094436" w:rsidRDefault="00415F72" w:rsidP="00415F72">
      <w:pPr>
        <w:spacing w:after="0"/>
        <w:ind w:firstLine="720"/>
        <w:jc w:val="both"/>
        <w:rPr>
          <w:rFonts w:ascii="Times New Roman" w:eastAsia="Times New Roman" w:hAnsi="Times New Roman" w:cs="Times New Roman"/>
          <w:color w:val="000000" w:themeColor="text1"/>
          <w:sz w:val="24"/>
          <w:szCs w:val="24"/>
        </w:rPr>
      </w:pPr>
      <w:r w:rsidRPr="504CA471">
        <w:rPr>
          <w:rFonts w:ascii="Times New Roman" w:eastAsia="Times New Roman" w:hAnsi="Times New Roman" w:cs="Times New Roman"/>
          <w:color w:val="000000" w:themeColor="text1"/>
          <w:sz w:val="24"/>
          <w:szCs w:val="24"/>
        </w:rPr>
        <w:t>ir</w:t>
      </w:r>
    </w:p>
    <w:p w14:paraId="62E9F9A5" w14:textId="2386D83C" w:rsidR="00415F72" w:rsidRPr="00094436" w:rsidRDefault="796DC5E3" w:rsidP="00415F72">
      <w:pPr>
        <w:spacing w:after="0"/>
        <w:ind w:firstLine="720"/>
        <w:jc w:val="both"/>
        <w:rPr>
          <w:rFonts w:ascii="Times New Roman" w:eastAsia="Times New Roman" w:hAnsi="Times New Roman" w:cs="Times New Roman"/>
          <w:color w:val="000000" w:themeColor="text1"/>
          <w:sz w:val="24"/>
          <w:szCs w:val="24"/>
        </w:rPr>
      </w:pPr>
      <w:r w:rsidRPr="4F0510A6">
        <w:rPr>
          <w:rFonts w:ascii="Times New Roman" w:eastAsia="Times New Roman" w:hAnsi="Times New Roman" w:cs="Times New Roman"/>
          <w:color w:val="000000" w:themeColor="text1"/>
          <w:sz w:val="24"/>
          <w:szCs w:val="24"/>
        </w:rPr>
        <w:t>__________(toliau –</w:t>
      </w:r>
      <w:r w:rsidRPr="4F0510A6">
        <w:rPr>
          <w:rFonts w:ascii="Times New Roman" w:eastAsia="Times New Roman" w:hAnsi="Times New Roman" w:cs="Times New Roman"/>
          <w:b/>
          <w:bCs/>
          <w:color w:val="000000" w:themeColor="text1"/>
          <w:sz w:val="24"/>
          <w:szCs w:val="24"/>
        </w:rPr>
        <w:t xml:space="preserve"> Projekto partneris)</w:t>
      </w:r>
      <w:r w:rsidRPr="4F0510A6">
        <w:rPr>
          <w:rFonts w:ascii="Times New Roman" w:eastAsia="Times New Roman" w:hAnsi="Times New Roman" w:cs="Times New Roman"/>
          <w:color w:val="000000" w:themeColor="text1"/>
          <w:sz w:val="24"/>
          <w:szCs w:val="24"/>
        </w:rPr>
        <w:t xml:space="preserve">, įmonės kodas _________, adresas - _________, atstovaujama ___________, veikiančio pagal______________, (toliau kartu – </w:t>
      </w:r>
      <w:r w:rsidRPr="4F0510A6">
        <w:rPr>
          <w:rFonts w:ascii="Times New Roman" w:eastAsia="Times New Roman" w:hAnsi="Times New Roman" w:cs="Times New Roman"/>
          <w:b/>
          <w:bCs/>
          <w:color w:val="000000" w:themeColor="text1"/>
          <w:sz w:val="24"/>
          <w:szCs w:val="24"/>
        </w:rPr>
        <w:t>Šalys</w:t>
      </w:r>
      <w:r w:rsidR="1C5A89F4" w:rsidRPr="4F0510A6">
        <w:rPr>
          <w:rFonts w:ascii="Times New Roman" w:eastAsia="Times New Roman" w:hAnsi="Times New Roman" w:cs="Times New Roman"/>
          <w:b/>
          <w:bCs/>
          <w:color w:val="000000" w:themeColor="text1"/>
          <w:sz w:val="24"/>
          <w:szCs w:val="24"/>
        </w:rPr>
        <w:t xml:space="preserve"> ir/ar Partneriai</w:t>
      </w:r>
      <w:r w:rsidRPr="4F0510A6">
        <w:rPr>
          <w:rFonts w:ascii="Times New Roman" w:eastAsia="Times New Roman" w:hAnsi="Times New Roman" w:cs="Times New Roman"/>
          <w:color w:val="000000" w:themeColor="text1"/>
          <w:sz w:val="24"/>
          <w:szCs w:val="24"/>
        </w:rPr>
        <w:t>)</w:t>
      </w:r>
    </w:p>
    <w:p w14:paraId="451B2866" w14:textId="77777777" w:rsidR="00415F72" w:rsidRPr="00094436" w:rsidRDefault="00415F72" w:rsidP="00415F72">
      <w:pPr>
        <w:spacing w:after="0"/>
        <w:jc w:val="both"/>
        <w:rPr>
          <w:rFonts w:ascii="Times New Roman" w:eastAsia="Times New Roman" w:hAnsi="Times New Roman" w:cs="Times New Roman"/>
          <w:color w:val="000000" w:themeColor="text1"/>
          <w:sz w:val="24"/>
          <w:szCs w:val="24"/>
        </w:rPr>
      </w:pPr>
    </w:p>
    <w:p w14:paraId="3DE9BBC1" w14:textId="652E3A3E" w:rsidR="00415F72" w:rsidRPr="00094436" w:rsidRDefault="796DC5E3" w:rsidP="00415F72">
      <w:pPr>
        <w:pStyle w:val="Betarp"/>
        <w:jc w:val="both"/>
        <w:rPr>
          <w:rFonts w:ascii="Times New Roman" w:eastAsia="Times New Roman" w:hAnsi="Times New Roman" w:cs="Times New Roman"/>
          <w:sz w:val="24"/>
          <w:szCs w:val="24"/>
        </w:rPr>
      </w:pPr>
      <w:r w:rsidRPr="4F0510A6">
        <w:rPr>
          <w:rFonts w:ascii="Times New Roman" w:eastAsia="Times New Roman" w:hAnsi="Times New Roman" w:cs="Times New Roman"/>
          <w:sz w:val="24"/>
          <w:szCs w:val="24"/>
        </w:rPr>
        <w:t>vadovaudamosi teisingumo, protingumo ir sąžiningumo principais, Šalys susitarė ir sudarė šią partnerystės</w:t>
      </w:r>
      <w:r w:rsidR="3B62A057" w:rsidRPr="4F0510A6">
        <w:rPr>
          <w:rFonts w:ascii="Times New Roman" w:eastAsia="Times New Roman" w:hAnsi="Times New Roman" w:cs="Times New Roman"/>
          <w:sz w:val="24"/>
          <w:szCs w:val="24"/>
        </w:rPr>
        <w:t xml:space="preserve"> ir paramos</w:t>
      </w:r>
      <w:r w:rsidRPr="4F0510A6">
        <w:rPr>
          <w:rFonts w:ascii="Times New Roman" w:eastAsia="Times New Roman" w:hAnsi="Times New Roman" w:cs="Times New Roman"/>
          <w:sz w:val="24"/>
          <w:szCs w:val="24"/>
        </w:rPr>
        <w:t xml:space="preserve"> sutartį (toliau - Sutartis) bendriems tikslams pasiekti.</w:t>
      </w:r>
    </w:p>
    <w:p w14:paraId="4AD4A7C4" w14:textId="77777777" w:rsidR="00415F72" w:rsidRPr="00094436" w:rsidRDefault="00415F72" w:rsidP="00415F72">
      <w:pPr>
        <w:pStyle w:val="Betarp"/>
        <w:jc w:val="both"/>
        <w:rPr>
          <w:rFonts w:ascii="Times New Roman" w:eastAsia="Times New Roman" w:hAnsi="Times New Roman" w:cs="Times New Roman"/>
          <w:sz w:val="24"/>
          <w:szCs w:val="24"/>
        </w:rPr>
      </w:pPr>
    </w:p>
    <w:p w14:paraId="5B34DD13" w14:textId="77777777" w:rsidR="00415F72" w:rsidRPr="00094436" w:rsidRDefault="00415F72" w:rsidP="00415F72">
      <w:pPr>
        <w:pStyle w:val="Betarp"/>
        <w:spacing w:line="259" w:lineRule="auto"/>
        <w:jc w:val="both"/>
        <w:rPr>
          <w:rFonts w:ascii="Times New Roman" w:eastAsia="Times New Roman" w:hAnsi="Times New Roman" w:cs="Times New Roman"/>
          <w:color w:val="000000" w:themeColor="text1"/>
          <w:sz w:val="24"/>
          <w:szCs w:val="24"/>
        </w:rPr>
      </w:pPr>
    </w:p>
    <w:p w14:paraId="1611F7B3" w14:textId="77777777" w:rsidR="00415F72" w:rsidRPr="00B94E03" w:rsidRDefault="00415F72" w:rsidP="00415F72">
      <w:pPr>
        <w:tabs>
          <w:tab w:val="left" w:pos="851"/>
        </w:tabs>
        <w:jc w:val="center"/>
        <w:rPr>
          <w:rFonts w:ascii="Times New Roman" w:hAnsi="Times New Roman" w:cs="Times New Roman"/>
          <w:b/>
          <w:sz w:val="24"/>
          <w:szCs w:val="24"/>
        </w:rPr>
      </w:pPr>
      <w:r w:rsidRPr="00B94E03">
        <w:rPr>
          <w:rFonts w:ascii="Times New Roman" w:hAnsi="Times New Roman" w:cs="Times New Roman"/>
          <w:b/>
          <w:sz w:val="24"/>
          <w:szCs w:val="24"/>
        </w:rPr>
        <w:t xml:space="preserve">II SKYRIUS </w:t>
      </w:r>
    </w:p>
    <w:p w14:paraId="36B624F5" w14:textId="3525D230" w:rsidR="00415F72" w:rsidRDefault="796DC5E3" w:rsidP="00415F72">
      <w:pPr>
        <w:tabs>
          <w:tab w:val="left" w:pos="851"/>
        </w:tabs>
        <w:jc w:val="center"/>
        <w:rPr>
          <w:rFonts w:ascii="Times New Roman" w:hAnsi="Times New Roman" w:cs="Times New Roman"/>
          <w:b/>
          <w:bCs/>
          <w:sz w:val="24"/>
          <w:szCs w:val="24"/>
        </w:rPr>
      </w:pPr>
      <w:r w:rsidRPr="4F0510A6">
        <w:rPr>
          <w:rFonts w:ascii="Times New Roman" w:hAnsi="Times New Roman" w:cs="Times New Roman"/>
          <w:b/>
          <w:bCs/>
          <w:sz w:val="24"/>
          <w:szCs w:val="24"/>
        </w:rPr>
        <w:t>SUTARTIES TEISINIS PAGRINDAS</w:t>
      </w:r>
    </w:p>
    <w:p w14:paraId="04B4AB5E" w14:textId="0B9FA17B" w:rsidR="00415F72" w:rsidRPr="00B94E03" w:rsidRDefault="04C9C88E" w:rsidP="00415F72">
      <w:pPr>
        <w:pStyle w:val="Betarp"/>
        <w:jc w:val="both"/>
        <w:rPr>
          <w:rFonts w:ascii="Times New Roman" w:hAnsi="Times New Roman" w:cs="Times New Roman"/>
          <w:sz w:val="24"/>
          <w:szCs w:val="24"/>
        </w:rPr>
      </w:pPr>
      <w:r w:rsidRPr="4F0510A6">
        <w:rPr>
          <w:rFonts w:ascii="Times New Roman" w:hAnsi="Times New Roman" w:cs="Times New Roman"/>
          <w:sz w:val="24"/>
          <w:szCs w:val="24"/>
        </w:rPr>
        <w:t>2.1.</w:t>
      </w:r>
      <w:r w:rsidR="796DC5E3" w:rsidRPr="4F0510A6">
        <w:rPr>
          <w:rFonts w:ascii="Times New Roman" w:hAnsi="Times New Roman" w:cs="Times New Roman"/>
          <w:sz w:val="24"/>
          <w:szCs w:val="24"/>
        </w:rPr>
        <w:t>Šalys Sutartį sudarė vadovaujantis:</w:t>
      </w:r>
    </w:p>
    <w:p w14:paraId="221ED8E4" w14:textId="41AA8D17" w:rsidR="00415F72" w:rsidRDefault="00415F72" w:rsidP="00415F72">
      <w:pPr>
        <w:pStyle w:val="Betarp"/>
        <w:jc w:val="both"/>
        <w:rPr>
          <w:rFonts w:ascii="Times New Roman" w:eastAsia="Times New Roman" w:hAnsi="Times New Roman" w:cs="Times New Roman"/>
          <w:sz w:val="24"/>
          <w:szCs w:val="24"/>
        </w:rPr>
      </w:pPr>
      <w:r w:rsidRPr="504CA471">
        <w:rPr>
          <w:rFonts w:ascii="Times New Roman" w:hAnsi="Times New Roman" w:cs="Times New Roman"/>
          <w:sz w:val="24"/>
          <w:szCs w:val="24"/>
        </w:rPr>
        <w:t>2.1.</w:t>
      </w:r>
      <w:r w:rsidR="00DC4018">
        <w:rPr>
          <w:rFonts w:ascii="Times New Roman" w:hAnsi="Times New Roman" w:cs="Times New Roman"/>
          <w:sz w:val="24"/>
          <w:szCs w:val="24"/>
        </w:rPr>
        <w:t>1.</w:t>
      </w:r>
      <w:r w:rsidRPr="504CA471">
        <w:rPr>
          <w:rFonts w:ascii="Times New Roman" w:hAnsi="Times New Roman" w:cs="Times New Roman"/>
          <w:sz w:val="24"/>
          <w:szCs w:val="24"/>
        </w:rPr>
        <w:t xml:space="preserve"> </w:t>
      </w:r>
      <w:r w:rsidRPr="504CA471">
        <w:rPr>
          <w:rFonts w:ascii="Times New Roman" w:eastAsia="Times New Roman" w:hAnsi="Times New Roman" w:cs="Times New Roman"/>
          <w:sz w:val="24"/>
          <w:szCs w:val="24"/>
        </w:rPr>
        <w:t xml:space="preserve">2021–2027 metų Europos Sąjungos fondų investicijų programos ir ekonomikos gaivinimo ir atsparumo didinimo plano „Naujos kartos Lietuva“ administravimo taisyklėmis, patvirtintomis Lietuvos Respublikos finansų ministro 2022 m. birželio 22 d. įsakymu Nr. 1K-237 „Dėl 2021–2027 metų Europos Sąjungos fondų investicijų programos ir Ekonomikos gaivinimo ir atsparumo didinimo plano „Naujos kartos Lietuva“ įgyvendinimo“; </w:t>
      </w:r>
    </w:p>
    <w:p w14:paraId="14736EF5" w14:textId="08D08F40" w:rsidR="00415F72" w:rsidRDefault="00415F72" w:rsidP="00415F72">
      <w:pPr>
        <w:pStyle w:val="Betarp"/>
        <w:jc w:val="both"/>
        <w:rPr>
          <w:rFonts w:ascii="Times New Roman" w:eastAsia="Times New Roman" w:hAnsi="Times New Roman" w:cs="Times New Roman"/>
          <w:sz w:val="24"/>
          <w:szCs w:val="24"/>
        </w:rPr>
      </w:pPr>
      <w:r w:rsidRPr="504CA471">
        <w:rPr>
          <w:rFonts w:ascii="Times New Roman" w:eastAsia="Times New Roman" w:hAnsi="Times New Roman" w:cs="Times New Roman"/>
          <w:sz w:val="24"/>
          <w:szCs w:val="24"/>
        </w:rPr>
        <w:t>2.</w:t>
      </w:r>
      <w:r w:rsidR="00DC4018">
        <w:rPr>
          <w:rFonts w:ascii="Times New Roman" w:eastAsia="Times New Roman" w:hAnsi="Times New Roman" w:cs="Times New Roman"/>
          <w:sz w:val="24"/>
          <w:szCs w:val="24"/>
        </w:rPr>
        <w:t>1.</w:t>
      </w:r>
      <w:r w:rsidRPr="504CA471">
        <w:rPr>
          <w:rFonts w:ascii="Times New Roman" w:eastAsia="Times New Roman" w:hAnsi="Times New Roman" w:cs="Times New Roman"/>
          <w:sz w:val="24"/>
          <w:szCs w:val="24"/>
        </w:rPr>
        <w:t xml:space="preserve">2. Projektų administravimo ir finansavimo taisyklėmis, patvirtintomis Lietuvos Respublikos finansų ministro 2022 m. birželio 22 d. įsakymu Nr. 1K-237 „Dėl 2021–2027 metų Europos Sąjungos fondų investicijų programos ir Ekonomikos gaivinimo ir atsparumo didinimo plano „Naujos kartos Lietuva“ įgyvendinimo“ (toliau – </w:t>
      </w:r>
      <w:r w:rsidR="00342873">
        <w:rPr>
          <w:rFonts w:ascii="Times New Roman" w:eastAsia="Times New Roman" w:hAnsi="Times New Roman" w:cs="Times New Roman"/>
          <w:sz w:val="24"/>
          <w:szCs w:val="24"/>
        </w:rPr>
        <w:t>PAFT</w:t>
      </w:r>
      <w:r w:rsidRPr="504CA471">
        <w:rPr>
          <w:rFonts w:ascii="Times New Roman" w:eastAsia="Times New Roman" w:hAnsi="Times New Roman" w:cs="Times New Roman"/>
          <w:sz w:val="24"/>
          <w:szCs w:val="24"/>
        </w:rPr>
        <w:t>);</w:t>
      </w:r>
    </w:p>
    <w:p w14:paraId="2B747576" w14:textId="59BE8127" w:rsidR="00415F72" w:rsidRDefault="00415F72" w:rsidP="00415F72">
      <w:pPr>
        <w:pStyle w:val="Betarp"/>
        <w:jc w:val="both"/>
        <w:rPr>
          <w:rFonts w:ascii="Times New Roman" w:hAnsi="Times New Roman" w:cs="Times New Roman"/>
          <w:sz w:val="24"/>
          <w:szCs w:val="24"/>
        </w:rPr>
      </w:pPr>
      <w:r w:rsidRPr="504CA471">
        <w:rPr>
          <w:rFonts w:ascii="Times New Roman" w:hAnsi="Times New Roman" w:cs="Times New Roman"/>
          <w:sz w:val="24"/>
          <w:szCs w:val="24"/>
        </w:rPr>
        <w:t>2.</w:t>
      </w:r>
      <w:r w:rsidR="00DC4018">
        <w:rPr>
          <w:rFonts w:ascii="Times New Roman" w:hAnsi="Times New Roman" w:cs="Times New Roman"/>
          <w:sz w:val="24"/>
          <w:szCs w:val="24"/>
        </w:rPr>
        <w:t>1.</w:t>
      </w:r>
      <w:r w:rsidRPr="504CA471">
        <w:rPr>
          <w:rFonts w:ascii="Times New Roman" w:hAnsi="Times New Roman" w:cs="Times New Roman"/>
          <w:sz w:val="24"/>
          <w:szCs w:val="24"/>
        </w:rPr>
        <w:t>3. 2022–2030 metų plėtros programos valdytojos Lietuvos Respublikos aplinkos ministerijos aplinkos apsaugos ir klimato kaitos valdymo plėtros programos pažangos priemone Nr. 02-001-06-04-01 „Skatinti pastatų renovaciją“, patvirtinta Lietuvos Respublikos aplinkos ministro 2022 m. liepos 25 d. įsakymu Nr. D1-239 „Dėl 2022–2030 metų plėtros programos valdytojos Lietuvos Respublikos aplinkos ministerijos aplinkos apsaugos ir klimato kaitos valdymo plėtros programos pažangos priemonės Nr. 02-001-06-04-01 „Skatinti pastatų renovaciją“ įgyvendinimo“ (toliau – Pažangos priemonė);</w:t>
      </w:r>
    </w:p>
    <w:p w14:paraId="2DCAFC25" w14:textId="12EE8793" w:rsidR="00415F72" w:rsidRPr="00B94E03" w:rsidRDefault="00415F72" w:rsidP="00415F72">
      <w:pPr>
        <w:pStyle w:val="Betarp"/>
        <w:jc w:val="both"/>
        <w:rPr>
          <w:rFonts w:ascii="Times New Roman" w:eastAsia="Times New Roman" w:hAnsi="Times New Roman" w:cs="Times New Roman"/>
          <w:sz w:val="24"/>
          <w:szCs w:val="24"/>
        </w:rPr>
      </w:pPr>
      <w:r w:rsidRPr="5511D393">
        <w:rPr>
          <w:rFonts w:ascii="Times New Roman" w:eastAsia="Times New Roman" w:hAnsi="Times New Roman" w:cs="Times New Roman"/>
          <w:sz w:val="24"/>
          <w:szCs w:val="24"/>
        </w:rPr>
        <w:t>2.</w:t>
      </w:r>
      <w:r w:rsidR="00DC4018">
        <w:rPr>
          <w:rFonts w:ascii="Times New Roman" w:eastAsia="Times New Roman" w:hAnsi="Times New Roman" w:cs="Times New Roman"/>
          <w:sz w:val="24"/>
          <w:szCs w:val="24"/>
        </w:rPr>
        <w:t>1.</w:t>
      </w:r>
      <w:r w:rsidRPr="5511D393">
        <w:rPr>
          <w:rFonts w:ascii="Times New Roman" w:eastAsia="Times New Roman" w:hAnsi="Times New Roman" w:cs="Times New Roman"/>
          <w:sz w:val="24"/>
          <w:szCs w:val="24"/>
        </w:rPr>
        <w:t xml:space="preserve">4. </w:t>
      </w:r>
      <w:bookmarkStart w:id="0" w:name="_Hlk136931864"/>
      <w:r w:rsidRPr="5511D393">
        <w:rPr>
          <w:rFonts w:ascii="Times New Roman" w:hAnsi="Times New Roman" w:cs="Times New Roman"/>
          <w:sz w:val="24"/>
          <w:szCs w:val="24"/>
        </w:rPr>
        <w:t>2022–2030 metų plėtros programos valdytojos Lietuvos Respublikos aplinkos ministerijos aplinkos apsaugos ir klimato kaitos valdymo plėtros programos pažangos priemonės Nr. 02-001-06-04-01 „Skatinti pastatų renovaciją“ 2. veiklos „Organinė renovacija“ 2.1. poveiklės „Dotacijos pilotinių daugiabučių ir viešųjų pastatų renovacijos organinėmis medžiagomis projektams įgyvendinti“</w:t>
      </w:r>
      <w:bookmarkEnd w:id="0"/>
      <w:r w:rsidRPr="5511D393">
        <w:rPr>
          <w:rFonts w:ascii="Times New Roman" w:hAnsi="Times New Roman" w:cs="Times New Roman"/>
          <w:sz w:val="24"/>
          <w:szCs w:val="24"/>
        </w:rPr>
        <w:t xml:space="preserve"> projektų finansavimo sąlygų aprašu,</w:t>
      </w:r>
    </w:p>
    <w:p w14:paraId="5F37EDD5" w14:textId="77777777" w:rsidR="00415F72" w:rsidRDefault="00415F72" w:rsidP="00415F72">
      <w:pPr>
        <w:pStyle w:val="Betarp"/>
        <w:jc w:val="both"/>
        <w:rPr>
          <w:rFonts w:ascii="Times New Roman" w:eastAsia="Times New Roman" w:hAnsi="Times New Roman" w:cs="Times New Roman"/>
          <w:sz w:val="24"/>
          <w:szCs w:val="24"/>
        </w:rPr>
      </w:pPr>
      <w:r w:rsidRPr="555EFF27">
        <w:rPr>
          <w:rFonts w:ascii="Times New Roman" w:eastAsia="Times New Roman" w:hAnsi="Times New Roman" w:cs="Times New Roman"/>
          <w:sz w:val="24"/>
          <w:szCs w:val="24"/>
        </w:rPr>
        <w:t xml:space="preserve">patvirtintu Lietuvos Respublikos aplinkos </w:t>
      </w:r>
      <w:r w:rsidRPr="00365E9B">
        <w:rPr>
          <w:rFonts w:ascii="Times New Roman" w:eastAsia="Times New Roman" w:hAnsi="Times New Roman" w:cs="Times New Roman"/>
          <w:sz w:val="24"/>
          <w:szCs w:val="24"/>
        </w:rPr>
        <w:t xml:space="preserve">ministro 2023 m. </w:t>
      </w:r>
      <w:r>
        <w:rPr>
          <w:rFonts w:ascii="Times New Roman" w:eastAsia="Times New Roman" w:hAnsi="Times New Roman" w:cs="Times New Roman"/>
          <w:sz w:val="24"/>
          <w:szCs w:val="24"/>
        </w:rPr>
        <w:t>____ _____</w:t>
      </w:r>
      <w:r w:rsidRPr="00365E9B">
        <w:rPr>
          <w:rFonts w:ascii="Times New Roman" w:eastAsia="Times New Roman" w:hAnsi="Times New Roman" w:cs="Times New Roman"/>
          <w:sz w:val="24"/>
          <w:szCs w:val="24"/>
        </w:rPr>
        <w:t xml:space="preserve"> d. įsakymu Nr. </w:t>
      </w:r>
      <w:r>
        <w:rPr>
          <w:rFonts w:ascii="Times New Roman" w:eastAsia="Times New Roman" w:hAnsi="Times New Roman" w:cs="Times New Roman"/>
          <w:sz w:val="24"/>
          <w:szCs w:val="24"/>
        </w:rPr>
        <w:t>____</w:t>
      </w:r>
      <w:r w:rsidRPr="00365E9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________</w:t>
      </w:r>
      <w:r w:rsidRPr="00365E9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(toliau – FPSA);</w:t>
      </w:r>
    </w:p>
    <w:p w14:paraId="7FABEEC6" w14:textId="4D5E25CA" w:rsidR="00415F72" w:rsidRDefault="796DC5E3" w:rsidP="00415F72">
      <w:pPr>
        <w:pStyle w:val="Betarp"/>
        <w:jc w:val="both"/>
        <w:rPr>
          <w:rFonts w:ascii="Times New Roman" w:eastAsia="Times New Roman" w:hAnsi="Times New Roman" w:cs="Times New Roman"/>
          <w:sz w:val="24"/>
          <w:szCs w:val="24"/>
        </w:rPr>
      </w:pPr>
      <w:r w:rsidRPr="4F0510A6">
        <w:rPr>
          <w:rFonts w:ascii="Times New Roman" w:eastAsia="Times New Roman" w:hAnsi="Times New Roman" w:cs="Times New Roman"/>
          <w:sz w:val="24"/>
          <w:szCs w:val="24"/>
        </w:rPr>
        <w:lastRenderedPageBreak/>
        <w:t>2.</w:t>
      </w:r>
      <w:r w:rsidR="00DC4018">
        <w:rPr>
          <w:rFonts w:ascii="Times New Roman" w:eastAsia="Times New Roman" w:hAnsi="Times New Roman" w:cs="Times New Roman"/>
          <w:sz w:val="24"/>
          <w:szCs w:val="24"/>
        </w:rPr>
        <w:t>1.</w:t>
      </w:r>
      <w:r w:rsidRPr="4F0510A6">
        <w:rPr>
          <w:rFonts w:ascii="Times New Roman" w:eastAsia="Times New Roman" w:hAnsi="Times New Roman" w:cs="Times New Roman"/>
          <w:sz w:val="24"/>
          <w:szCs w:val="24"/>
        </w:rPr>
        <w:t>5. Kvietimo teikti paraiškas bandomųjų parodomųjų daugiabučių namų atnaujinimo (modernizavimo) naudojant skydus finansavimo sąlygų aprašu (toliau – Kvietimas), patvirtintu Lietuvos Respublikos aplinkos ministro 2023 m.____ d. įsakymu Nr. „Dėl kvietimo teikti paraiškas bandomųjų parodomųjų daugiabučių namų atnaujinimo (modernizavimo) naudojant skydus finansavimo sąlygų aprašo patvirtinimo“ (Aprašas).</w:t>
      </w:r>
    </w:p>
    <w:p w14:paraId="0DBBD2CE" w14:textId="3E1F4F27" w:rsidR="257755F5" w:rsidRDefault="257755F5" w:rsidP="4F0510A6">
      <w:pPr>
        <w:pStyle w:val="Betarp"/>
        <w:jc w:val="both"/>
        <w:rPr>
          <w:rFonts w:ascii="Times New Roman" w:eastAsia="Times New Roman" w:hAnsi="Times New Roman" w:cs="Times New Roman"/>
          <w:sz w:val="24"/>
          <w:szCs w:val="24"/>
        </w:rPr>
      </w:pPr>
      <w:r w:rsidRPr="4F0510A6">
        <w:rPr>
          <w:rFonts w:ascii="Times New Roman" w:eastAsia="Times New Roman" w:hAnsi="Times New Roman" w:cs="Times New Roman"/>
          <w:sz w:val="24"/>
          <w:szCs w:val="24"/>
        </w:rPr>
        <w:t xml:space="preserve">2.2. </w:t>
      </w:r>
      <w:r w:rsidR="3D08175B" w:rsidRPr="4F0510A6">
        <w:rPr>
          <w:rFonts w:ascii="Times New Roman" w:eastAsia="Times New Roman" w:hAnsi="Times New Roman" w:cs="Times New Roman"/>
          <w:sz w:val="24"/>
          <w:szCs w:val="24"/>
        </w:rPr>
        <w:t>Daugiabučių namų atnaujinimą (modernizavimą) reglamentuojantys teisės aktai</w:t>
      </w:r>
      <w:r w:rsidR="31571C79" w:rsidRPr="4F0510A6">
        <w:rPr>
          <w:rFonts w:ascii="Times New Roman" w:eastAsia="Times New Roman" w:hAnsi="Times New Roman" w:cs="Times New Roman"/>
          <w:sz w:val="24"/>
          <w:szCs w:val="24"/>
        </w:rPr>
        <w:t>, taikomi tiek, kiek Projekto veiklos įgyvendinimo bei Sutarties Šalių santykių nereglamen</w:t>
      </w:r>
      <w:r w:rsidR="495F4B1B" w:rsidRPr="4F0510A6">
        <w:rPr>
          <w:rFonts w:ascii="Times New Roman" w:eastAsia="Times New Roman" w:hAnsi="Times New Roman" w:cs="Times New Roman"/>
          <w:sz w:val="24"/>
          <w:szCs w:val="24"/>
        </w:rPr>
        <w:t>t</w:t>
      </w:r>
      <w:r w:rsidR="31571C79" w:rsidRPr="4F0510A6">
        <w:rPr>
          <w:rFonts w:ascii="Times New Roman" w:eastAsia="Times New Roman" w:hAnsi="Times New Roman" w:cs="Times New Roman"/>
          <w:sz w:val="24"/>
          <w:szCs w:val="24"/>
        </w:rPr>
        <w:t xml:space="preserve">uoja šios </w:t>
      </w:r>
      <w:r w:rsidR="3733EC33" w:rsidRPr="4F0510A6">
        <w:rPr>
          <w:rFonts w:ascii="Times New Roman" w:eastAsia="Times New Roman" w:hAnsi="Times New Roman" w:cs="Times New Roman"/>
          <w:sz w:val="24"/>
          <w:szCs w:val="24"/>
        </w:rPr>
        <w:t>Sutarties 2.1.1-2.1.5 p. nurodyti teisės aktai</w:t>
      </w:r>
      <w:r w:rsidR="00DC4018">
        <w:rPr>
          <w:rFonts w:ascii="Times New Roman" w:eastAsia="Times New Roman" w:hAnsi="Times New Roman" w:cs="Times New Roman"/>
          <w:sz w:val="24"/>
          <w:szCs w:val="24"/>
        </w:rPr>
        <w:t>:</w:t>
      </w:r>
    </w:p>
    <w:p w14:paraId="0FC059AD" w14:textId="107C66A2" w:rsidR="00415F72" w:rsidRPr="00C22A97" w:rsidRDefault="796DC5E3" w:rsidP="4F0510A6">
      <w:pPr>
        <w:pStyle w:val="Betarp"/>
        <w:jc w:val="both"/>
        <w:rPr>
          <w:rFonts w:ascii="Times New Roman" w:hAnsi="Times New Roman" w:cs="Times New Roman"/>
          <w:sz w:val="24"/>
          <w:szCs w:val="24"/>
          <w:lang w:eastAsia="lt-LT"/>
        </w:rPr>
      </w:pPr>
      <w:r w:rsidRPr="4F0510A6">
        <w:rPr>
          <w:rFonts w:ascii="Times New Roman" w:hAnsi="Times New Roman" w:cs="Times New Roman"/>
          <w:sz w:val="24"/>
          <w:szCs w:val="24"/>
          <w:lang w:eastAsia="lt-LT"/>
        </w:rPr>
        <w:t>2.</w:t>
      </w:r>
      <w:r w:rsidR="00DC4018">
        <w:rPr>
          <w:rFonts w:ascii="Times New Roman" w:hAnsi="Times New Roman" w:cs="Times New Roman"/>
          <w:sz w:val="24"/>
          <w:szCs w:val="24"/>
          <w:lang w:eastAsia="lt-LT"/>
        </w:rPr>
        <w:t>2.1</w:t>
      </w:r>
      <w:r w:rsidRPr="4F0510A6">
        <w:rPr>
          <w:rFonts w:ascii="Times New Roman" w:hAnsi="Times New Roman" w:cs="Times New Roman"/>
          <w:sz w:val="24"/>
          <w:szCs w:val="24"/>
          <w:lang w:eastAsia="lt-LT"/>
        </w:rPr>
        <w:t xml:space="preserve">. Valstybės paramos daugiabučiams namams atnaujinti (modernizuoti) teikimo ir daugiabučių namų atnaujinimo (modernizavimo) projektų įgyvendinimo priežiūros taisyklės (toliau – Valstybės paramos teikimo taisyklės), patvirtintos Lietuvos Respublikos Vyriausybės 2009 m. gruodžio 16 d. nutarimu Nr. 1725 „Dėl Valstybės paramos daugiabučiams namams atnaujinti (modernizuoti) teikimo ir daugiabučių namų atnaujinimo (modernizavimo) projektų įgyvendinimo priežiūros taisyklių patvirtinimo ir daugiabučio namo atnaujinimo (modernizavimo) projektui įgyvendinti skirto kaupiamojo įnašo ir (ar) kitų įmokų didžiausios mėnesinės įmokos nustatymo“. Valstybės paramos teikimo taisyklės taikomos tiek, kiek nurodyta šioje Sutartyje ir kiek Šalių santykių nereglamentuoja šios Sutarties 2.1-2.5 punktuose nurodyti teisės aktai. </w:t>
      </w:r>
    </w:p>
    <w:p w14:paraId="613CF1A6" w14:textId="3C606FC2" w:rsidR="00415F72" w:rsidRPr="00C22A97" w:rsidRDefault="00DC4018" w:rsidP="00415F72">
      <w:pPr>
        <w:pStyle w:val="Betarp"/>
        <w:jc w:val="both"/>
        <w:rPr>
          <w:rFonts w:ascii="Times New Roman" w:hAnsi="Times New Roman" w:cs="Times New Roman"/>
          <w:sz w:val="24"/>
          <w:szCs w:val="24"/>
          <w:lang w:eastAsia="lt-LT"/>
        </w:rPr>
      </w:pPr>
      <w:r>
        <w:rPr>
          <w:rFonts w:ascii="Times New Roman" w:hAnsi="Times New Roman" w:cs="Times New Roman"/>
          <w:sz w:val="24"/>
          <w:szCs w:val="24"/>
          <w:lang w:eastAsia="lt-LT"/>
        </w:rPr>
        <w:t>2.2.2</w:t>
      </w:r>
      <w:r w:rsidR="00415F72" w:rsidRPr="504CA471">
        <w:rPr>
          <w:rFonts w:ascii="Times New Roman" w:hAnsi="Times New Roman" w:cs="Times New Roman"/>
          <w:sz w:val="24"/>
          <w:szCs w:val="24"/>
          <w:lang w:eastAsia="lt-LT"/>
        </w:rPr>
        <w:t>. Lietuvos Respublikos valstybės paramos daugiabučiams namams atnaujinti (modernizuoti) įstatymas (toliau – Įstatymas).</w:t>
      </w:r>
    </w:p>
    <w:p w14:paraId="7A0F6928" w14:textId="09549E54" w:rsidR="00415F72" w:rsidRPr="00C22A97" w:rsidRDefault="00DC4018" w:rsidP="00415F72">
      <w:pPr>
        <w:pStyle w:val="Betarp"/>
        <w:jc w:val="both"/>
        <w:rPr>
          <w:rFonts w:ascii="Times New Roman" w:hAnsi="Times New Roman" w:cs="Times New Roman"/>
          <w:sz w:val="24"/>
          <w:szCs w:val="24"/>
        </w:rPr>
      </w:pPr>
      <w:r>
        <w:rPr>
          <w:rFonts w:ascii="Times New Roman" w:hAnsi="Times New Roman" w:cs="Times New Roman"/>
          <w:sz w:val="24"/>
          <w:szCs w:val="24"/>
        </w:rPr>
        <w:t>2.2.3.</w:t>
      </w:r>
      <w:r w:rsidR="00415F72" w:rsidRPr="504CA471">
        <w:rPr>
          <w:rFonts w:ascii="Times New Roman" w:hAnsi="Times New Roman" w:cs="Times New Roman"/>
          <w:sz w:val="24"/>
          <w:szCs w:val="24"/>
        </w:rPr>
        <w:t xml:space="preserve"> Daugiabučio namo atnaujinimo (modernizavimo) investicijų plano rengimo tvarkos aprašas, patvirtintas Lietuvos Respublikos aplinkos ministro 2009 m. lapkričio 10 d. įsakymu Nr. D1-677 „Dėl Daugiabučio namo atnaujinimo (modernizavimo) investicijų plano rengimo tvarkos aprašo patvirtinimo“ (toliau – Investicijų planų rengimo aprašas).</w:t>
      </w:r>
    </w:p>
    <w:p w14:paraId="3C422D66" w14:textId="040D90A3" w:rsidR="00415F72" w:rsidRPr="00C22A97" w:rsidRDefault="00DC4018" w:rsidP="00415F72">
      <w:pPr>
        <w:pStyle w:val="Betarp"/>
        <w:jc w:val="both"/>
        <w:rPr>
          <w:rFonts w:ascii="Times New Roman" w:hAnsi="Times New Roman" w:cs="Times New Roman"/>
          <w:sz w:val="24"/>
          <w:szCs w:val="24"/>
        </w:rPr>
      </w:pPr>
      <w:r>
        <w:rPr>
          <w:rFonts w:ascii="Times New Roman" w:hAnsi="Times New Roman" w:cs="Times New Roman"/>
          <w:sz w:val="24"/>
          <w:szCs w:val="24"/>
        </w:rPr>
        <w:t>2.2.4.</w:t>
      </w:r>
      <w:r w:rsidR="00415F72" w:rsidRPr="00C22A97">
        <w:rPr>
          <w:rFonts w:ascii="Times New Roman" w:hAnsi="Times New Roman" w:cs="Times New Roman"/>
          <w:sz w:val="24"/>
          <w:szCs w:val="24"/>
        </w:rPr>
        <w:t xml:space="preserve"> Daugiabučio namo atnaujinimo (modernizavimo) </w:t>
      </w:r>
      <w:r w:rsidR="00415F72" w:rsidRPr="00C22A97">
        <w:rPr>
          <w:rFonts w:ascii="Times New Roman" w:hAnsi="Times New Roman" w:cs="Times New Roman"/>
          <w:spacing w:val="-2"/>
          <w:sz w:val="24"/>
          <w:szCs w:val="24"/>
        </w:rPr>
        <w:t>projekto (ar jo dalies) rengimo,</w:t>
      </w:r>
      <w:r w:rsidR="00415F72" w:rsidRPr="00C22A97">
        <w:rPr>
          <w:rFonts w:ascii="Times New Roman" w:hAnsi="Times New Roman" w:cs="Times New Roman"/>
          <w:sz w:val="24"/>
          <w:szCs w:val="24"/>
        </w:rPr>
        <w:t xml:space="preserve"> projekto </w:t>
      </w:r>
      <w:r w:rsidR="00415F72" w:rsidRPr="00C22A97">
        <w:rPr>
          <w:rFonts w:ascii="Times New Roman" w:hAnsi="Times New Roman" w:cs="Times New Roman"/>
          <w:spacing w:val="-2"/>
          <w:sz w:val="24"/>
          <w:szCs w:val="24"/>
        </w:rPr>
        <w:t>(ar jo dalies) ekspertizės atlikimo,</w:t>
      </w:r>
      <w:r w:rsidR="00415F72" w:rsidRPr="00C22A97">
        <w:rPr>
          <w:rFonts w:ascii="Times New Roman" w:hAnsi="Times New Roman" w:cs="Times New Roman"/>
          <w:sz w:val="24"/>
          <w:szCs w:val="24"/>
        </w:rPr>
        <w:t xml:space="preserve"> statybos techninės priežiūros paslaugų ir statybos rangos darbų pirkimo tvarkos aprašas, patvirtintas Lietuvos Respublikos aplinkos ministro 2014 m. sausio 14 d. įsakymu Nr. D1-34 „Dėl Daugiabučio namo atnaujinimo (modernizavimo) </w:t>
      </w:r>
      <w:r w:rsidR="00415F72" w:rsidRPr="00C22A97">
        <w:rPr>
          <w:rFonts w:ascii="Times New Roman" w:hAnsi="Times New Roman" w:cs="Times New Roman"/>
          <w:spacing w:val="-2"/>
          <w:sz w:val="24"/>
          <w:szCs w:val="24"/>
        </w:rPr>
        <w:t>projekto (ar jo dalies) rengimo,</w:t>
      </w:r>
      <w:r w:rsidR="00415F72" w:rsidRPr="00C22A97">
        <w:rPr>
          <w:rFonts w:ascii="Times New Roman" w:hAnsi="Times New Roman" w:cs="Times New Roman"/>
          <w:sz w:val="24"/>
          <w:szCs w:val="24"/>
        </w:rPr>
        <w:t xml:space="preserve"> projekto </w:t>
      </w:r>
      <w:r w:rsidR="00415F72" w:rsidRPr="00C22A97">
        <w:rPr>
          <w:rFonts w:ascii="Times New Roman" w:hAnsi="Times New Roman" w:cs="Times New Roman"/>
          <w:spacing w:val="-2"/>
          <w:sz w:val="24"/>
          <w:szCs w:val="24"/>
        </w:rPr>
        <w:t>(ar jo dalies) ekspertizės atlikimo,</w:t>
      </w:r>
      <w:r w:rsidR="00415F72" w:rsidRPr="00C22A97">
        <w:rPr>
          <w:rFonts w:ascii="Times New Roman" w:hAnsi="Times New Roman" w:cs="Times New Roman"/>
          <w:sz w:val="24"/>
          <w:szCs w:val="24"/>
        </w:rPr>
        <w:t xml:space="preserve"> statybos techninės priežiūros paslaugų ir statybos rangos darbų pirkimo tvarkos aprašo patvirtinimo“ (toliau – Pirkimų aprašas).</w:t>
      </w:r>
    </w:p>
    <w:p w14:paraId="51D48449" w14:textId="6CA9526C" w:rsidR="00415F72" w:rsidRPr="00C22A97" w:rsidRDefault="00DC4018" w:rsidP="00415F72">
      <w:pPr>
        <w:pStyle w:val="Betarp"/>
        <w:jc w:val="both"/>
        <w:rPr>
          <w:rFonts w:ascii="Times New Roman" w:hAnsi="Times New Roman" w:cs="Times New Roman"/>
          <w:sz w:val="24"/>
          <w:szCs w:val="24"/>
        </w:rPr>
      </w:pPr>
      <w:r>
        <w:rPr>
          <w:rFonts w:ascii="Times New Roman" w:hAnsi="Times New Roman" w:cs="Times New Roman"/>
          <w:sz w:val="24"/>
          <w:szCs w:val="24"/>
        </w:rPr>
        <w:t>2.2.5.</w:t>
      </w:r>
      <w:r w:rsidR="00415F72" w:rsidRPr="504CA471">
        <w:rPr>
          <w:rFonts w:ascii="Times New Roman" w:hAnsi="Times New Roman" w:cs="Times New Roman"/>
          <w:sz w:val="24"/>
          <w:szCs w:val="24"/>
        </w:rPr>
        <w:t xml:space="preserve"> Pavyzdinė butų ir kitų patalpų savininkų sprendimo dėl daugiabučio namo atnaujinimo (modernizavimo) protokolo forma, patvirtinta Lietuvos Respublikos aplinkos ministro 2013 m. liepos  3 d. įsakymu Nr. D1-495 „Dėl Pavyzdinės butų ir kitų patalpų savininkų sprendimo dėl daugiabučio namo atnaujinimo (modernizavimo) protokolo formos ir pavyzdinės pavedimo organizuoti daugiabučio namo atnaujinimo (modernizavimo) projekto parengimą ir (ar) įgyvendinimą, ir (ar) finansavimą sutarties formos patvirtinimo“ (toliau – protokolo forma).</w:t>
      </w:r>
    </w:p>
    <w:p w14:paraId="60E3C361" w14:textId="4B087784" w:rsidR="00415F72" w:rsidRPr="00C22A97" w:rsidRDefault="00DC4018" w:rsidP="00415F72">
      <w:pPr>
        <w:pStyle w:val="Betarp"/>
        <w:jc w:val="both"/>
        <w:rPr>
          <w:rFonts w:ascii="Times New Roman" w:hAnsi="Times New Roman" w:cs="Times New Roman"/>
          <w:sz w:val="24"/>
          <w:szCs w:val="24"/>
        </w:rPr>
      </w:pPr>
      <w:r>
        <w:rPr>
          <w:rFonts w:ascii="Times New Roman" w:hAnsi="Times New Roman" w:cs="Times New Roman"/>
          <w:sz w:val="24"/>
          <w:szCs w:val="24"/>
        </w:rPr>
        <w:t>2.2.6.</w:t>
      </w:r>
      <w:r w:rsidR="00415F72" w:rsidRPr="504CA471">
        <w:rPr>
          <w:rFonts w:ascii="Times New Roman" w:hAnsi="Times New Roman" w:cs="Times New Roman"/>
          <w:sz w:val="24"/>
          <w:szCs w:val="24"/>
        </w:rPr>
        <w:t xml:space="preserve"> Pavyzdinė pavedimo organizuoti daugiabučio namo atnaujinimo (modernizavimo) projekto parengimą ir (ar) įgyvendinimą, ir (ar) finansavimą sutarties forma, patvirtinta Lietuvos Respublikos aplinkos ministro 2013 m. liepos 3 d. įsakymu Nr. D1-495 „Dėl Pavyzdinės butų ir kitų patalpų savininkų sprendimo dėl daugiabučio namo atnaujinimo (modernizavimo) protokolo formos ir pavyzdinės pavedimo organizuoti daugiabučio namo atnaujinimo (modernizavimo) projekto parengimą ir (ar) įgyvendinimą, ir (ar) finansavimą sutarties formos patvirtinimo“ (toliau – pavedimo sutarties forma).</w:t>
      </w:r>
    </w:p>
    <w:p w14:paraId="1CCB386E" w14:textId="24998DA8" w:rsidR="00415F72" w:rsidRPr="00C22A97" w:rsidRDefault="00DC4018" w:rsidP="00415F72">
      <w:pPr>
        <w:pStyle w:val="Betarp"/>
        <w:jc w:val="both"/>
        <w:rPr>
          <w:rFonts w:ascii="Times New Roman" w:hAnsi="Times New Roman" w:cs="Times New Roman"/>
          <w:sz w:val="24"/>
          <w:szCs w:val="24"/>
        </w:rPr>
      </w:pPr>
      <w:r>
        <w:rPr>
          <w:rFonts w:ascii="Times New Roman" w:hAnsi="Times New Roman" w:cs="Times New Roman"/>
          <w:sz w:val="24"/>
          <w:szCs w:val="24"/>
        </w:rPr>
        <w:t>2.2.7</w:t>
      </w:r>
      <w:r w:rsidR="00415F72" w:rsidRPr="504CA471">
        <w:rPr>
          <w:rFonts w:ascii="Times New Roman" w:hAnsi="Times New Roman" w:cs="Times New Roman"/>
          <w:sz w:val="24"/>
          <w:szCs w:val="24"/>
        </w:rPr>
        <w:t>. Kredito, paimto daugiabučiam namui atnaujinti (modernizuoti), ir palūkanų apmokėjimo už asmenis, turinčius teisę į būsto šildymo išlaidų kompensaciją, tvarkos aprašas, patvirtintas Lietuvos Respublikos aplinkos ministro ir Lietuvos Respublikos socialinės apsaugos ir darbo ministro 2012 m. vasario 24 d. įsakymu Nr. D1-174/A1-116 „Dėl Kredito, paimto daugiabučiam namui atnaujinti (modernizuoti), ir palūkanų apmokėjimo už asmenis, turinčius teisę į būsto šildymo išlaidų kompensaciją, tvarkos aprašo patvirtinimo“ (toliau – Kredito ir palūkanų apmokėjimo aprašas).</w:t>
      </w:r>
    </w:p>
    <w:p w14:paraId="3B40A5C9" w14:textId="10722F36" w:rsidR="00415F72" w:rsidRPr="00C22A97" w:rsidRDefault="00DC4018" w:rsidP="00415F72">
      <w:pPr>
        <w:pStyle w:val="Betarp"/>
        <w:jc w:val="both"/>
        <w:rPr>
          <w:rFonts w:ascii="Times New Roman" w:hAnsi="Times New Roman" w:cs="Times New Roman"/>
          <w:sz w:val="24"/>
          <w:szCs w:val="24"/>
        </w:rPr>
      </w:pPr>
      <w:r>
        <w:rPr>
          <w:rFonts w:ascii="Times New Roman" w:hAnsi="Times New Roman" w:cs="Times New Roman"/>
          <w:sz w:val="24"/>
          <w:szCs w:val="24"/>
        </w:rPr>
        <w:t>2.2.8.</w:t>
      </w:r>
      <w:r w:rsidR="00415F72" w:rsidRPr="504CA471">
        <w:rPr>
          <w:rFonts w:ascii="Times New Roman" w:hAnsi="Times New Roman" w:cs="Times New Roman"/>
          <w:sz w:val="24"/>
          <w:szCs w:val="24"/>
        </w:rPr>
        <w:t xml:space="preserve"> Daugiabučių namų atnaujinimo (modernizavimo) programos įgyvendinimo stebėsenos tvarkos aprašas, patvirtintas Lietuvos Respublikos aplinkos ministro 2011 m. gruodžio 29 d. įsakymu Nr. D1-1055 „Dėl Daugiabučių namų atnaujinimo (modernizavimo) programos įgyvendinimo stebėsenos tvarkos aprašo patvirtinimo“ (toliau – Stebėsenos aprašas).</w:t>
      </w:r>
    </w:p>
    <w:p w14:paraId="3A24D0FC" w14:textId="3EA9E93C" w:rsidR="00415F72" w:rsidRPr="00C22A97" w:rsidRDefault="00DC4018" w:rsidP="00415F72">
      <w:pPr>
        <w:pStyle w:val="Betarp"/>
        <w:jc w:val="both"/>
        <w:rPr>
          <w:rFonts w:ascii="Times New Roman" w:eastAsia="Andale Sans UI" w:hAnsi="Times New Roman" w:cs="Times New Roman"/>
          <w:sz w:val="24"/>
          <w:szCs w:val="24"/>
          <w:lang w:bidi="en-US"/>
        </w:rPr>
      </w:pPr>
      <w:r>
        <w:rPr>
          <w:rFonts w:ascii="Times New Roman" w:eastAsia="Andale Sans UI" w:hAnsi="Times New Roman" w:cs="Times New Roman"/>
          <w:sz w:val="24"/>
          <w:szCs w:val="24"/>
          <w:lang w:bidi="en-US"/>
        </w:rPr>
        <w:t>2.2.9.</w:t>
      </w:r>
      <w:r w:rsidR="00415F72" w:rsidRPr="504CA471">
        <w:rPr>
          <w:rFonts w:ascii="Times New Roman" w:eastAsia="Andale Sans UI" w:hAnsi="Times New Roman" w:cs="Times New Roman"/>
          <w:sz w:val="24"/>
          <w:szCs w:val="24"/>
          <w:lang w:bidi="en-US"/>
        </w:rPr>
        <w:t xml:space="preserve"> Informacija apie daugiabučio namo butų ir kitų patalpų savininkus, įsiskolinusius komunalines ar kitas paslaugas teikiantiems asmenims, forma, patvirtinta Lietuvos Respublikos aplinkos ministro 2020 m. kovo 18 d. įsakymu Nr. D1-156 „</w:t>
      </w:r>
      <w:r w:rsidR="00415F72" w:rsidRPr="504CA471">
        <w:rPr>
          <w:rFonts w:ascii="Times New Roman" w:eastAsia="Andale Sans UI" w:hAnsi="Times New Roman" w:cs="Times New Roman"/>
          <w:color w:val="000000" w:themeColor="text1"/>
          <w:sz w:val="24"/>
          <w:szCs w:val="24"/>
          <w:lang w:bidi="en-US"/>
        </w:rPr>
        <w:t>D</w:t>
      </w:r>
      <w:r w:rsidR="00415F72" w:rsidRPr="504CA471">
        <w:rPr>
          <w:rFonts w:ascii="Times New Roman" w:eastAsia="Andale Sans UI" w:hAnsi="Times New Roman" w:cs="Times New Roman"/>
          <w:sz w:val="24"/>
          <w:szCs w:val="24"/>
          <w:lang w:bidi="en-US"/>
        </w:rPr>
        <w:t>ėl informacijos apie daugiabučio namo butų ir kitų patalpų savininkus, įsiskolinusius komunalines ar kitas paslaugas teikiantiems asmenims, formos patvirtinimo“ (toliau – Informacijos forma).</w:t>
      </w:r>
    </w:p>
    <w:p w14:paraId="31721988" w14:textId="7B77D013" w:rsidR="00415F72" w:rsidRPr="00C22A97" w:rsidRDefault="00DC4018" w:rsidP="00415F72">
      <w:pPr>
        <w:pStyle w:val="Betarp"/>
        <w:jc w:val="both"/>
        <w:rPr>
          <w:rFonts w:ascii="Times New Roman" w:eastAsia="Andale Sans UI" w:hAnsi="Times New Roman" w:cs="Times New Roman"/>
          <w:sz w:val="24"/>
          <w:szCs w:val="24"/>
          <w:lang w:bidi="en-US"/>
        </w:rPr>
      </w:pPr>
      <w:r>
        <w:rPr>
          <w:rFonts w:ascii="Times New Roman" w:eastAsia="Andale Sans UI" w:hAnsi="Times New Roman" w:cs="Times New Roman"/>
          <w:sz w:val="24"/>
          <w:szCs w:val="24"/>
          <w:lang w:bidi="en-US"/>
        </w:rPr>
        <w:t>2.2.10.</w:t>
      </w:r>
      <w:r w:rsidR="00415F72" w:rsidRPr="504CA471">
        <w:rPr>
          <w:rFonts w:ascii="Times New Roman" w:eastAsia="Andale Sans UI" w:hAnsi="Times New Roman" w:cs="Times New Roman"/>
          <w:sz w:val="24"/>
          <w:szCs w:val="24"/>
          <w:lang w:bidi="en-US"/>
        </w:rPr>
        <w:t xml:space="preserve"> Aplinkos projektų valdymo informacinės sistemos nuostatai, patvirtinti Lietuvos Respublikos aplinkos ministerijos Aplinkos projektų valdymo agentūros direktoriaus 2019 m. balandžio 12 d. įsakymu Nr. T1-63 „Dėl Aplinkos projektų valdymo informacinės sistemos nuostatų patvirtinimo“ (toliau – APVIS nuostatai).</w:t>
      </w:r>
    </w:p>
    <w:p w14:paraId="014A42EA" w14:textId="383CF29F" w:rsidR="00415F72" w:rsidRPr="00C22A97" w:rsidRDefault="00DC4018" w:rsidP="00415F72">
      <w:pPr>
        <w:pStyle w:val="Betarp"/>
        <w:jc w:val="both"/>
        <w:rPr>
          <w:rFonts w:ascii="Times New Roman" w:eastAsia="Andale Sans UI" w:hAnsi="Times New Roman" w:cs="Times New Roman"/>
          <w:sz w:val="24"/>
          <w:szCs w:val="24"/>
          <w:lang w:bidi="en-US"/>
        </w:rPr>
      </w:pPr>
      <w:r>
        <w:rPr>
          <w:rFonts w:ascii="Times New Roman" w:eastAsia="Andale Sans UI" w:hAnsi="Times New Roman" w:cs="Times New Roman"/>
          <w:sz w:val="24"/>
          <w:szCs w:val="24"/>
          <w:lang w:bidi="en-US"/>
        </w:rPr>
        <w:t>2.2.11.</w:t>
      </w:r>
      <w:r w:rsidR="00415F72" w:rsidRPr="504CA471">
        <w:rPr>
          <w:rFonts w:ascii="Times New Roman" w:eastAsia="Andale Sans UI" w:hAnsi="Times New Roman" w:cs="Times New Roman"/>
          <w:sz w:val="24"/>
          <w:szCs w:val="24"/>
          <w:lang w:bidi="en-US"/>
        </w:rPr>
        <w:t xml:space="preserve"> Valstybės pagalbos, tenkančios ūkinę veiklą vykdančiam buto ar kitos patalpos savininkui, įgyvendinančiam daugiabučio namo atnaujinimo (modernizavimo) projektą, apskaičiavimo tvarkos aprašas, </w:t>
      </w:r>
      <w:r w:rsidR="00415F72" w:rsidRPr="504CA471">
        <w:rPr>
          <w:rFonts w:ascii="Times New Roman" w:eastAsia="Andale Sans UI" w:hAnsi="Times New Roman" w:cs="Times New Roman"/>
          <w:sz w:val="24"/>
          <w:szCs w:val="24"/>
          <w:lang w:bidi="en-US"/>
        </w:rPr>
        <w:lastRenderedPageBreak/>
        <w:t>patvirtintas Lietuvos Respublikos Vyriausybės 2019 m. rugsėjo 25 d. nutarimu Nr. 974 „Dėl Valstybės pagalbos, tenkančios ūkinę veiklą vykdančiam buto ar kitos patalpos savininkui, įgyvendinančiam daugiabučio namo atnaujinimo (modernizavimo) projektą, apskaičiavimo tvarkos aprašo patvirtinimo“ (toliau – Valstybės pagalbos, tenkančios ūkinę veiklą vykdančiam buto ar kitos patalpos savininkui, apskaičiavimo tvarkos aprašas).</w:t>
      </w:r>
    </w:p>
    <w:p w14:paraId="18F5A995" w14:textId="77777777" w:rsidR="00415F72" w:rsidRDefault="00415F72" w:rsidP="00415F72">
      <w:pPr>
        <w:spacing w:after="0"/>
        <w:jc w:val="both"/>
        <w:rPr>
          <w:rFonts w:ascii="Times New Roman" w:eastAsia="Times New Roman" w:hAnsi="Times New Roman" w:cs="Times New Roman"/>
          <w:sz w:val="24"/>
          <w:szCs w:val="24"/>
        </w:rPr>
      </w:pPr>
    </w:p>
    <w:p w14:paraId="237770CE" w14:textId="77777777" w:rsidR="00415F72" w:rsidRPr="006C1207" w:rsidRDefault="00415F72" w:rsidP="00415F72">
      <w:pPr>
        <w:spacing w:after="0"/>
        <w:jc w:val="both"/>
        <w:rPr>
          <w:rFonts w:ascii="Times New Roman" w:eastAsia="Times New Roman" w:hAnsi="Times New Roman" w:cs="Times New Roman"/>
          <w:b/>
          <w:bCs/>
          <w:sz w:val="24"/>
          <w:szCs w:val="24"/>
        </w:rPr>
      </w:pPr>
    </w:p>
    <w:p w14:paraId="382F4C3E" w14:textId="3B5FC3E2" w:rsidR="00415F72" w:rsidRDefault="00DC4018" w:rsidP="00415F72">
      <w:pPr>
        <w:spacing w:after="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III</w:t>
      </w:r>
      <w:r w:rsidR="00415F72" w:rsidRPr="006C1207">
        <w:rPr>
          <w:rFonts w:ascii="Times New Roman" w:eastAsia="Times New Roman" w:hAnsi="Times New Roman" w:cs="Times New Roman"/>
          <w:b/>
          <w:bCs/>
          <w:sz w:val="24"/>
          <w:szCs w:val="24"/>
        </w:rPr>
        <w:t>. SUTARTYJE VARTOJAMOS SĄVOKOS</w:t>
      </w:r>
    </w:p>
    <w:p w14:paraId="098CA79A" w14:textId="77777777" w:rsidR="00415F72" w:rsidRDefault="00415F72" w:rsidP="00415F72">
      <w:pPr>
        <w:spacing w:after="0"/>
        <w:jc w:val="center"/>
        <w:rPr>
          <w:rFonts w:ascii="Times New Roman" w:eastAsia="Times New Roman" w:hAnsi="Times New Roman" w:cs="Times New Roman"/>
          <w:b/>
          <w:bCs/>
          <w:sz w:val="24"/>
          <w:szCs w:val="24"/>
        </w:rPr>
      </w:pPr>
    </w:p>
    <w:p w14:paraId="74067C3C" w14:textId="389743EE" w:rsidR="00415F72" w:rsidRDefault="00DC4018" w:rsidP="00415F72">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415F72">
        <w:rPr>
          <w:rFonts w:ascii="Times New Roman" w:eastAsia="Times New Roman" w:hAnsi="Times New Roman" w:cs="Times New Roman"/>
          <w:sz w:val="24"/>
          <w:szCs w:val="24"/>
        </w:rPr>
        <w:t>.</w:t>
      </w:r>
      <w:r w:rsidR="00415F72" w:rsidRPr="006C1207">
        <w:rPr>
          <w:rFonts w:ascii="Times New Roman" w:eastAsia="Times New Roman" w:hAnsi="Times New Roman" w:cs="Times New Roman"/>
          <w:sz w:val="24"/>
          <w:szCs w:val="24"/>
        </w:rPr>
        <w:t>1.</w:t>
      </w:r>
      <w:r w:rsidR="00415F72">
        <w:rPr>
          <w:rFonts w:ascii="Times New Roman" w:eastAsia="Times New Roman" w:hAnsi="Times New Roman" w:cs="Times New Roman"/>
          <w:sz w:val="24"/>
          <w:szCs w:val="24"/>
        </w:rPr>
        <w:t xml:space="preserve"> </w:t>
      </w:r>
      <w:r w:rsidR="00415F72" w:rsidRPr="006C1207">
        <w:rPr>
          <w:rFonts w:ascii="Times New Roman" w:eastAsia="Times New Roman" w:hAnsi="Times New Roman" w:cs="Times New Roman"/>
          <w:b/>
          <w:bCs/>
          <w:sz w:val="24"/>
          <w:szCs w:val="24"/>
        </w:rPr>
        <w:t>Administruojančioji institucija</w:t>
      </w:r>
      <w:r w:rsidR="00415F72">
        <w:rPr>
          <w:rFonts w:ascii="Times New Roman" w:eastAsia="Times New Roman" w:hAnsi="Times New Roman" w:cs="Times New Roman"/>
          <w:sz w:val="24"/>
          <w:szCs w:val="24"/>
        </w:rPr>
        <w:t xml:space="preserve"> – Viešoji įstaiga Centrinė projektų valdymo agentūra (toliau – CPVA).</w:t>
      </w:r>
    </w:p>
    <w:p w14:paraId="37D8F9F7" w14:textId="4B47E32F" w:rsidR="00415F72" w:rsidRPr="00F635AF" w:rsidRDefault="00DC4018" w:rsidP="00415F72">
      <w:pPr>
        <w:pStyle w:val="Betarp"/>
        <w:jc w:val="both"/>
        <w:rPr>
          <w:rFonts w:ascii="Times New Roman" w:hAnsi="Times New Roman" w:cs="Times New Roman"/>
          <w:b/>
          <w:bCs/>
          <w:sz w:val="24"/>
          <w:szCs w:val="24"/>
        </w:rPr>
      </w:pPr>
      <w:r>
        <w:rPr>
          <w:rFonts w:ascii="Times New Roman" w:hAnsi="Times New Roman" w:cs="Times New Roman"/>
          <w:bCs/>
          <w:sz w:val="24"/>
          <w:szCs w:val="24"/>
        </w:rPr>
        <w:t>3</w:t>
      </w:r>
      <w:r w:rsidR="00415F72">
        <w:rPr>
          <w:rFonts w:ascii="Times New Roman" w:hAnsi="Times New Roman" w:cs="Times New Roman"/>
          <w:bCs/>
          <w:sz w:val="24"/>
          <w:szCs w:val="24"/>
        </w:rPr>
        <w:t>.2</w:t>
      </w:r>
      <w:r w:rsidR="00415F72" w:rsidRPr="00F635AF">
        <w:rPr>
          <w:rFonts w:ascii="Times New Roman" w:hAnsi="Times New Roman" w:cs="Times New Roman"/>
          <w:bCs/>
          <w:sz w:val="24"/>
          <w:szCs w:val="24"/>
        </w:rPr>
        <w:t>.</w:t>
      </w:r>
      <w:r w:rsidR="00415F72" w:rsidRPr="00F635AF">
        <w:rPr>
          <w:rFonts w:ascii="Times New Roman" w:hAnsi="Times New Roman" w:cs="Times New Roman"/>
          <w:b/>
          <w:bCs/>
          <w:sz w:val="24"/>
          <w:szCs w:val="24"/>
        </w:rPr>
        <w:t xml:space="preserve"> D</w:t>
      </w:r>
      <w:r w:rsidR="00415F72" w:rsidRPr="00F635AF">
        <w:rPr>
          <w:rFonts w:ascii="Times New Roman" w:hAnsi="Times New Roman" w:cs="Times New Roman"/>
          <w:b/>
          <w:sz w:val="24"/>
          <w:szCs w:val="24"/>
          <w:lang w:eastAsia="lt-LT"/>
        </w:rPr>
        <w:t xml:space="preserve">augiabučio namo atnaujinimo (modernizavimo) investicijų planas </w:t>
      </w:r>
      <w:r w:rsidR="00415F72" w:rsidRPr="00F635AF">
        <w:rPr>
          <w:rFonts w:ascii="Times New Roman" w:hAnsi="Times New Roman" w:cs="Times New Roman"/>
          <w:sz w:val="24"/>
          <w:szCs w:val="24"/>
          <w:lang w:eastAsia="lt-LT"/>
        </w:rPr>
        <w:t xml:space="preserve">(toliau – </w:t>
      </w:r>
      <w:r w:rsidR="00415F72">
        <w:rPr>
          <w:rFonts w:ascii="Times New Roman" w:hAnsi="Times New Roman" w:cs="Times New Roman"/>
          <w:sz w:val="24"/>
          <w:szCs w:val="24"/>
          <w:lang w:eastAsia="lt-LT"/>
        </w:rPr>
        <w:t>I</w:t>
      </w:r>
      <w:r w:rsidR="00415F72" w:rsidRPr="00F635AF">
        <w:rPr>
          <w:rFonts w:ascii="Times New Roman" w:hAnsi="Times New Roman" w:cs="Times New Roman"/>
          <w:sz w:val="24"/>
          <w:szCs w:val="24"/>
          <w:lang w:eastAsia="lt-LT"/>
        </w:rPr>
        <w:t>nvesticijų planas) – daugiabučio namo atnaujinimo projekto dalis, kurioje pagal namo energinio naudingumo sertifikato ir namo fizinės būklės tyrimo ir vertinimo duomenis ir reikalavimus pagrindžiamos namo atnaujinimo priemonės nustatant jų energinį ir ekonominį efektyvumą, investicijų dydį ir jų paskirstymą butų ir kitų patalpų savininkams, nustatomos pagrindinės techninės užduoties sąlygos kitoms atnaujinimo projekto dalims parengti.</w:t>
      </w:r>
    </w:p>
    <w:p w14:paraId="19FA4F6D" w14:textId="6E670767" w:rsidR="00415F72" w:rsidRPr="00F635AF" w:rsidRDefault="00DC4018" w:rsidP="00415F72">
      <w:pPr>
        <w:pStyle w:val="Betarp"/>
        <w:jc w:val="both"/>
        <w:rPr>
          <w:rFonts w:ascii="Times New Roman" w:hAnsi="Times New Roman" w:cs="Times New Roman"/>
          <w:b/>
          <w:bCs/>
          <w:sz w:val="24"/>
          <w:szCs w:val="24"/>
        </w:rPr>
      </w:pPr>
      <w:r>
        <w:rPr>
          <w:rFonts w:ascii="Times New Roman" w:hAnsi="Times New Roman" w:cs="Times New Roman"/>
          <w:bCs/>
          <w:sz w:val="24"/>
          <w:szCs w:val="24"/>
        </w:rPr>
        <w:t>3</w:t>
      </w:r>
      <w:r w:rsidR="00415F72">
        <w:rPr>
          <w:rFonts w:ascii="Times New Roman" w:hAnsi="Times New Roman" w:cs="Times New Roman"/>
          <w:bCs/>
          <w:sz w:val="24"/>
          <w:szCs w:val="24"/>
        </w:rPr>
        <w:t>.3</w:t>
      </w:r>
      <w:r w:rsidR="00415F72" w:rsidRPr="00F635AF">
        <w:rPr>
          <w:rFonts w:ascii="Times New Roman" w:hAnsi="Times New Roman" w:cs="Times New Roman"/>
          <w:bCs/>
          <w:sz w:val="24"/>
          <w:szCs w:val="24"/>
        </w:rPr>
        <w:t>.</w:t>
      </w:r>
      <w:r w:rsidR="00415F72" w:rsidRPr="00F635AF">
        <w:rPr>
          <w:rFonts w:ascii="Times New Roman" w:hAnsi="Times New Roman" w:cs="Times New Roman"/>
          <w:b/>
          <w:bCs/>
          <w:sz w:val="24"/>
          <w:szCs w:val="24"/>
        </w:rPr>
        <w:t xml:space="preserve"> D</w:t>
      </w:r>
      <w:r w:rsidR="00415F72" w:rsidRPr="00F635AF">
        <w:rPr>
          <w:rFonts w:ascii="Times New Roman" w:hAnsi="Times New Roman" w:cs="Times New Roman"/>
          <w:b/>
          <w:sz w:val="24"/>
          <w:szCs w:val="24"/>
          <w:lang w:eastAsia="lt-LT"/>
        </w:rPr>
        <w:t xml:space="preserve">augiabučio namo atnaujinimo (modernizavimo) projektas </w:t>
      </w:r>
      <w:r w:rsidR="00415F72" w:rsidRPr="00F635AF">
        <w:rPr>
          <w:rFonts w:ascii="Times New Roman" w:hAnsi="Times New Roman" w:cs="Times New Roman"/>
          <w:sz w:val="24"/>
          <w:szCs w:val="24"/>
          <w:lang w:eastAsia="lt-LT"/>
        </w:rPr>
        <w:t xml:space="preserve">(toliau – </w:t>
      </w:r>
      <w:r w:rsidR="00415F72">
        <w:rPr>
          <w:rFonts w:ascii="Times New Roman" w:hAnsi="Times New Roman" w:cs="Times New Roman"/>
          <w:sz w:val="24"/>
          <w:szCs w:val="24"/>
          <w:lang w:eastAsia="lt-LT"/>
        </w:rPr>
        <w:t xml:space="preserve">Modernizavimo </w:t>
      </w:r>
      <w:r w:rsidR="00415F72" w:rsidRPr="00F635AF">
        <w:rPr>
          <w:rFonts w:ascii="Times New Roman" w:hAnsi="Times New Roman" w:cs="Times New Roman"/>
          <w:sz w:val="24"/>
          <w:szCs w:val="24"/>
          <w:lang w:eastAsia="lt-LT"/>
        </w:rPr>
        <w:t>projektas) – pagal Lietuvos Respublikos statybos įstatymą ir jo įgyvendinamuosius teisės aktus reikalavimus parengtas ir suderintas dokumentas.</w:t>
      </w:r>
    </w:p>
    <w:p w14:paraId="32C5C225" w14:textId="2536352F" w:rsidR="00415F72" w:rsidRPr="00F635AF" w:rsidRDefault="00DC4018" w:rsidP="4F0510A6">
      <w:pPr>
        <w:pStyle w:val="Betarp"/>
        <w:jc w:val="both"/>
        <w:rPr>
          <w:rFonts w:ascii="Times New Roman" w:hAnsi="Times New Roman" w:cs="Times New Roman"/>
          <w:sz w:val="24"/>
          <w:szCs w:val="24"/>
          <w:highlight w:val="yellow"/>
          <w:lang w:eastAsia="lt-LT"/>
        </w:rPr>
      </w:pPr>
      <w:r>
        <w:rPr>
          <w:rFonts w:ascii="Times New Roman" w:hAnsi="Times New Roman" w:cs="Times New Roman"/>
          <w:sz w:val="24"/>
          <w:szCs w:val="24"/>
        </w:rPr>
        <w:t>3</w:t>
      </w:r>
      <w:r w:rsidR="796DC5E3" w:rsidRPr="4F0510A6">
        <w:rPr>
          <w:rFonts w:ascii="Times New Roman" w:hAnsi="Times New Roman" w:cs="Times New Roman"/>
          <w:sz w:val="24"/>
          <w:szCs w:val="24"/>
        </w:rPr>
        <w:t>.4.</w:t>
      </w:r>
      <w:r w:rsidR="796DC5E3" w:rsidRPr="4F0510A6">
        <w:rPr>
          <w:rFonts w:ascii="Times New Roman" w:hAnsi="Times New Roman" w:cs="Times New Roman"/>
          <w:sz w:val="24"/>
          <w:szCs w:val="24"/>
          <w:lang w:eastAsia="lt-LT"/>
        </w:rPr>
        <w:t xml:space="preserve"> </w:t>
      </w:r>
      <w:r w:rsidR="796DC5E3" w:rsidRPr="4F0510A6">
        <w:rPr>
          <w:rFonts w:ascii="Times New Roman" w:hAnsi="Times New Roman" w:cs="Times New Roman"/>
          <w:b/>
          <w:bCs/>
          <w:sz w:val="24"/>
          <w:szCs w:val="24"/>
          <w:lang w:eastAsia="lt-LT"/>
        </w:rPr>
        <w:t xml:space="preserve">Daugiabučio namo atnaujinimo (modernizavimo) projekto administratorius </w:t>
      </w:r>
      <w:r w:rsidR="796DC5E3" w:rsidRPr="4F0510A6">
        <w:rPr>
          <w:rFonts w:ascii="Times New Roman" w:hAnsi="Times New Roman" w:cs="Times New Roman"/>
          <w:sz w:val="24"/>
          <w:szCs w:val="24"/>
          <w:lang w:eastAsia="lt-LT"/>
        </w:rPr>
        <w:t>(– bendrojo naudojimo objektų valdytojas arba butų ir kitų patalpų savininkų sprendimu pagal pavedimo sutartį veikiantis asmuo, teikiantis atnaujinimo projekto įgyvendinimo administravimo paslaugas, ar savivaldybės programos įgyvendinimo administratorius.</w:t>
      </w:r>
      <w:r w:rsidR="680A5B41" w:rsidRPr="4F0510A6">
        <w:rPr>
          <w:rFonts w:ascii="Times New Roman" w:hAnsi="Times New Roman" w:cs="Times New Roman"/>
          <w:sz w:val="24"/>
          <w:szCs w:val="24"/>
          <w:lang w:eastAsia="lt-LT"/>
        </w:rPr>
        <w:t xml:space="preserve"> </w:t>
      </w:r>
    </w:p>
    <w:p w14:paraId="67B5CC19" w14:textId="288E71C0" w:rsidR="00415F72" w:rsidRDefault="00DC4018" w:rsidP="00415F72">
      <w:pPr>
        <w:pStyle w:val="Betarp"/>
        <w:jc w:val="both"/>
        <w:rPr>
          <w:rFonts w:ascii="Times New Roman" w:hAnsi="Times New Roman" w:cs="Times New Roman"/>
          <w:sz w:val="24"/>
          <w:szCs w:val="24"/>
          <w:lang w:eastAsia="lt-LT"/>
        </w:rPr>
      </w:pPr>
      <w:r>
        <w:rPr>
          <w:rFonts w:ascii="Times New Roman" w:hAnsi="Times New Roman" w:cs="Times New Roman"/>
          <w:sz w:val="24"/>
          <w:szCs w:val="24"/>
          <w:lang w:eastAsia="lt-LT"/>
        </w:rPr>
        <w:t>3</w:t>
      </w:r>
      <w:r w:rsidR="00415F72" w:rsidRPr="00F635AF">
        <w:rPr>
          <w:rFonts w:ascii="Times New Roman" w:hAnsi="Times New Roman" w:cs="Times New Roman"/>
          <w:sz w:val="24"/>
          <w:szCs w:val="24"/>
          <w:lang w:eastAsia="lt-LT"/>
        </w:rPr>
        <w:t>.</w:t>
      </w:r>
      <w:r w:rsidR="00415F72">
        <w:rPr>
          <w:rFonts w:ascii="Times New Roman" w:hAnsi="Times New Roman" w:cs="Times New Roman"/>
          <w:sz w:val="24"/>
          <w:szCs w:val="24"/>
          <w:lang w:eastAsia="lt-LT"/>
        </w:rPr>
        <w:t>5</w:t>
      </w:r>
      <w:r w:rsidR="00415F72" w:rsidRPr="00F635AF">
        <w:rPr>
          <w:rFonts w:ascii="Times New Roman" w:hAnsi="Times New Roman" w:cs="Times New Roman"/>
          <w:sz w:val="24"/>
          <w:szCs w:val="24"/>
          <w:lang w:eastAsia="lt-LT"/>
        </w:rPr>
        <w:t xml:space="preserve">. </w:t>
      </w:r>
      <w:r w:rsidR="00415F72" w:rsidRPr="00F635AF">
        <w:rPr>
          <w:rFonts w:ascii="Times New Roman" w:hAnsi="Times New Roman" w:cs="Times New Roman"/>
          <w:b/>
          <w:sz w:val="24"/>
          <w:szCs w:val="24"/>
          <w:lang w:eastAsia="lt-LT"/>
        </w:rPr>
        <w:t>Finansuotojas</w:t>
      </w:r>
      <w:r w:rsidR="00415F72" w:rsidRPr="00F635AF">
        <w:rPr>
          <w:rFonts w:ascii="Times New Roman" w:hAnsi="Times New Roman" w:cs="Times New Roman"/>
          <w:sz w:val="24"/>
          <w:szCs w:val="24"/>
          <w:lang w:eastAsia="lt-LT"/>
        </w:rPr>
        <w:t xml:space="preserve"> – bankas ar kita finansų įstaiga, suteikianti (administruojanti) lengvatinį kreditą </w:t>
      </w:r>
      <w:r w:rsidR="00415F72">
        <w:rPr>
          <w:rFonts w:ascii="Times New Roman" w:hAnsi="Times New Roman" w:cs="Times New Roman"/>
          <w:sz w:val="24"/>
          <w:szCs w:val="24"/>
          <w:lang w:eastAsia="lt-LT"/>
        </w:rPr>
        <w:t>Projekto veiklai</w:t>
      </w:r>
      <w:r w:rsidR="00415F72" w:rsidRPr="00F635AF">
        <w:rPr>
          <w:rFonts w:ascii="Times New Roman" w:hAnsi="Times New Roman" w:cs="Times New Roman"/>
          <w:sz w:val="24"/>
          <w:szCs w:val="24"/>
          <w:lang w:eastAsia="lt-LT"/>
        </w:rPr>
        <w:t xml:space="preserve"> įgyvendinti Europos Sąjungos fondų lėšomis, nuosavomis lėšomis (bendrojo finansavimo atveju) arba kitomis teisėtai gautomis lėšomis.</w:t>
      </w:r>
    </w:p>
    <w:p w14:paraId="4463BFF0" w14:textId="7383C81A" w:rsidR="00415F72" w:rsidRPr="005526B2" w:rsidRDefault="00DC4018" w:rsidP="00415F72">
      <w:pPr>
        <w:pStyle w:val="Betarp"/>
        <w:jc w:val="both"/>
        <w:rPr>
          <w:rFonts w:ascii="Times New Roman" w:hAnsi="Times New Roman" w:cs="Times New Roman"/>
          <w:b/>
          <w:bCs/>
          <w:sz w:val="24"/>
          <w:szCs w:val="24"/>
        </w:rPr>
      </w:pPr>
      <w:r>
        <w:rPr>
          <w:rFonts w:ascii="Times New Roman" w:hAnsi="Times New Roman" w:cs="Times New Roman"/>
          <w:sz w:val="24"/>
          <w:szCs w:val="24"/>
          <w:lang w:eastAsia="lt-LT"/>
        </w:rPr>
        <w:t>3</w:t>
      </w:r>
      <w:r w:rsidR="00415F72" w:rsidRPr="00F635AF">
        <w:rPr>
          <w:rFonts w:ascii="Times New Roman" w:hAnsi="Times New Roman" w:cs="Times New Roman"/>
          <w:sz w:val="24"/>
          <w:szCs w:val="24"/>
          <w:lang w:eastAsia="lt-LT"/>
        </w:rPr>
        <w:t>.</w:t>
      </w:r>
      <w:r w:rsidR="00415F72">
        <w:rPr>
          <w:rFonts w:ascii="Times New Roman" w:hAnsi="Times New Roman" w:cs="Times New Roman"/>
          <w:sz w:val="24"/>
          <w:szCs w:val="24"/>
          <w:lang w:eastAsia="lt-LT"/>
        </w:rPr>
        <w:t>6</w:t>
      </w:r>
      <w:r w:rsidR="00415F72" w:rsidRPr="00F635AF">
        <w:rPr>
          <w:rFonts w:ascii="Times New Roman" w:hAnsi="Times New Roman" w:cs="Times New Roman"/>
          <w:sz w:val="24"/>
          <w:szCs w:val="24"/>
          <w:lang w:eastAsia="lt-LT"/>
        </w:rPr>
        <w:t xml:space="preserve">. </w:t>
      </w:r>
      <w:r w:rsidR="00415F72" w:rsidRPr="00F635AF">
        <w:rPr>
          <w:rFonts w:ascii="Times New Roman" w:hAnsi="Times New Roman" w:cs="Times New Roman"/>
          <w:b/>
          <w:sz w:val="24"/>
          <w:szCs w:val="24"/>
          <w:lang w:eastAsia="lt-LT"/>
        </w:rPr>
        <w:t xml:space="preserve">Netinkamos finansuoti išlaidos </w:t>
      </w:r>
      <w:r w:rsidR="00415F72" w:rsidRPr="00F635AF">
        <w:rPr>
          <w:rFonts w:ascii="Times New Roman" w:hAnsi="Times New Roman" w:cs="Times New Roman"/>
          <w:sz w:val="24"/>
          <w:szCs w:val="24"/>
          <w:lang w:eastAsia="lt-LT"/>
        </w:rPr>
        <w:t xml:space="preserve">– </w:t>
      </w:r>
      <w:r w:rsidR="00415F72" w:rsidRPr="00F635AF">
        <w:rPr>
          <w:rFonts w:ascii="Times New Roman" w:hAnsi="Times New Roman" w:cs="Times New Roman"/>
          <w:sz w:val="24"/>
          <w:szCs w:val="24"/>
          <w:shd w:val="clear" w:color="auto" w:fill="FFFFFF"/>
        </w:rPr>
        <w:t xml:space="preserve">su </w:t>
      </w:r>
      <w:r w:rsidR="00415F72">
        <w:rPr>
          <w:rFonts w:ascii="Times New Roman" w:hAnsi="Times New Roman" w:cs="Times New Roman"/>
          <w:sz w:val="24"/>
          <w:szCs w:val="24"/>
          <w:shd w:val="clear" w:color="auto" w:fill="FFFFFF"/>
        </w:rPr>
        <w:t>P</w:t>
      </w:r>
      <w:r w:rsidR="00415F72" w:rsidRPr="00F635AF">
        <w:rPr>
          <w:rFonts w:ascii="Times New Roman" w:hAnsi="Times New Roman" w:cs="Times New Roman"/>
          <w:sz w:val="24"/>
          <w:szCs w:val="24"/>
          <w:shd w:val="clear" w:color="auto" w:fill="FFFFFF"/>
        </w:rPr>
        <w:t>rojekto</w:t>
      </w:r>
      <w:r w:rsidR="00415F72">
        <w:rPr>
          <w:rFonts w:ascii="Times New Roman" w:hAnsi="Times New Roman" w:cs="Times New Roman"/>
          <w:sz w:val="24"/>
          <w:szCs w:val="24"/>
          <w:shd w:val="clear" w:color="auto" w:fill="FFFFFF"/>
        </w:rPr>
        <w:t xml:space="preserve"> veiklos</w:t>
      </w:r>
      <w:r w:rsidR="00415F72" w:rsidRPr="00F635AF">
        <w:rPr>
          <w:rFonts w:ascii="Times New Roman" w:hAnsi="Times New Roman" w:cs="Times New Roman"/>
          <w:sz w:val="24"/>
          <w:szCs w:val="24"/>
          <w:shd w:val="clear" w:color="auto" w:fill="FFFFFF"/>
        </w:rPr>
        <w:t xml:space="preserve"> įgyvendinimu nesusijusios išlaidos, pažeidus paslaugų ar darbų pirkimų vykdymo procedūras pagal pirkimus reglamentuojančius teisės aktus priklausomai nuo pirkimus vykdančio subjekto ir (ar) įgyvendinus projektą pažeidžiami daugiabučių namų atnaujinimą (modernizavimą) reglamentuojantys teisės aktai.</w:t>
      </w:r>
    </w:p>
    <w:p w14:paraId="41C72065" w14:textId="278F293E" w:rsidR="00415F72" w:rsidRDefault="00DC4018" w:rsidP="00415F72">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415F72">
        <w:rPr>
          <w:rFonts w:ascii="Times New Roman" w:eastAsia="Times New Roman" w:hAnsi="Times New Roman" w:cs="Times New Roman"/>
          <w:sz w:val="24"/>
          <w:szCs w:val="24"/>
        </w:rPr>
        <w:t xml:space="preserve">.7. </w:t>
      </w:r>
      <w:r w:rsidR="00415F72" w:rsidRPr="002B6CB7">
        <w:rPr>
          <w:rFonts w:ascii="Times New Roman" w:eastAsia="Times New Roman" w:hAnsi="Times New Roman" w:cs="Times New Roman"/>
          <w:b/>
          <w:bCs/>
          <w:sz w:val="24"/>
          <w:szCs w:val="24"/>
        </w:rPr>
        <w:t>Projekto sutartis</w:t>
      </w:r>
      <w:r w:rsidR="00415F72">
        <w:rPr>
          <w:rFonts w:ascii="Times New Roman" w:eastAsia="Times New Roman" w:hAnsi="Times New Roman" w:cs="Times New Roman"/>
          <w:sz w:val="24"/>
          <w:szCs w:val="24"/>
        </w:rPr>
        <w:t xml:space="preserve"> – tarp CPVA ir Agentūros pasirašyta sutartis dėl viešųjų pastatų bei daugiabučių modernizavimo (atnaujinimo) skydais finansavimo. </w:t>
      </w:r>
    </w:p>
    <w:p w14:paraId="0F32A41A" w14:textId="44A2232F" w:rsidR="00415F72" w:rsidRDefault="005D26C1" w:rsidP="00415F72">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415F72">
        <w:rPr>
          <w:rFonts w:ascii="Times New Roman" w:eastAsia="Times New Roman" w:hAnsi="Times New Roman" w:cs="Times New Roman"/>
          <w:sz w:val="24"/>
          <w:szCs w:val="24"/>
        </w:rPr>
        <w:t xml:space="preserve">.8. </w:t>
      </w:r>
      <w:r w:rsidR="00415F72" w:rsidRPr="006C1207">
        <w:rPr>
          <w:rFonts w:ascii="Times New Roman" w:eastAsia="Times New Roman" w:hAnsi="Times New Roman" w:cs="Times New Roman"/>
          <w:b/>
          <w:bCs/>
          <w:sz w:val="24"/>
          <w:szCs w:val="24"/>
        </w:rPr>
        <w:t>Projekto veikla</w:t>
      </w:r>
      <w:r w:rsidR="00415F72">
        <w:rPr>
          <w:rFonts w:ascii="Times New Roman" w:eastAsia="Times New Roman" w:hAnsi="Times New Roman" w:cs="Times New Roman"/>
          <w:sz w:val="24"/>
          <w:szCs w:val="24"/>
        </w:rPr>
        <w:t xml:space="preserve"> - pagal Kvietimą pateiktoje paraiškoje nurodyta daugiabučio namo atnaujinimo (modernizavimo) skydais veikla. Projekto veikla yra dalis Projekto sutartyje numatytos veiklos.</w:t>
      </w:r>
    </w:p>
    <w:p w14:paraId="24CE3205" w14:textId="1A1589CB" w:rsidR="00415F72" w:rsidRPr="005526B2" w:rsidRDefault="005D26C1" w:rsidP="00415F72">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415F72">
        <w:rPr>
          <w:rFonts w:ascii="Times New Roman" w:eastAsia="Times New Roman" w:hAnsi="Times New Roman" w:cs="Times New Roman"/>
          <w:sz w:val="24"/>
          <w:szCs w:val="24"/>
        </w:rPr>
        <w:t xml:space="preserve">.9. </w:t>
      </w:r>
      <w:r w:rsidR="00415F72" w:rsidRPr="006C142A">
        <w:rPr>
          <w:rFonts w:ascii="Times New Roman" w:hAnsi="Times New Roman" w:cs="Times New Roman"/>
          <w:b/>
          <w:bCs/>
          <w:sz w:val="24"/>
          <w:szCs w:val="24"/>
        </w:rPr>
        <w:t>Skydas</w:t>
      </w:r>
      <w:r w:rsidR="00415F72" w:rsidRPr="006C142A">
        <w:rPr>
          <w:rFonts w:ascii="Times New Roman" w:hAnsi="Times New Roman" w:cs="Times New Roman"/>
          <w:sz w:val="24"/>
          <w:szCs w:val="24"/>
        </w:rPr>
        <w:t xml:space="preserve"> - pastatams atnaujinti (modernizuoti) naudojamas gamykloje pagamintas standartizuotų modulinių konstrukcijų gaminys.</w:t>
      </w:r>
    </w:p>
    <w:p w14:paraId="1561A29D" w14:textId="7AE83389" w:rsidR="00415F72" w:rsidRPr="00F635AF" w:rsidRDefault="005D26C1" w:rsidP="00415F72">
      <w:pPr>
        <w:pStyle w:val="Betarp"/>
        <w:jc w:val="both"/>
        <w:rPr>
          <w:rFonts w:ascii="Times New Roman" w:hAnsi="Times New Roman" w:cs="Times New Roman"/>
          <w:b/>
          <w:bCs/>
          <w:sz w:val="24"/>
          <w:szCs w:val="24"/>
        </w:rPr>
      </w:pPr>
      <w:r>
        <w:rPr>
          <w:rFonts w:ascii="Times New Roman" w:hAnsi="Times New Roman" w:cs="Times New Roman"/>
          <w:sz w:val="24"/>
          <w:szCs w:val="24"/>
          <w:lang w:eastAsia="lt-LT"/>
        </w:rPr>
        <w:t>3</w:t>
      </w:r>
      <w:r w:rsidR="796DC5E3" w:rsidRPr="4F0510A6">
        <w:rPr>
          <w:rFonts w:ascii="Times New Roman" w:hAnsi="Times New Roman" w:cs="Times New Roman"/>
          <w:sz w:val="24"/>
          <w:szCs w:val="24"/>
          <w:lang w:eastAsia="lt-LT"/>
        </w:rPr>
        <w:t xml:space="preserve">.10. </w:t>
      </w:r>
      <w:r w:rsidR="796DC5E3" w:rsidRPr="4F0510A6">
        <w:rPr>
          <w:rFonts w:ascii="Times New Roman" w:hAnsi="Times New Roman" w:cs="Times New Roman"/>
          <w:b/>
          <w:bCs/>
          <w:sz w:val="24"/>
          <w:szCs w:val="24"/>
          <w:lang w:eastAsia="lt-LT"/>
        </w:rPr>
        <w:t xml:space="preserve">Tinkamos finansuoti išlaidos </w:t>
      </w:r>
      <w:r w:rsidR="796DC5E3" w:rsidRPr="4F0510A6">
        <w:rPr>
          <w:rFonts w:ascii="Times New Roman" w:hAnsi="Times New Roman" w:cs="Times New Roman"/>
          <w:sz w:val="24"/>
          <w:szCs w:val="24"/>
          <w:lang w:eastAsia="lt-LT"/>
        </w:rPr>
        <w:t>– su Projekto veiklos įgyvendinimu susijusios išlaidos, kurios ar jų dalis apmokamos arba kompensuojamos Sutartyje</w:t>
      </w:r>
      <w:r w:rsidR="6CDCAC0A" w:rsidRPr="4F0510A6">
        <w:rPr>
          <w:rFonts w:ascii="Times New Roman" w:hAnsi="Times New Roman" w:cs="Times New Roman"/>
          <w:sz w:val="24"/>
          <w:szCs w:val="24"/>
          <w:lang w:eastAsia="lt-LT"/>
        </w:rPr>
        <w:t>, PAFT</w:t>
      </w:r>
      <w:r w:rsidR="796DC5E3" w:rsidRPr="4F0510A6">
        <w:rPr>
          <w:rFonts w:ascii="Times New Roman" w:hAnsi="Times New Roman" w:cs="Times New Roman"/>
          <w:sz w:val="24"/>
          <w:szCs w:val="24"/>
          <w:lang w:eastAsia="lt-LT"/>
        </w:rPr>
        <w:t xml:space="preserve"> ir </w:t>
      </w:r>
      <w:r w:rsidR="21C6F52E" w:rsidRPr="4F0510A6">
        <w:rPr>
          <w:rFonts w:ascii="Times New Roman" w:hAnsi="Times New Roman" w:cs="Times New Roman"/>
          <w:sz w:val="24"/>
          <w:szCs w:val="24"/>
          <w:lang w:eastAsia="lt-LT"/>
        </w:rPr>
        <w:t>Kvietime bei Apraše numatyta</w:t>
      </w:r>
      <w:r w:rsidR="796DC5E3" w:rsidRPr="4F0510A6">
        <w:rPr>
          <w:rFonts w:ascii="Times New Roman" w:hAnsi="Times New Roman" w:cs="Times New Roman"/>
          <w:sz w:val="24"/>
          <w:szCs w:val="24"/>
          <w:lang w:eastAsia="lt-LT"/>
        </w:rPr>
        <w:t xml:space="preserve"> tvarka.</w:t>
      </w:r>
    </w:p>
    <w:p w14:paraId="5DA82EBC" w14:textId="6B9215EE" w:rsidR="00415F72" w:rsidRDefault="005D26C1" w:rsidP="00415F72">
      <w:pPr>
        <w:pStyle w:val="Betarp"/>
        <w:jc w:val="both"/>
        <w:rPr>
          <w:b/>
          <w:bCs/>
        </w:rPr>
      </w:pPr>
      <w:r>
        <w:rPr>
          <w:rFonts w:ascii="Times New Roman" w:hAnsi="Times New Roman" w:cs="Times New Roman"/>
          <w:sz w:val="24"/>
          <w:szCs w:val="24"/>
          <w:lang w:eastAsia="lt-LT"/>
        </w:rPr>
        <w:t>3</w:t>
      </w:r>
      <w:r w:rsidR="00415F72" w:rsidRPr="00F635AF">
        <w:rPr>
          <w:rFonts w:ascii="Times New Roman" w:hAnsi="Times New Roman" w:cs="Times New Roman"/>
          <w:sz w:val="24"/>
          <w:szCs w:val="24"/>
          <w:lang w:eastAsia="lt-LT"/>
        </w:rPr>
        <w:t>.1</w:t>
      </w:r>
      <w:r w:rsidR="00415F72">
        <w:rPr>
          <w:rFonts w:ascii="Times New Roman" w:hAnsi="Times New Roman" w:cs="Times New Roman"/>
          <w:sz w:val="24"/>
          <w:szCs w:val="24"/>
          <w:lang w:eastAsia="lt-LT"/>
        </w:rPr>
        <w:t>1</w:t>
      </w:r>
      <w:r w:rsidR="00415F72" w:rsidRPr="00F635AF">
        <w:rPr>
          <w:rFonts w:ascii="Times New Roman" w:hAnsi="Times New Roman" w:cs="Times New Roman"/>
          <w:sz w:val="24"/>
          <w:szCs w:val="24"/>
          <w:lang w:eastAsia="lt-LT"/>
        </w:rPr>
        <w:t xml:space="preserve">. </w:t>
      </w:r>
      <w:r w:rsidR="00415F72" w:rsidRPr="00F635AF">
        <w:rPr>
          <w:rFonts w:ascii="Times New Roman" w:hAnsi="Times New Roman" w:cs="Times New Roman"/>
          <w:b/>
          <w:sz w:val="24"/>
          <w:szCs w:val="24"/>
          <w:lang w:eastAsia="lt-LT"/>
        </w:rPr>
        <w:t>Valstybinę priežiūrą atliekanti institucija</w:t>
      </w:r>
      <w:r w:rsidR="00415F72" w:rsidRPr="00F635AF">
        <w:rPr>
          <w:rFonts w:ascii="Times New Roman" w:hAnsi="Times New Roman" w:cs="Times New Roman"/>
          <w:sz w:val="24"/>
          <w:szCs w:val="24"/>
          <w:lang w:eastAsia="lt-LT"/>
        </w:rPr>
        <w:t xml:space="preserve"> – Valstybinė teritorijų planavimo ir statybos inspekcija prie Aplinkos ministerijos (toliau – Inspekcija) ir jos teritoriniai padaliniai</w:t>
      </w:r>
      <w:r w:rsidR="00415F72">
        <w:rPr>
          <w:lang w:eastAsia="lt-LT"/>
        </w:rPr>
        <w:t>.</w:t>
      </w:r>
    </w:p>
    <w:p w14:paraId="1815CA00" w14:textId="2A726210" w:rsidR="00415F72" w:rsidRDefault="005D26C1" w:rsidP="00415F72">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796DC5E3" w:rsidRPr="4F0510A6">
        <w:rPr>
          <w:rFonts w:ascii="Times New Roman" w:eastAsia="Times New Roman" w:hAnsi="Times New Roman" w:cs="Times New Roman"/>
          <w:sz w:val="24"/>
          <w:szCs w:val="24"/>
        </w:rPr>
        <w:t>.12. Kitos šioje Sutartyje vartojamos sąvokos suprantamos taip, kaip jos apibrėžtos šios Sutarties II skyriuje nurodytuose teisės aktuose.</w:t>
      </w:r>
    </w:p>
    <w:p w14:paraId="16F32477" w14:textId="77777777" w:rsidR="00415F72" w:rsidRDefault="00415F72" w:rsidP="00415F72">
      <w:pPr>
        <w:pStyle w:val="Pagrindinistekstas"/>
        <w:jc w:val="both"/>
      </w:pPr>
    </w:p>
    <w:p w14:paraId="08CAA121" w14:textId="0128C400" w:rsidR="00415F72" w:rsidRPr="00273BC0" w:rsidRDefault="005D26C1" w:rsidP="00415F72">
      <w:pPr>
        <w:pStyle w:val="Pagrindinistekstas"/>
        <w:ind w:left="968"/>
        <w:jc w:val="center"/>
        <w:rPr>
          <w:b/>
          <w:bCs/>
        </w:rPr>
      </w:pPr>
      <w:r>
        <w:rPr>
          <w:b/>
          <w:bCs/>
        </w:rPr>
        <w:t>I</w:t>
      </w:r>
      <w:r w:rsidR="00415F72">
        <w:rPr>
          <w:b/>
          <w:bCs/>
        </w:rPr>
        <w:t>V</w:t>
      </w:r>
      <w:r w:rsidR="00415F72" w:rsidRPr="00273BC0">
        <w:rPr>
          <w:b/>
          <w:bCs/>
        </w:rPr>
        <w:t>. SUTARTIES</w:t>
      </w:r>
      <w:r w:rsidR="00415F72" w:rsidRPr="00273BC0">
        <w:rPr>
          <w:b/>
          <w:bCs/>
          <w:spacing w:val="-5"/>
        </w:rPr>
        <w:t xml:space="preserve"> </w:t>
      </w:r>
      <w:r w:rsidR="00415F72" w:rsidRPr="00273BC0">
        <w:rPr>
          <w:b/>
          <w:bCs/>
        </w:rPr>
        <w:t>OBJEKTAS</w:t>
      </w:r>
    </w:p>
    <w:p w14:paraId="609435CB" w14:textId="77777777" w:rsidR="00415F72" w:rsidRPr="00716669" w:rsidRDefault="00415F72" w:rsidP="00415F72">
      <w:pPr>
        <w:pStyle w:val="Pagrindinistekstas"/>
        <w:rPr>
          <w:b/>
        </w:rPr>
      </w:pPr>
    </w:p>
    <w:p w14:paraId="30E09F8A" w14:textId="10B33199" w:rsidR="00415F72" w:rsidRDefault="005D26C1" w:rsidP="00415F72">
      <w:pPr>
        <w:widowControl w:val="0"/>
        <w:tabs>
          <w:tab w:val="left" w:pos="1084"/>
        </w:tabs>
        <w:autoSpaceDE w:val="0"/>
        <w:autoSpaceDN w:val="0"/>
        <w:spacing w:after="0" w:line="240" w:lineRule="auto"/>
        <w:ind w:right="11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415F72">
        <w:rPr>
          <w:rFonts w:ascii="Times New Roman" w:eastAsia="Times New Roman" w:hAnsi="Times New Roman" w:cs="Times New Roman"/>
          <w:sz w:val="24"/>
          <w:szCs w:val="24"/>
        </w:rPr>
        <w:t xml:space="preserve">.1. </w:t>
      </w:r>
      <w:r w:rsidR="00415F72" w:rsidRPr="006C2B74">
        <w:rPr>
          <w:rFonts w:ascii="Times New Roman" w:eastAsia="Times New Roman" w:hAnsi="Times New Roman" w:cs="Times New Roman"/>
          <w:sz w:val="24"/>
          <w:szCs w:val="24"/>
        </w:rPr>
        <w:t xml:space="preserve">Šia Sutartimi Projekto vykdytojas ir Projekto partneris susitaria sujungti savo organizacinį ir finansinį potencialą, profesines žinias ir įgūdžius ir kartu, vadovaudamiesi </w:t>
      </w:r>
      <w:r w:rsidR="00342873">
        <w:rPr>
          <w:rFonts w:ascii="Times New Roman" w:eastAsia="Times New Roman" w:hAnsi="Times New Roman" w:cs="Times New Roman"/>
          <w:sz w:val="24"/>
          <w:szCs w:val="24"/>
        </w:rPr>
        <w:t>PAFT</w:t>
      </w:r>
      <w:r w:rsidR="00415F72" w:rsidRPr="006C2B74">
        <w:rPr>
          <w:rFonts w:ascii="Times New Roman" w:eastAsia="Times New Roman" w:hAnsi="Times New Roman" w:cs="Times New Roman"/>
          <w:sz w:val="24"/>
          <w:szCs w:val="24"/>
        </w:rPr>
        <w:t>, PFSA bei Kvietimu ir kitais Projekto veikl</w:t>
      </w:r>
      <w:r w:rsidR="00415F72">
        <w:rPr>
          <w:rFonts w:ascii="Times New Roman" w:eastAsia="Times New Roman" w:hAnsi="Times New Roman" w:cs="Times New Roman"/>
          <w:sz w:val="24"/>
          <w:szCs w:val="24"/>
        </w:rPr>
        <w:t>os</w:t>
      </w:r>
      <w:r w:rsidR="00415F72" w:rsidRPr="006C2B74">
        <w:rPr>
          <w:rFonts w:ascii="Times New Roman" w:eastAsia="Times New Roman" w:hAnsi="Times New Roman" w:cs="Times New Roman"/>
          <w:sz w:val="24"/>
          <w:szCs w:val="24"/>
        </w:rPr>
        <w:t xml:space="preserve"> įgyvendinimą ir tęstinumą reglamentuojančiais teisės aktais, įgyvendinti Projekto veiklą – atnaujinti (modernizuoti) </w:t>
      </w:r>
      <w:r w:rsidR="00415F72">
        <w:rPr>
          <w:rFonts w:ascii="Times New Roman" w:eastAsia="Times New Roman" w:hAnsi="Times New Roman" w:cs="Times New Roman"/>
          <w:sz w:val="24"/>
          <w:szCs w:val="24"/>
        </w:rPr>
        <w:t>daugiabutį namą</w:t>
      </w:r>
      <w:r w:rsidR="00415F72" w:rsidRPr="006C2B74">
        <w:rPr>
          <w:rFonts w:ascii="Times New Roman" w:eastAsia="Times New Roman" w:hAnsi="Times New Roman" w:cs="Times New Roman"/>
          <w:sz w:val="24"/>
          <w:szCs w:val="24"/>
        </w:rPr>
        <w:t xml:space="preserve">. </w:t>
      </w:r>
    </w:p>
    <w:p w14:paraId="34552F19" w14:textId="38C64B8C" w:rsidR="00415F72" w:rsidRPr="00640C12" w:rsidRDefault="005D26C1" w:rsidP="00415F72">
      <w:pPr>
        <w:widowControl w:val="0"/>
        <w:tabs>
          <w:tab w:val="left" w:pos="1084"/>
        </w:tabs>
        <w:autoSpaceDE w:val="0"/>
        <w:autoSpaceDN w:val="0"/>
        <w:spacing w:after="0" w:line="240" w:lineRule="auto"/>
        <w:ind w:right="11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415F72">
        <w:rPr>
          <w:rFonts w:ascii="Times New Roman" w:eastAsia="Times New Roman" w:hAnsi="Times New Roman" w:cs="Times New Roman"/>
          <w:sz w:val="24"/>
          <w:szCs w:val="24"/>
        </w:rPr>
        <w:t xml:space="preserve">.2. </w:t>
      </w:r>
      <w:r w:rsidR="00415F72" w:rsidRPr="00F01BF2">
        <w:rPr>
          <w:rFonts w:ascii="Times New Roman" w:eastAsia="Times New Roman" w:hAnsi="Times New Roman" w:cs="Times New Roman"/>
          <w:sz w:val="24"/>
          <w:szCs w:val="24"/>
        </w:rPr>
        <w:t>Sutarties pagrindu nėra sukuriamas naujas juridinis asmuo, nėra steigiama ūkinė bendrija, nėra perleidžiamas esamas Projekto vykdytojo valdomas valstybės turtas. Partneriai veikia vadovaudamiesi Sutartyje apibrėžtomis sąlygomis ir galiojančiais Lietuvos Respublikos įstatymais bei kitais teisės aktais.</w:t>
      </w:r>
    </w:p>
    <w:p w14:paraId="42FCB43D" w14:textId="77777777" w:rsidR="00415F72" w:rsidRDefault="00415F72" w:rsidP="00415F72">
      <w:pPr>
        <w:widowControl w:val="0"/>
        <w:tabs>
          <w:tab w:val="left" w:pos="1128"/>
        </w:tabs>
        <w:autoSpaceDE w:val="0"/>
        <w:autoSpaceDN w:val="0"/>
        <w:spacing w:after="0" w:line="240" w:lineRule="auto"/>
        <w:ind w:right="117"/>
        <w:rPr>
          <w:rFonts w:ascii="Times New Roman" w:hAnsi="Times New Roman" w:cs="Times New Roman"/>
          <w:sz w:val="24"/>
        </w:rPr>
      </w:pPr>
    </w:p>
    <w:p w14:paraId="739B600C" w14:textId="77777777" w:rsidR="00415F72" w:rsidRPr="00273BC0" w:rsidRDefault="00415F72" w:rsidP="00415F72">
      <w:pPr>
        <w:widowControl w:val="0"/>
        <w:tabs>
          <w:tab w:val="left" w:pos="1128"/>
        </w:tabs>
        <w:autoSpaceDE w:val="0"/>
        <w:autoSpaceDN w:val="0"/>
        <w:spacing w:after="0" w:line="240" w:lineRule="auto"/>
        <w:ind w:right="117"/>
        <w:rPr>
          <w:rFonts w:ascii="Times New Roman" w:hAnsi="Times New Roman" w:cs="Times New Roman"/>
          <w:sz w:val="24"/>
        </w:rPr>
      </w:pPr>
    </w:p>
    <w:p w14:paraId="2AC0AF09" w14:textId="209DA0A5" w:rsidR="00415F72" w:rsidRDefault="796DC5E3" w:rsidP="00415F72">
      <w:pPr>
        <w:pStyle w:val="Sraopastraipa"/>
        <w:widowControl w:val="0"/>
        <w:tabs>
          <w:tab w:val="left" w:pos="1196"/>
        </w:tabs>
        <w:autoSpaceDE w:val="0"/>
        <w:autoSpaceDN w:val="0"/>
        <w:spacing w:after="0" w:line="240" w:lineRule="auto"/>
        <w:ind w:left="1196"/>
        <w:jc w:val="center"/>
        <w:rPr>
          <w:rFonts w:ascii="Times New Roman" w:hAnsi="Times New Roman" w:cs="Times New Roman"/>
          <w:b/>
          <w:bCs/>
          <w:sz w:val="24"/>
          <w:szCs w:val="24"/>
          <w:lang w:val="lt-LT"/>
        </w:rPr>
      </w:pPr>
      <w:r w:rsidRPr="4F0510A6">
        <w:rPr>
          <w:rFonts w:ascii="Times New Roman" w:hAnsi="Times New Roman" w:cs="Times New Roman"/>
          <w:b/>
          <w:bCs/>
          <w:sz w:val="24"/>
          <w:szCs w:val="24"/>
          <w:lang w:val="lt-LT"/>
        </w:rPr>
        <w:t>V. PROJEKTO VEIKLAI SKIRTOS</w:t>
      </w:r>
      <w:r w:rsidR="2DA1272A" w:rsidRPr="4F0510A6">
        <w:rPr>
          <w:rFonts w:ascii="Times New Roman" w:hAnsi="Times New Roman" w:cs="Times New Roman"/>
          <w:b/>
          <w:bCs/>
          <w:sz w:val="24"/>
          <w:szCs w:val="24"/>
          <w:lang w:val="lt-LT"/>
        </w:rPr>
        <w:t xml:space="preserve"> P</w:t>
      </w:r>
      <w:r w:rsidR="3AACE716" w:rsidRPr="4F0510A6">
        <w:rPr>
          <w:rFonts w:ascii="Times New Roman" w:hAnsi="Times New Roman" w:cs="Times New Roman"/>
          <w:b/>
          <w:bCs/>
          <w:sz w:val="24"/>
          <w:szCs w:val="24"/>
          <w:lang w:val="lt-LT"/>
        </w:rPr>
        <w:t>ARAMOS</w:t>
      </w:r>
      <w:r w:rsidR="3568C7AE" w:rsidRPr="4F0510A6">
        <w:rPr>
          <w:rFonts w:ascii="Times New Roman" w:hAnsi="Times New Roman" w:cs="Times New Roman"/>
          <w:b/>
          <w:bCs/>
          <w:sz w:val="24"/>
          <w:szCs w:val="24"/>
          <w:lang w:val="lt-LT"/>
        </w:rPr>
        <w:t xml:space="preserve"> </w:t>
      </w:r>
      <w:r w:rsidRPr="4F0510A6">
        <w:rPr>
          <w:rFonts w:ascii="Times New Roman" w:hAnsi="Times New Roman" w:cs="Times New Roman"/>
          <w:b/>
          <w:bCs/>
          <w:sz w:val="24"/>
          <w:szCs w:val="24"/>
          <w:lang w:val="lt-LT"/>
        </w:rPr>
        <w:t xml:space="preserve">DYDIS  </w:t>
      </w:r>
    </w:p>
    <w:p w14:paraId="3D07BDB8" w14:textId="77777777" w:rsidR="00415F72" w:rsidRDefault="00415F72" w:rsidP="00415F72">
      <w:pPr>
        <w:pStyle w:val="Sraopastraipa"/>
        <w:widowControl w:val="0"/>
        <w:tabs>
          <w:tab w:val="left" w:pos="1196"/>
        </w:tabs>
        <w:autoSpaceDE w:val="0"/>
        <w:autoSpaceDN w:val="0"/>
        <w:spacing w:after="0" w:line="240" w:lineRule="auto"/>
        <w:ind w:left="1196"/>
        <w:jc w:val="center"/>
        <w:rPr>
          <w:rFonts w:ascii="Times New Roman" w:hAnsi="Times New Roman" w:cs="Times New Roman"/>
          <w:b/>
          <w:bCs/>
          <w:sz w:val="24"/>
          <w:szCs w:val="24"/>
          <w:lang w:val="lt-LT"/>
        </w:rPr>
      </w:pPr>
    </w:p>
    <w:p w14:paraId="6D060053" w14:textId="77777777" w:rsidR="00415F72" w:rsidRDefault="00415F72" w:rsidP="00415F72">
      <w:pPr>
        <w:pStyle w:val="Betarp"/>
        <w:rPr>
          <w:rFonts w:ascii="Times New Roman" w:hAnsi="Times New Roman" w:cs="Times New Roman"/>
          <w:sz w:val="24"/>
          <w:szCs w:val="24"/>
        </w:rPr>
      </w:pPr>
      <w:r w:rsidRPr="008D32E1">
        <w:rPr>
          <w:rFonts w:ascii="Times New Roman" w:hAnsi="Times New Roman" w:cs="Times New Roman"/>
          <w:sz w:val="24"/>
          <w:szCs w:val="24"/>
        </w:rPr>
        <w:lastRenderedPageBreak/>
        <w:t>Valstybės parama teikiama apmokant arba kompensuojant faktines išlaidas,</w:t>
      </w:r>
      <w:r>
        <w:rPr>
          <w:rFonts w:ascii="Times New Roman" w:hAnsi="Times New Roman" w:cs="Times New Roman"/>
          <w:sz w:val="24"/>
          <w:szCs w:val="24"/>
        </w:rPr>
        <w:t xml:space="preserve"> kaip nurodyta Aprašo 7 p., </w:t>
      </w:r>
      <w:r w:rsidRPr="008D32E1">
        <w:rPr>
          <w:rFonts w:ascii="Times New Roman" w:hAnsi="Times New Roman" w:cs="Times New Roman"/>
          <w:sz w:val="24"/>
          <w:szCs w:val="24"/>
        </w:rPr>
        <w:t>ne didesnes už</w:t>
      </w:r>
      <w:r>
        <w:rPr>
          <w:rFonts w:ascii="Times New Roman" w:hAnsi="Times New Roman" w:cs="Times New Roman"/>
          <w:sz w:val="24"/>
          <w:szCs w:val="24"/>
        </w:rPr>
        <w:t xml:space="preserve"> </w:t>
      </w:r>
      <w:r w:rsidRPr="008D32E1">
        <w:rPr>
          <w:rFonts w:ascii="Times New Roman" w:hAnsi="Times New Roman" w:cs="Times New Roman"/>
          <w:sz w:val="24"/>
          <w:szCs w:val="24"/>
        </w:rPr>
        <w:t>nurodytas:</w:t>
      </w:r>
    </w:p>
    <w:p w14:paraId="1A47711B" w14:textId="60F1319A" w:rsidR="00415F72" w:rsidRPr="008A2A7A" w:rsidRDefault="00E108AA" w:rsidP="00415F72">
      <w:pPr>
        <w:pStyle w:val="Betarp"/>
        <w:rPr>
          <w:rFonts w:ascii="Times New Roman" w:hAnsi="Times New Roman" w:cs="Times New Roman"/>
          <w:sz w:val="24"/>
          <w:szCs w:val="24"/>
          <w:lang w:val="en-US"/>
        </w:rPr>
      </w:pPr>
      <w:r>
        <w:rPr>
          <w:rFonts w:ascii="Times New Roman" w:hAnsi="Times New Roman" w:cs="Times New Roman"/>
          <w:sz w:val="24"/>
          <w:szCs w:val="24"/>
          <w:lang w:val="en-US"/>
        </w:rPr>
        <w:t>5</w:t>
      </w:r>
      <w:r w:rsidR="796DC5E3" w:rsidRPr="4F0510A6">
        <w:rPr>
          <w:rFonts w:ascii="Times New Roman" w:hAnsi="Times New Roman" w:cs="Times New Roman"/>
          <w:sz w:val="24"/>
          <w:szCs w:val="24"/>
          <w:lang w:val="en-US"/>
        </w:rPr>
        <w:t>.1. Valstybės paramos dydis:</w:t>
      </w:r>
    </w:p>
    <w:tbl>
      <w:tblPr>
        <w:tblStyle w:val="Lentelstinklelis"/>
        <w:tblW w:w="0" w:type="auto"/>
        <w:tblLook w:val="04A0" w:firstRow="1" w:lastRow="0" w:firstColumn="1" w:lastColumn="0" w:noHBand="0" w:noVBand="1"/>
      </w:tblPr>
      <w:tblGrid>
        <w:gridCol w:w="2228"/>
        <w:gridCol w:w="2988"/>
        <w:gridCol w:w="1316"/>
        <w:gridCol w:w="1316"/>
        <w:gridCol w:w="1316"/>
        <w:gridCol w:w="1316"/>
      </w:tblGrid>
      <w:tr w:rsidR="00415F72" w:rsidRPr="008A2A7A" w14:paraId="59505FE2" w14:textId="77777777" w:rsidTr="006C79FA">
        <w:tc>
          <w:tcPr>
            <w:tcW w:w="2405" w:type="dxa"/>
          </w:tcPr>
          <w:p w14:paraId="41CAE383" w14:textId="77777777" w:rsidR="00415F72" w:rsidRPr="008A2A7A" w:rsidRDefault="00415F72" w:rsidP="00B87C21">
            <w:pPr>
              <w:pStyle w:val="Betarp"/>
              <w:rPr>
                <w:rFonts w:ascii="Times New Roman" w:hAnsi="Times New Roman" w:cs="Times New Roman"/>
                <w:b/>
                <w:bCs/>
                <w:color w:val="000000"/>
                <w:sz w:val="24"/>
                <w:szCs w:val="24"/>
              </w:rPr>
            </w:pPr>
            <w:r w:rsidRPr="008A2A7A">
              <w:rPr>
                <w:rFonts w:ascii="Times New Roman" w:hAnsi="Times New Roman" w:cs="Times New Roman"/>
                <w:b/>
                <w:bCs/>
                <w:color w:val="000000"/>
                <w:sz w:val="24"/>
                <w:szCs w:val="24"/>
              </w:rPr>
              <w:t>Valstybės paramos dydis proc.</w:t>
            </w:r>
          </w:p>
        </w:tc>
        <w:tc>
          <w:tcPr>
            <w:tcW w:w="3260" w:type="dxa"/>
          </w:tcPr>
          <w:p w14:paraId="1F86F61A" w14:textId="77777777" w:rsidR="00415F72" w:rsidRPr="008A2A7A" w:rsidRDefault="00415F72" w:rsidP="00B87C21">
            <w:pPr>
              <w:pStyle w:val="Betarp"/>
              <w:rPr>
                <w:rFonts w:ascii="Times New Roman" w:hAnsi="Times New Roman" w:cs="Times New Roman"/>
                <w:b/>
                <w:bCs/>
                <w:color w:val="000000"/>
                <w:sz w:val="24"/>
                <w:szCs w:val="24"/>
              </w:rPr>
            </w:pPr>
            <w:r w:rsidRPr="008A2A7A">
              <w:rPr>
                <w:rFonts w:ascii="Times New Roman" w:hAnsi="Times New Roman" w:cs="Times New Roman"/>
                <w:b/>
                <w:bCs/>
                <w:color w:val="000000"/>
                <w:sz w:val="24"/>
                <w:szCs w:val="24"/>
              </w:rPr>
              <w:t>Veikla, kuriai skiriama parama</w:t>
            </w:r>
          </w:p>
        </w:tc>
        <w:tc>
          <w:tcPr>
            <w:tcW w:w="4815" w:type="dxa"/>
            <w:gridSpan w:val="4"/>
          </w:tcPr>
          <w:p w14:paraId="179C114C" w14:textId="77777777" w:rsidR="00415F72" w:rsidRPr="008A2A7A" w:rsidRDefault="00415F72" w:rsidP="00B87C21">
            <w:pPr>
              <w:pStyle w:val="Betarp"/>
              <w:rPr>
                <w:rFonts w:ascii="Times New Roman" w:hAnsi="Times New Roman" w:cs="Times New Roman"/>
                <w:sz w:val="24"/>
                <w:szCs w:val="24"/>
              </w:rPr>
            </w:pPr>
            <w:r w:rsidRPr="008A2A7A">
              <w:rPr>
                <w:rFonts w:ascii="Times New Roman" w:hAnsi="Times New Roman" w:cs="Times New Roman"/>
                <w:sz w:val="24"/>
                <w:szCs w:val="24"/>
              </w:rPr>
              <w:t>Suma Eur</w:t>
            </w:r>
          </w:p>
        </w:tc>
      </w:tr>
      <w:tr w:rsidR="006C79FA" w:rsidRPr="008A2A7A" w14:paraId="0F18DC8F" w14:textId="77777777" w:rsidTr="006C79FA">
        <w:tc>
          <w:tcPr>
            <w:tcW w:w="2405" w:type="dxa"/>
            <w:vMerge w:val="restart"/>
          </w:tcPr>
          <w:p w14:paraId="7B7B41AE" w14:textId="77777777" w:rsidR="006C79FA" w:rsidRPr="008A2A7A" w:rsidRDefault="006C79FA" w:rsidP="00B87C21">
            <w:pPr>
              <w:pStyle w:val="Betarp"/>
              <w:rPr>
                <w:rFonts w:ascii="Times New Roman" w:hAnsi="Times New Roman" w:cs="Times New Roman"/>
                <w:sz w:val="24"/>
                <w:szCs w:val="24"/>
              </w:rPr>
            </w:pPr>
            <w:r w:rsidRPr="008A2A7A">
              <w:rPr>
                <w:rFonts w:ascii="Times New Roman" w:hAnsi="Times New Roman" w:cs="Times New Roman"/>
                <w:color w:val="000000"/>
                <w:sz w:val="24"/>
                <w:szCs w:val="24"/>
              </w:rPr>
              <w:t>Teikiant 100 proc. subsidiją faktinėms išlaidoms apmokėti, neviršijant Vyriausybės nustatytų dydžių</w:t>
            </w:r>
          </w:p>
        </w:tc>
        <w:tc>
          <w:tcPr>
            <w:tcW w:w="3260" w:type="dxa"/>
          </w:tcPr>
          <w:p w14:paraId="4293B595" w14:textId="77777777" w:rsidR="006C79FA" w:rsidRPr="008A2A7A" w:rsidRDefault="006C79FA" w:rsidP="00B87C21">
            <w:pPr>
              <w:pStyle w:val="Betarp"/>
              <w:jc w:val="both"/>
              <w:rPr>
                <w:rFonts w:ascii="Times New Roman" w:hAnsi="Times New Roman" w:cs="Times New Roman"/>
                <w:sz w:val="24"/>
                <w:szCs w:val="24"/>
              </w:rPr>
            </w:pPr>
            <w:r w:rsidRPr="008A2A7A">
              <w:rPr>
                <w:rFonts w:ascii="Times New Roman" w:hAnsi="Times New Roman" w:cs="Times New Roman"/>
                <w:color w:val="000000"/>
                <w:sz w:val="24"/>
                <w:szCs w:val="24"/>
              </w:rPr>
              <w:t>Atnaujinimo (modernizavimo) projektui (įskaitant investicijų planą ir jo tikslinimą teisės aktuose nustatytais atvejais, techninio darbo projekto parengimą ir ekspertizę, pastato energinio naudingumo sertifikato, parengto ir išduoto prieš atnaujinimo (modernizavimo) priemonių įgyvendinimą, pastato energinio naudingumo sertifikato (įskaitant pastato sandarumo matavimą), parengto ir išduoto įgyvendinus atnaujinimo (modernizavimo) priemones, parengimo, techninės (projektavimo) užduoties, topografinio plano parengimo, prisijungimo sąlygų, specialiųjų reikalavimų gavimo, statybą leidžiančio dokumento išdavimo išlaidas) parengti.</w:t>
            </w:r>
          </w:p>
        </w:tc>
        <w:tc>
          <w:tcPr>
            <w:tcW w:w="4815" w:type="dxa"/>
            <w:gridSpan w:val="4"/>
          </w:tcPr>
          <w:p w14:paraId="37A9FB42" w14:textId="77777777" w:rsidR="006C79FA" w:rsidRPr="008A2A7A" w:rsidRDefault="006C79FA" w:rsidP="00B87C21">
            <w:pPr>
              <w:pStyle w:val="Betarp"/>
              <w:rPr>
                <w:rFonts w:ascii="Times New Roman" w:hAnsi="Times New Roman" w:cs="Times New Roman"/>
                <w:sz w:val="24"/>
                <w:szCs w:val="24"/>
              </w:rPr>
            </w:pPr>
          </w:p>
        </w:tc>
      </w:tr>
      <w:tr w:rsidR="006C79FA" w:rsidRPr="008A2A7A" w14:paraId="773F2D40" w14:textId="77777777" w:rsidTr="006C79FA">
        <w:tc>
          <w:tcPr>
            <w:tcW w:w="2405" w:type="dxa"/>
            <w:vMerge/>
          </w:tcPr>
          <w:p w14:paraId="47D21BA9" w14:textId="77777777" w:rsidR="006C79FA" w:rsidRPr="008A2A7A" w:rsidRDefault="006C79FA" w:rsidP="00B87C21">
            <w:pPr>
              <w:pStyle w:val="Betarp"/>
              <w:rPr>
                <w:rFonts w:ascii="Times New Roman" w:hAnsi="Times New Roman" w:cs="Times New Roman"/>
                <w:sz w:val="24"/>
                <w:szCs w:val="24"/>
              </w:rPr>
            </w:pPr>
          </w:p>
        </w:tc>
        <w:tc>
          <w:tcPr>
            <w:tcW w:w="3260" w:type="dxa"/>
          </w:tcPr>
          <w:p w14:paraId="627C07B2" w14:textId="77777777" w:rsidR="006C79FA" w:rsidRPr="008A2A7A" w:rsidRDefault="006C79FA" w:rsidP="00B87C21">
            <w:pPr>
              <w:pStyle w:val="Betarp"/>
              <w:rPr>
                <w:rFonts w:ascii="Times New Roman" w:hAnsi="Times New Roman" w:cs="Times New Roman"/>
                <w:sz w:val="24"/>
                <w:szCs w:val="24"/>
              </w:rPr>
            </w:pPr>
            <w:r w:rsidRPr="008A2A7A">
              <w:rPr>
                <w:rFonts w:ascii="Times New Roman" w:hAnsi="Times New Roman" w:cs="Times New Roman"/>
                <w:color w:val="000000"/>
                <w:sz w:val="24"/>
                <w:szCs w:val="24"/>
              </w:rPr>
              <w:t>Statybos techninei priežiūrai vykdyti</w:t>
            </w:r>
          </w:p>
        </w:tc>
        <w:tc>
          <w:tcPr>
            <w:tcW w:w="4815" w:type="dxa"/>
            <w:gridSpan w:val="4"/>
          </w:tcPr>
          <w:p w14:paraId="4B4027AE" w14:textId="77777777" w:rsidR="006C79FA" w:rsidRPr="008A2A7A" w:rsidRDefault="006C79FA" w:rsidP="00B87C21">
            <w:pPr>
              <w:pStyle w:val="Betarp"/>
              <w:rPr>
                <w:rFonts w:ascii="Times New Roman" w:hAnsi="Times New Roman" w:cs="Times New Roman"/>
                <w:sz w:val="24"/>
                <w:szCs w:val="24"/>
              </w:rPr>
            </w:pPr>
          </w:p>
        </w:tc>
      </w:tr>
      <w:tr w:rsidR="006C79FA" w:rsidRPr="008A2A7A" w14:paraId="5FB8ABA0" w14:textId="77777777" w:rsidTr="00DA3F8C">
        <w:tc>
          <w:tcPr>
            <w:tcW w:w="2405" w:type="dxa"/>
            <w:vMerge/>
          </w:tcPr>
          <w:p w14:paraId="4DB7F7CB" w14:textId="77777777" w:rsidR="006C79FA" w:rsidRPr="008A2A7A" w:rsidRDefault="006C79FA" w:rsidP="006C79FA">
            <w:pPr>
              <w:pStyle w:val="Betarp"/>
              <w:rPr>
                <w:rFonts w:ascii="Times New Roman" w:hAnsi="Times New Roman" w:cs="Times New Roman"/>
                <w:sz w:val="24"/>
                <w:szCs w:val="24"/>
              </w:rPr>
            </w:pPr>
          </w:p>
        </w:tc>
        <w:tc>
          <w:tcPr>
            <w:tcW w:w="3260" w:type="dxa"/>
            <w:vMerge w:val="restart"/>
          </w:tcPr>
          <w:p w14:paraId="25AA1737" w14:textId="77777777" w:rsidR="006C79FA" w:rsidRPr="008A2A7A" w:rsidRDefault="006C79FA" w:rsidP="006C79FA">
            <w:pPr>
              <w:pStyle w:val="Betarp"/>
              <w:rPr>
                <w:rFonts w:ascii="Times New Roman" w:hAnsi="Times New Roman" w:cs="Times New Roman"/>
                <w:sz w:val="24"/>
                <w:szCs w:val="24"/>
                <w:highlight w:val="yellow"/>
              </w:rPr>
            </w:pPr>
            <w:r w:rsidRPr="006C79FA">
              <w:rPr>
                <w:rFonts w:ascii="Times New Roman" w:hAnsi="Times New Roman" w:cs="Times New Roman"/>
                <w:color w:val="000000" w:themeColor="text1"/>
                <w:sz w:val="24"/>
                <w:szCs w:val="24"/>
              </w:rPr>
              <w:t>Atnaujinimo (modernizavimo) projekto įgyvendinimui administruoti.</w:t>
            </w:r>
          </w:p>
        </w:tc>
        <w:tc>
          <w:tcPr>
            <w:tcW w:w="1203" w:type="dxa"/>
          </w:tcPr>
          <w:p w14:paraId="2921F679" w14:textId="56BA8347" w:rsidR="006C79FA" w:rsidRPr="008A2A7A" w:rsidRDefault="006C79FA" w:rsidP="006C79FA">
            <w:pPr>
              <w:pStyle w:val="Betarp"/>
              <w:rPr>
                <w:rFonts w:ascii="Times New Roman" w:hAnsi="Times New Roman" w:cs="Times New Roman"/>
                <w:sz w:val="24"/>
                <w:szCs w:val="24"/>
              </w:rPr>
            </w:pPr>
            <w:r>
              <w:t>15 %</w:t>
            </w:r>
          </w:p>
        </w:tc>
        <w:tc>
          <w:tcPr>
            <w:tcW w:w="1204" w:type="dxa"/>
          </w:tcPr>
          <w:p w14:paraId="3C0EB34C" w14:textId="4C4B2AA9" w:rsidR="006C79FA" w:rsidRPr="008A2A7A" w:rsidRDefault="006C79FA" w:rsidP="006C79FA">
            <w:pPr>
              <w:pStyle w:val="Betarp"/>
              <w:rPr>
                <w:rFonts w:ascii="Times New Roman" w:hAnsi="Times New Roman" w:cs="Times New Roman"/>
                <w:sz w:val="24"/>
                <w:szCs w:val="24"/>
              </w:rPr>
            </w:pPr>
            <w:r>
              <w:t>15 %</w:t>
            </w:r>
          </w:p>
        </w:tc>
        <w:tc>
          <w:tcPr>
            <w:tcW w:w="1204" w:type="dxa"/>
          </w:tcPr>
          <w:p w14:paraId="6723910B" w14:textId="7AB07680" w:rsidR="006C79FA" w:rsidRPr="008A2A7A" w:rsidRDefault="006C79FA" w:rsidP="006C79FA">
            <w:pPr>
              <w:pStyle w:val="Betarp"/>
              <w:rPr>
                <w:rFonts w:ascii="Times New Roman" w:hAnsi="Times New Roman" w:cs="Times New Roman"/>
                <w:sz w:val="24"/>
                <w:szCs w:val="24"/>
              </w:rPr>
            </w:pPr>
            <w:r>
              <w:t>50 %</w:t>
            </w:r>
          </w:p>
        </w:tc>
        <w:tc>
          <w:tcPr>
            <w:tcW w:w="1204" w:type="dxa"/>
          </w:tcPr>
          <w:p w14:paraId="0949651C" w14:textId="5EBEF5EC" w:rsidR="006C79FA" w:rsidRPr="008A2A7A" w:rsidRDefault="006C79FA" w:rsidP="006C79FA">
            <w:pPr>
              <w:pStyle w:val="Betarp"/>
              <w:rPr>
                <w:rFonts w:ascii="Times New Roman" w:hAnsi="Times New Roman" w:cs="Times New Roman"/>
                <w:sz w:val="24"/>
                <w:szCs w:val="24"/>
              </w:rPr>
            </w:pPr>
            <w:r>
              <w:t>20 %</w:t>
            </w:r>
          </w:p>
        </w:tc>
      </w:tr>
      <w:tr w:rsidR="006C79FA" w14:paraId="1B72FF9D" w14:textId="77777777" w:rsidTr="00834609">
        <w:trPr>
          <w:trHeight w:val="1710"/>
        </w:trPr>
        <w:tc>
          <w:tcPr>
            <w:tcW w:w="2405" w:type="dxa"/>
            <w:vMerge/>
          </w:tcPr>
          <w:p w14:paraId="6F9C7CBD" w14:textId="4399926F" w:rsidR="006C79FA" w:rsidRDefault="006C79FA" w:rsidP="006C79FA">
            <w:pPr>
              <w:pStyle w:val="Betarp"/>
              <w:rPr>
                <w:rFonts w:ascii="Times New Roman" w:hAnsi="Times New Roman" w:cs="Times New Roman"/>
                <w:color w:val="000000" w:themeColor="text1"/>
                <w:sz w:val="24"/>
                <w:szCs w:val="24"/>
              </w:rPr>
            </w:pPr>
          </w:p>
        </w:tc>
        <w:tc>
          <w:tcPr>
            <w:tcW w:w="3260" w:type="dxa"/>
            <w:vMerge/>
          </w:tcPr>
          <w:p w14:paraId="44F119D5" w14:textId="133ECF76" w:rsidR="006C79FA" w:rsidRDefault="006C79FA" w:rsidP="006C79FA">
            <w:pPr>
              <w:pStyle w:val="Betarp"/>
              <w:rPr>
                <w:rFonts w:ascii="Times New Roman" w:hAnsi="Times New Roman" w:cs="Times New Roman"/>
                <w:color w:val="000000" w:themeColor="text1"/>
                <w:sz w:val="24"/>
                <w:szCs w:val="24"/>
                <w:highlight w:val="yellow"/>
              </w:rPr>
            </w:pPr>
          </w:p>
        </w:tc>
        <w:tc>
          <w:tcPr>
            <w:tcW w:w="1203" w:type="dxa"/>
          </w:tcPr>
          <w:p w14:paraId="5290B0A1" w14:textId="2F9EFAB4" w:rsidR="006C79FA" w:rsidRPr="006C79FA" w:rsidRDefault="006C79FA" w:rsidP="006C79FA">
            <w:pPr>
              <w:rPr>
                <w:rFonts w:ascii="Times New Roman" w:hAnsi="Times New Roman" w:cs="Times New Roman"/>
                <w:sz w:val="24"/>
                <w:szCs w:val="24"/>
              </w:rPr>
            </w:pPr>
            <w:r w:rsidRPr="006C79FA">
              <w:rPr>
                <w:rFonts w:ascii="Times New Roman" w:hAnsi="Times New Roman" w:cs="Times New Roman"/>
              </w:rPr>
              <w:t>(įrašyti apskaičiuotą sumą)</w:t>
            </w:r>
          </w:p>
        </w:tc>
        <w:tc>
          <w:tcPr>
            <w:tcW w:w="1204" w:type="dxa"/>
          </w:tcPr>
          <w:p w14:paraId="501399C6" w14:textId="0104A815" w:rsidR="006C79FA" w:rsidRPr="006C79FA" w:rsidRDefault="006C79FA" w:rsidP="006C79FA">
            <w:pPr>
              <w:rPr>
                <w:rFonts w:ascii="Times New Roman" w:hAnsi="Times New Roman" w:cs="Times New Roman"/>
              </w:rPr>
            </w:pPr>
            <w:r w:rsidRPr="006C79FA">
              <w:rPr>
                <w:rFonts w:ascii="Times New Roman" w:hAnsi="Times New Roman" w:cs="Times New Roman"/>
              </w:rPr>
              <w:t>(įrašyti apskaičiuotą sumą)</w:t>
            </w:r>
          </w:p>
        </w:tc>
        <w:tc>
          <w:tcPr>
            <w:tcW w:w="1204" w:type="dxa"/>
          </w:tcPr>
          <w:p w14:paraId="344EE0B0" w14:textId="2AB0D531" w:rsidR="006C79FA" w:rsidRPr="006C79FA" w:rsidRDefault="006C79FA" w:rsidP="006C79FA">
            <w:pPr>
              <w:pStyle w:val="Betarp"/>
              <w:rPr>
                <w:rFonts w:ascii="Times New Roman" w:hAnsi="Times New Roman" w:cs="Times New Roman"/>
                <w:sz w:val="24"/>
                <w:szCs w:val="24"/>
              </w:rPr>
            </w:pPr>
            <w:r w:rsidRPr="006C79FA">
              <w:rPr>
                <w:rFonts w:ascii="Times New Roman" w:hAnsi="Times New Roman" w:cs="Times New Roman"/>
              </w:rPr>
              <w:t>(įrašyti apskaičiuotą sumą)</w:t>
            </w:r>
          </w:p>
        </w:tc>
        <w:tc>
          <w:tcPr>
            <w:tcW w:w="1204" w:type="dxa"/>
          </w:tcPr>
          <w:p w14:paraId="52CAE5BA" w14:textId="5CEF8F0B" w:rsidR="006C79FA" w:rsidRPr="006C79FA" w:rsidRDefault="006C79FA" w:rsidP="006C79FA">
            <w:pPr>
              <w:pStyle w:val="Betarp"/>
              <w:rPr>
                <w:rFonts w:ascii="Times New Roman" w:hAnsi="Times New Roman" w:cs="Times New Roman"/>
                <w:sz w:val="24"/>
                <w:szCs w:val="24"/>
              </w:rPr>
            </w:pPr>
            <w:r w:rsidRPr="006C79FA">
              <w:rPr>
                <w:rFonts w:ascii="Times New Roman" w:hAnsi="Times New Roman" w:cs="Times New Roman"/>
              </w:rPr>
              <w:t>(įrašyti apskaičiuotą sumą)</w:t>
            </w:r>
          </w:p>
        </w:tc>
      </w:tr>
      <w:tr w:rsidR="006C79FA" w:rsidRPr="008A2A7A" w14:paraId="024FA58B" w14:textId="77777777" w:rsidTr="006C79FA">
        <w:tc>
          <w:tcPr>
            <w:tcW w:w="2405" w:type="dxa"/>
          </w:tcPr>
          <w:p w14:paraId="4A9D0BC4" w14:textId="77777777" w:rsidR="006C79FA" w:rsidRPr="008A2A7A" w:rsidRDefault="006C79FA" w:rsidP="006C79FA">
            <w:pPr>
              <w:pStyle w:val="Betarp"/>
              <w:rPr>
                <w:rFonts w:ascii="Times New Roman" w:hAnsi="Times New Roman" w:cs="Times New Roman"/>
                <w:sz w:val="24"/>
                <w:szCs w:val="24"/>
              </w:rPr>
            </w:pPr>
            <w:r w:rsidRPr="008A2A7A">
              <w:rPr>
                <w:rFonts w:ascii="Times New Roman" w:hAnsi="Times New Roman" w:cs="Times New Roman"/>
                <w:color w:val="000000"/>
                <w:sz w:val="24"/>
                <w:szCs w:val="24"/>
              </w:rPr>
              <w:t>70 procentų visoms energinį efektyvumą didinančioms priemonėms</w:t>
            </w:r>
          </w:p>
        </w:tc>
        <w:tc>
          <w:tcPr>
            <w:tcW w:w="3260" w:type="dxa"/>
          </w:tcPr>
          <w:p w14:paraId="05D93499" w14:textId="3E80272C" w:rsidR="006C79FA" w:rsidRPr="008A2A7A" w:rsidRDefault="006C79FA" w:rsidP="006C79FA">
            <w:pPr>
              <w:pStyle w:val="Betarp"/>
              <w:rPr>
                <w:rFonts w:ascii="Times New Roman" w:hAnsi="Times New Roman" w:cs="Times New Roman"/>
                <w:sz w:val="24"/>
                <w:szCs w:val="24"/>
              </w:rPr>
            </w:pPr>
            <w:r w:rsidRPr="008A2A7A">
              <w:rPr>
                <w:rFonts w:ascii="Times New Roman" w:hAnsi="Times New Roman" w:cs="Times New Roman"/>
                <w:color w:val="000000"/>
                <w:sz w:val="24"/>
                <w:szCs w:val="24"/>
              </w:rPr>
              <w:t>Energinį efektyvumą didinančios priemonės, išvardytos  Aprašo 5 punkte.</w:t>
            </w:r>
          </w:p>
        </w:tc>
        <w:tc>
          <w:tcPr>
            <w:tcW w:w="4815" w:type="dxa"/>
            <w:gridSpan w:val="4"/>
          </w:tcPr>
          <w:p w14:paraId="78C3959D" w14:textId="77777777" w:rsidR="006C79FA" w:rsidRPr="008A2A7A" w:rsidRDefault="006C79FA" w:rsidP="006C79FA">
            <w:pPr>
              <w:pStyle w:val="Betarp"/>
              <w:rPr>
                <w:rFonts w:ascii="Times New Roman" w:hAnsi="Times New Roman" w:cs="Times New Roman"/>
                <w:sz w:val="24"/>
                <w:szCs w:val="24"/>
              </w:rPr>
            </w:pPr>
          </w:p>
        </w:tc>
      </w:tr>
    </w:tbl>
    <w:p w14:paraId="448E8290" w14:textId="77777777" w:rsidR="00415F72" w:rsidRPr="008D32E1" w:rsidRDefault="00415F72" w:rsidP="00415F72">
      <w:pPr>
        <w:pStyle w:val="Sraopastraipa"/>
        <w:widowControl w:val="0"/>
        <w:tabs>
          <w:tab w:val="left" w:pos="1196"/>
        </w:tabs>
        <w:autoSpaceDE w:val="0"/>
        <w:autoSpaceDN w:val="0"/>
        <w:spacing w:after="0" w:line="240" w:lineRule="auto"/>
        <w:ind w:left="1196"/>
        <w:jc w:val="both"/>
        <w:rPr>
          <w:rFonts w:ascii="Times New Roman" w:hAnsi="Times New Roman" w:cs="Times New Roman"/>
          <w:b/>
          <w:bCs/>
          <w:sz w:val="24"/>
          <w:szCs w:val="24"/>
          <w:lang w:val="lt-LT"/>
        </w:rPr>
      </w:pPr>
    </w:p>
    <w:p w14:paraId="2A33A994" w14:textId="0C1D49BC" w:rsidR="00415F72" w:rsidRPr="002A4C23" w:rsidRDefault="00E108AA" w:rsidP="00415F72">
      <w:pPr>
        <w:pStyle w:val="Betarp"/>
        <w:jc w:val="both"/>
        <w:rPr>
          <w:rFonts w:ascii="Times New Roman" w:hAnsi="Times New Roman" w:cs="Times New Roman"/>
          <w:sz w:val="24"/>
          <w:szCs w:val="24"/>
        </w:rPr>
      </w:pPr>
      <w:r>
        <w:rPr>
          <w:rFonts w:ascii="Times New Roman" w:hAnsi="Times New Roman" w:cs="Times New Roman"/>
          <w:sz w:val="24"/>
          <w:szCs w:val="24"/>
        </w:rPr>
        <w:t>5</w:t>
      </w:r>
      <w:r w:rsidR="00415F72" w:rsidRPr="504CA471">
        <w:rPr>
          <w:rFonts w:ascii="Times New Roman" w:hAnsi="Times New Roman" w:cs="Times New Roman"/>
          <w:sz w:val="24"/>
          <w:szCs w:val="24"/>
        </w:rPr>
        <w:t>.2. Rangos darbų kaina (investicijų dydis), numatyta energinį efektyvumą didinančioms priemonėms –</w:t>
      </w:r>
      <w:r w:rsidR="00415F72" w:rsidRPr="504CA471">
        <w:rPr>
          <w:rFonts w:ascii="Times New Roman" w:hAnsi="Times New Roman" w:cs="Times New Roman"/>
          <w:sz w:val="24"/>
          <w:szCs w:val="24"/>
          <w:shd w:val="clear" w:color="auto" w:fill="FFFFFF"/>
        </w:rPr>
        <w:t xml:space="preserve"> __________ Eur:</w:t>
      </w:r>
    </w:p>
    <w:p w14:paraId="1AFD6663" w14:textId="247960A9" w:rsidR="00415F72" w:rsidRPr="002A4C23" w:rsidRDefault="00E108AA" w:rsidP="00415F72">
      <w:pPr>
        <w:pStyle w:val="Betarp"/>
        <w:jc w:val="both"/>
        <w:rPr>
          <w:rFonts w:ascii="Times New Roman" w:hAnsi="Times New Roman" w:cs="Times New Roman"/>
          <w:sz w:val="24"/>
          <w:szCs w:val="24"/>
        </w:rPr>
      </w:pPr>
      <w:r>
        <w:rPr>
          <w:rFonts w:ascii="Times New Roman" w:hAnsi="Times New Roman" w:cs="Times New Roman"/>
          <w:sz w:val="24"/>
          <w:szCs w:val="24"/>
        </w:rPr>
        <w:t>5</w:t>
      </w:r>
      <w:r w:rsidR="00415F72" w:rsidRPr="504CA471">
        <w:rPr>
          <w:rFonts w:ascii="Times New Roman" w:hAnsi="Times New Roman" w:cs="Times New Roman"/>
          <w:sz w:val="24"/>
          <w:szCs w:val="24"/>
        </w:rPr>
        <w:t xml:space="preserve">.2.1 rangos darbų kaina (investicijų dydis) individualioms investicijoms – </w:t>
      </w:r>
      <w:r w:rsidR="00415F72" w:rsidRPr="504CA471">
        <w:rPr>
          <w:rFonts w:ascii="Times New Roman" w:hAnsi="Times New Roman" w:cs="Times New Roman"/>
          <w:sz w:val="24"/>
          <w:szCs w:val="24"/>
          <w:shd w:val="clear" w:color="auto" w:fill="FFFFFF"/>
        </w:rPr>
        <w:t>__________ Eur</w:t>
      </w:r>
      <w:r w:rsidR="00415F72" w:rsidRPr="504CA471">
        <w:rPr>
          <w:rFonts w:ascii="Times New Roman" w:hAnsi="Times New Roman" w:cs="Times New Roman"/>
          <w:sz w:val="24"/>
          <w:szCs w:val="24"/>
        </w:rPr>
        <w:t>.</w:t>
      </w:r>
    </w:p>
    <w:p w14:paraId="064DB2B8" w14:textId="0152EE09" w:rsidR="00415F72" w:rsidRPr="002A4C23" w:rsidRDefault="00E108AA" w:rsidP="00415F72">
      <w:pPr>
        <w:pStyle w:val="Betarp"/>
        <w:jc w:val="both"/>
        <w:rPr>
          <w:rFonts w:ascii="Times New Roman" w:hAnsi="Times New Roman" w:cs="Times New Roman"/>
          <w:sz w:val="24"/>
          <w:szCs w:val="24"/>
        </w:rPr>
      </w:pPr>
      <w:r>
        <w:rPr>
          <w:rFonts w:ascii="Times New Roman" w:hAnsi="Times New Roman" w:cs="Times New Roman"/>
          <w:sz w:val="24"/>
          <w:szCs w:val="24"/>
        </w:rPr>
        <w:t>5</w:t>
      </w:r>
      <w:r w:rsidR="00415F72" w:rsidRPr="504CA471">
        <w:rPr>
          <w:rFonts w:ascii="Times New Roman" w:hAnsi="Times New Roman" w:cs="Times New Roman"/>
          <w:sz w:val="24"/>
          <w:szCs w:val="24"/>
        </w:rPr>
        <w:t xml:space="preserve">.2.2. Rangos darbų kaina (investicijų dydis), numatyta kitoms priemonėms (ne energinį efektyvumą didinančioms priemonėms) – </w:t>
      </w:r>
      <w:r w:rsidR="00415F72" w:rsidRPr="504CA471">
        <w:rPr>
          <w:rFonts w:ascii="Times New Roman" w:hAnsi="Times New Roman" w:cs="Times New Roman"/>
          <w:sz w:val="24"/>
          <w:szCs w:val="24"/>
          <w:shd w:val="clear" w:color="auto" w:fill="FFFFFF"/>
        </w:rPr>
        <w:t>__________ Eur.</w:t>
      </w:r>
    </w:p>
    <w:p w14:paraId="6DCDECA5" w14:textId="589CE50E" w:rsidR="00415F72" w:rsidRPr="00E23125" w:rsidRDefault="00E108AA" w:rsidP="00415F72">
      <w:pPr>
        <w:pStyle w:val="Betarp"/>
        <w:jc w:val="both"/>
        <w:rPr>
          <w:rStyle w:val="normaltextrun"/>
          <w:rFonts w:ascii="Times New Roman" w:hAnsi="Times New Roman" w:cs="Times New Roman"/>
          <w:sz w:val="24"/>
          <w:szCs w:val="24"/>
        </w:rPr>
      </w:pPr>
      <w:r>
        <w:rPr>
          <w:rFonts w:ascii="Times New Roman" w:hAnsi="Times New Roman" w:cs="Times New Roman"/>
          <w:sz w:val="24"/>
          <w:szCs w:val="24"/>
        </w:rPr>
        <w:t>5</w:t>
      </w:r>
      <w:r w:rsidR="00415F72" w:rsidRPr="504CA471">
        <w:rPr>
          <w:rFonts w:ascii="Times New Roman" w:hAnsi="Times New Roman" w:cs="Times New Roman"/>
          <w:sz w:val="24"/>
          <w:szCs w:val="24"/>
        </w:rPr>
        <w:t xml:space="preserve">.2.3. </w:t>
      </w:r>
      <w:r w:rsidR="00415F72" w:rsidRPr="504CA471">
        <w:rPr>
          <w:rFonts w:ascii="Times New Roman" w:hAnsi="Times New Roman" w:cs="Times New Roman"/>
          <w:sz w:val="24"/>
          <w:szCs w:val="24"/>
          <w:shd w:val="clear" w:color="auto" w:fill="FFFFFF"/>
        </w:rPr>
        <w:t>Bendra statybos rangos darbų kaina __________ Eur.</w:t>
      </w:r>
    </w:p>
    <w:p w14:paraId="3654D0B6" w14:textId="6A18D4C9" w:rsidR="00415F72" w:rsidRPr="006D1552" w:rsidRDefault="00E108AA" w:rsidP="4F0510A6">
      <w:pPr>
        <w:widowControl w:val="0"/>
        <w:tabs>
          <w:tab w:val="left" w:pos="1196"/>
        </w:tabs>
        <w:autoSpaceDE w:val="0"/>
        <w:autoSpaceDN w:val="0"/>
        <w:spacing w:after="0" w:line="240" w:lineRule="auto"/>
        <w:jc w:val="both"/>
        <w:rPr>
          <w:color w:val="000000" w:themeColor="text1"/>
        </w:rPr>
      </w:pPr>
      <w:r>
        <w:rPr>
          <w:rStyle w:val="normaltextrun"/>
          <w:rFonts w:ascii="Times New Roman" w:hAnsi="Times New Roman" w:cs="Times New Roman"/>
          <w:color w:val="000000"/>
          <w:sz w:val="24"/>
          <w:szCs w:val="24"/>
          <w:bdr w:val="none" w:sz="0" w:space="0" w:color="auto" w:frame="1"/>
        </w:rPr>
        <w:t>5</w:t>
      </w:r>
      <w:r w:rsidR="796DC5E3">
        <w:rPr>
          <w:rStyle w:val="normaltextrun"/>
          <w:rFonts w:ascii="Times New Roman" w:hAnsi="Times New Roman" w:cs="Times New Roman"/>
          <w:color w:val="000000"/>
          <w:sz w:val="24"/>
          <w:szCs w:val="24"/>
          <w:bdr w:val="none" w:sz="0" w:space="0" w:color="auto" w:frame="1"/>
        </w:rPr>
        <w:t>.3</w:t>
      </w:r>
      <w:r w:rsidR="796DC5E3" w:rsidRPr="006D1552">
        <w:rPr>
          <w:rStyle w:val="normaltextrun"/>
          <w:rFonts w:ascii="Times New Roman" w:hAnsi="Times New Roman" w:cs="Times New Roman"/>
          <w:color w:val="000000"/>
          <w:sz w:val="24"/>
          <w:szCs w:val="24"/>
          <w:bdr w:val="none" w:sz="0" w:space="0" w:color="auto" w:frame="1"/>
        </w:rPr>
        <w:t xml:space="preserve">. Projekto veiklai įgyvendinti gali būti išmokamas avansas. </w:t>
      </w:r>
      <w:r w:rsidR="796DC5E3" w:rsidRPr="006D1552">
        <w:rPr>
          <w:rFonts w:ascii="Times New Roman" w:hAnsi="Times New Roman" w:cs="Times New Roman"/>
          <w:color w:val="000000"/>
          <w:sz w:val="24"/>
          <w:szCs w:val="24"/>
          <w:shd w:val="clear" w:color="auto" w:fill="FFFFFF"/>
        </w:rPr>
        <w:t xml:space="preserve">Didžiausia galima Projekto partneriui išmokėta ir neįvertinta avanso suma – 30 procentų </w:t>
      </w:r>
      <w:r w:rsidR="796DC5E3">
        <w:rPr>
          <w:rFonts w:ascii="Times New Roman" w:hAnsi="Times New Roman" w:cs="Times New Roman"/>
          <w:color w:val="000000"/>
          <w:sz w:val="24"/>
          <w:szCs w:val="24"/>
          <w:shd w:val="clear" w:color="auto" w:fill="FFFFFF"/>
        </w:rPr>
        <w:t>P</w:t>
      </w:r>
      <w:r w:rsidR="796DC5E3" w:rsidRPr="006D1552">
        <w:rPr>
          <w:rFonts w:ascii="Times New Roman" w:hAnsi="Times New Roman" w:cs="Times New Roman"/>
          <w:color w:val="000000"/>
          <w:sz w:val="24"/>
          <w:szCs w:val="24"/>
          <w:shd w:val="clear" w:color="auto" w:fill="FFFFFF"/>
        </w:rPr>
        <w:t xml:space="preserve">rojekto veiklai įgyvendinti skirtos </w:t>
      </w:r>
      <w:r w:rsidR="796DC5E3">
        <w:rPr>
          <w:rFonts w:ascii="Times New Roman" w:hAnsi="Times New Roman" w:cs="Times New Roman"/>
          <w:color w:val="000000"/>
          <w:sz w:val="24"/>
          <w:szCs w:val="24"/>
          <w:shd w:val="clear" w:color="auto" w:fill="FFFFFF"/>
        </w:rPr>
        <w:t>paramos</w:t>
      </w:r>
      <w:r w:rsidR="796DC5E3" w:rsidRPr="006D1552">
        <w:rPr>
          <w:rFonts w:ascii="Times New Roman" w:hAnsi="Times New Roman" w:cs="Times New Roman"/>
          <w:color w:val="000000"/>
          <w:sz w:val="24"/>
          <w:szCs w:val="24"/>
          <w:shd w:val="clear" w:color="auto" w:fill="FFFFFF"/>
        </w:rPr>
        <w:t xml:space="preserve"> sumos, išskyrus Taisyklių 156 punkte nurodytą atvejį. Avansas gali būti išmokamas ne anksčiau, nei tarp CPVA ir Agentūros pasirašoma Projekto sutartis ir Agentūrai išmokamas avansas. </w:t>
      </w:r>
      <w:r w:rsidR="796DC5E3" w:rsidRPr="005736D4">
        <w:rPr>
          <w:rFonts w:ascii="Times New Roman" w:hAnsi="Times New Roman" w:cs="Times New Roman"/>
          <w:sz w:val="24"/>
          <w:szCs w:val="24"/>
          <w:shd w:val="clear" w:color="auto" w:fill="FFFFFF"/>
        </w:rPr>
        <w:t xml:space="preserve">Avansas išmokamas Valstybės paramos teikimo taisyklių </w:t>
      </w:r>
      <w:r w:rsidR="796DC5E3" w:rsidRPr="005736D4">
        <w:rPr>
          <w:rFonts w:ascii="Arial" w:eastAsia="Arial" w:hAnsi="Arial" w:cs="Arial"/>
          <w:color w:val="000000" w:themeColor="text1"/>
        </w:rPr>
        <w:t>2.3</w:t>
      </w:r>
      <w:r w:rsidR="796DC5E3" w:rsidRPr="005736D4">
        <w:rPr>
          <w:rFonts w:ascii="Arial" w:eastAsia="Arial" w:hAnsi="Arial" w:cs="Arial"/>
          <w:color w:val="000000" w:themeColor="text1"/>
          <w:sz w:val="16"/>
          <w:szCs w:val="16"/>
          <w:vertAlign w:val="superscript"/>
        </w:rPr>
        <w:t>1</w:t>
      </w:r>
      <w:r w:rsidR="796DC5E3" w:rsidRPr="005736D4">
        <w:rPr>
          <w:rFonts w:ascii="Arial" w:eastAsia="Arial" w:hAnsi="Arial" w:cs="Arial"/>
          <w:color w:val="000000" w:themeColor="text1"/>
        </w:rPr>
        <w:t xml:space="preserve">.1 p. </w:t>
      </w:r>
      <w:r w:rsidR="796DC5E3" w:rsidRPr="005736D4">
        <w:rPr>
          <w:rFonts w:ascii="Times New Roman" w:hAnsi="Times New Roman" w:cs="Times New Roman"/>
          <w:sz w:val="24"/>
          <w:szCs w:val="24"/>
          <w:shd w:val="clear" w:color="auto" w:fill="FFFFFF"/>
        </w:rPr>
        <w:t xml:space="preserve"> numatyta tvarka. </w:t>
      </w:r>
    </w:p>
    <w:p w14:paraId="62A682B0" w14:textId="2C56AAA9" w:rsidR="00415F72" w:rsidRPr="006D1552" w:rsidRDefault="00E108AA" w:rsidP="00415F72">
      <w:pPr>
        <w:widowControl w:val="0"/>
        <w:tabs>
          <w:tab w:val="left" w:pos="1196"/>
        </w:tabs>
        <w:autoSpaceDE w:val="0"/>
        <w:autoSpaceDN w:val="0"/>
        <w:spacing w:after="0" w:line="240" w:lineRule="auto"/>
        <w:jc w:val="both"/>
        <w:rPr>
          <w:color w:val="000000"/>
          <w:bdr w:val="none" w:sz="0" w:space="0" w:color="auto" w:frame="1"/>
        </w:rPr>
      </w:pPr>
      <w:r>
        <w:rPr>
          <w:rFonts w:ascii="Times New Roman" w:hAnsi="Times New Roman" w:cs="Times New Roman"/>
          <w:sz w:val="24"/>
          <w:szCs w:val="24"/>
        </w:rPr>
        <w:t>5</w:t>
      </w:r>
      <w:r w:rsidR="796DC5E3" w:rsidRPr="4F0510A6">
        <w:rPr>
          <w:rFonts w:ascii="Times New Roman" w:hAnsi="Times New Roman" w:cs="Times New Roman"/>
          <w:sz w:val="24"/>
          <w:szCs w:val="24"/>
        </w:rPr>
        <w:t>.4. Partneris:</w:t>
      </w:r>
    </w:p>
    <w:p w14:paraId="28F08323" w14:textId="404D0F37" w:rsidR="00415F72" w:rsidRDefault="00E108AA" w:rsidP="00415F72">
      <w:pPr>
        <w:widowControl w:val="0"/>
        <w:tabs>
          <w:tab w:val="left" w:pos="1196"/>
        </w:tabs>
        <w:autoSpaceDE w:val="0"/>
        <w:autoSpaceDN w:val="0"/>
        <w:spacing w:after="0" w:line="240" w:lineRule="auto"/>
        <w:jc w:val="both"/>
        <w:rPr>
          <w:color w:val="000000"/>
          <w:bdr w:val="none" w:sz="0" w:space="0" w:color="auto" w:frame="1"/>
        </w:rPr>
      </w:pPr>
      <w:r>
        <w:rPr>
          <w:rFonts w:ascii="Times New Roman" w:hAnsi="Times New Roman" w:cs="Times New Roman"/>
          <w:sz w:val="24"/>
          <w:szCs w:val="24"/>
        </w:rPr>
        <w:lastRenderedPageBreak/>
        <w:t>5</w:t>
      </w:r>
      <w:r w:rsidR="00415F72" w:rsidRPr="504CA471">
        <w:rPr>
          <w:rFonts w:ascii="Times New Roman" w:hAnsi="Times New Roman" w:cs="Times New Roman"/>
          <w:sz w:val="24"/>
          <w:szCs w:val="24"/>
        </w:rPr>
        <w:t>.4.1. apmoka išlaidas, kurios buvo patirtos įgyvendinant jo Projekto veiklą, kurias CPVA pripažįsta</w:t>
      </w:r>
      <w:r w:rsidR="00415F72" w:rsidRPr="504CA471">
        <w:rPr>
          <w:rFonts w:ascii="Times New Roman" w:hAnsi="Times New Roman" w:cs="Times New Roman"/>
          <w:spacing w:val="1"/>
          <w:sz w:val="24"/>
          <w:szCs w:val="24"/>
        </w:rPr>
        <w:t xml:space="preserve"> </w:t>
      </w:r>
      <w:r w:rsidR="00415F72" w:rsidRPr="504CA471">
        <w:rPr>
          <w:rFonts w:ascii="Times New Roman" w:hAnsi="Times New Roman" w:cs="Times New Roman"/>
          <w:sz w:val="24"/>
          <w:szCs w:val="24"/>
        </w:rPr>
        <w:t>netinkamomis finansuoti ir/ar kurios nėra būtinos Projekto veiklai įgyvendinti, jeigu netinkamos išlaidos atsirado</w:t>
      </w:r>
      <w:r w:rsidR="00415F72" w:rsidRPr="504CA471">
        <w:rPr>
          <w:rFonts w:ascii="Times New Roman" w:hAnsi="Times New Roman" w:cs="Times New Roman"/>
          <w:spacing w:val="1"/>
          <w:sz w:val="24"/>
          <w:szCs w:val="24"/>
        </w:rPr>
        <w:t xml:space="preserve"> </w:t>
      </w:r>
      <w:r w:rsidR="00415F72" w:rsidRPr="504CA471">
        <w:rPr>
          <w:rFonts w:ascii="Times New Roman" w:hAnsi="Times New Roman" w:cs="Times New Roman"/>
          <w:sz w:val="24"/>
          <w:szCs w:val="24"/>
        </w:rPr>
        <w:t>dėl</w:t>
      </w:r>
      <w:r w:rsidR="00415F72" w:rsidRPr="504CA471">
        <w:rPr>
          <w:rFonts w:ascii="Times New Roman" w:hAnsi="Times New Roman" w:cs="Times New Roman"/>
          <w:spacing w:val="-2"/>
          <w:sz w:val="24"/>
          <w:szCs w:val="24"/>
        </w:rPr>
        <w:t xml:space="preserve"> </w:t>
      </w:r>
      <w:r w:rsidR="00415F72" w:rsidRPr="504CA471">
        <w:rPr>
          <w:rFonts w:ascii="Times New Roman" w:hAnsi="Times New Roman" w:cs="Times New Roman"/>
          <w:sz w:val="24"/>
          <w:szCs w:val="24"/>
        </w:rPr>
        <w:t>paties</w:t>
      </w:r>
      <w:r w:rsidR="00415F72" w:rsidRPr="504CA471">
        <w:rPr>
          <w:rFonts w:ascii="Times New Roman" w:hAnsi="Times New Roman" w:cs="Times New Roman"/>
          <w:spacing w:val="2"/>
          <w:sz w:val="24"/>
          <w:szCs w:val="24"/>
        </w:rPr>
        <w:t xml:space="preserve"> </w:t>
      </w:r>
      <w:r w:rsidR="00415F72" w:rsidRPr="504CA471">
        <w:rPr>
          <w:rFonts w:ascii="Times New Roman" w:hAnsi="Times New Roman" w:cs="Times New Roman"/>
          <w:sz w:val="24"/>
          <w:szCs w:val="24"/>
        </w:rPr>
        <w:t>Partnerio</w:t>
      </w:r>
      <w:r w:rsidR="00415F72" w:rsidRPr="504CA471">
        <w:rPr>
          <w:rFonts w:ascii="Times New Roman" w:hAnsi="Times New Roman" w:cs="Times New Roman"/>
          <w:spacing w:val="3"/>
          <w:sz w:val="24"/>
          <w:szCs w:val="24"/>
        </w:rPr>
        <w:t xml:space="preserve"> </w:t>
      </w:r>
      <w:r w:rsidR="00415F72" w:rsidRPr="504CA471">
        <w:rPr>
          <w:rFonts w:ascii="Times New Roman" w:hAnsi="Times New Roman" w:cs="Times New Roman"/>
          <w:sz w:val="24"/>
          <w:szCs w:val="24"/>
        </w:rPr>
        <w:t>kaltės;</w:t>
      </w:r>
    </w:p>
    <w:p w14:paraId="2DE3B074" w14:textId="25B9619E" w:rsidR="00415F72" w:rsidRPr="00B30339" w:rsidRDefault="00E108AA" w:rsidP="00415F72">
      <w:pPr>
        <w:widowControl w:val="0"/>
        <w:tabs>
          <w:tab w:val="left" w:pos="1196"/>
        </w:tabs>
        <w:autoSpaceDE w:val="0"/>
        <w:autoSpaceDN w:val="0"/>
        <w:spacing w:after="0" w:line="240" w:lineRule="auto"/>
        <w:jc w:val="both"/>
        <w:rPr>
          <w:color w:val="000000"/>
          <w:bdr w:val="none" w:sz="0" w:space="0" w:color="auto" w:frame="1"/>
        </w:rPr>
      </w:pPr>
      <w:r>
        <w:rPr>
          <w:rFonts w:ascii="Times New Roman" w:hAnsi="Times New Roman" w:cs="Times New Roman"/>
          <w:color w:val="000000"/>
          <w:sz w:val="24"/>
          <w:szCs w:val="24"/>
          <w:bdr w:val="none" w:sz="0" w:space="0" w:color="auto" w:frame="1"/>
        </w:rPr>
        <w:t>5</w:t>
      </w:r>
      <w:r w:rsidR="00415F72">
        <w:rPr>
          <w:rFonts w:ascii="Times New Roman" w:hAnsi="Times New Roman" w:cs="Times New Roman"/>
          <w:color w:val="000000"/>
          <w:sz w:val="24"/>
          <w:szCs w:val="24"/>
          <w:bdr w:val="none" w:sz="0" w:space="0" w:color="auto" w:frame="1"/>
        </w:rPr>
        <w:t>.4</w:t>
      </w:r>
      <w:r w:rsidR="00415F72">
        <w:rPr>
          <w:color w:val="000000"/>
          <w:bdr w:val="none" w:sz="0" w:space="0" w:color="auto" w:frame="1"/>
        </w:rPr>
        <w:t>.</w:t>
      </w:r>
      <w:r w:rsidR="00415F72" w:rsidRPr="555EFF27">
        <w:rPr>
          <w:rFonts w:ascii="Times New Roman" w:hAnsi="Times New Roman" w:cs="Times New Roman"/>
          <w:sz w:val="24"/>
          <w:szCs w:val="24"/>
        </w:rPr>
        <w:t>2. savo</w:t>
      </w:r>
      <w:r w:rsidR="00415F72" w:rsidRPr="555EFF27">
        <w:rPr>
          <w:rFonts w:ascii="Times New Roman" w:hAnsi="Times New Roman" w:cs="Times New Roman"/>
          <w:spacing w:val="1"/>
          <w:sz w:val="24"/>
          <w:szCs w:val="24"/>
        </w:rPr>
        <w:t xml:space="preserve"> </w:t>
      </w:r>
      <w:r w:rsidR="00415F72" w:rsidRPr="555EFF27">
        <w:rPr>
          <w:rFonts w:ascii="Times New Roman" w:hAnsi="Times New Roman" w:cs="Times New Roman"/>
          <w:sz w:val="24"/>
          <w:szCs w:val="24"/>
        </w:rPr>
        <w:t>lėšomis</w:t>
      </w:r>
      <w:r w:rsidR="00415F72" w:rsidRPr="555EFF27">
        <w:rPr>
          <w:rFonts w:ascii="Times New Roman" w:hAnsi="Times New Roman" w:cs="Times New Roman"/>
          <w:spacing w:val="1"/>
          <w:sz w:val="24"/>
          <w:szCs w:val="24"/>
        </w:rPr>
        <w:t xml:space="preserve"> </w:t>
      </w:r>
      <w:r w:rsidR="00415F72" w:rsidRPr="555EFF27">
        <w:rPr>
          <w:rFonts w:ascii="Times New Roman" w:hAnsi="Times New Roman" w:cs="Times New Roman"/>
          <w:sz w:val="24"/>
          <w:szCs w:val="24"/>
        </w:rPr>
        <w:t>padengia</w:t>
      </w:r>
      <w:r w:rsidR="00415F72">
        <w:rPr>
          <w:rFonts w:ascii="Times New Roman" w:hAnsi="Times New Roman" w:cs="Times New Roman"/>
          <w:sz w:val="24"/>
          <w:szCs w:val="24"/>
        </w:rPr>
        <w:t xml:space="preserve"> Projekto</w:t>
      </w:r>
      <w:r w:rsidR="00415F72" w:rsidRPr="555EFF27">
        <w:rPr>
          <w:rFonts w:ascii="Times New Roman" w:hAnsi="Times New Roman" w:cs="Times New Roman"/>
          <w:spacing w:val="1"/>
          <w:sz w:val="24"/>
          <w:szCs w:val="24"/>
        </w:rPr>
        <w:t xml:space="preserve"> </w:t>
      </w:r>
      <w:r w:rsidR="00415F72">
        <w:rPr>
          <w:rFonts w:ascii="Times New Roman" w:hAnsi="Times New Roman" w:cs="Times New Roman"/>
          <w:spacing w:val="1"/>
          <w:sz w:val="24"/>
          <w:szCs w:val="24"/>
        </w:rPr>
        <w:t>v</w:t>
      </w:r>
      <w:r w:rsidR="00415F72" w:rsidRPr="555EFF27">
        <w:rPr>
          <w:rFonts w:ascii="Times New Roman" w:hAnsi="Times New Roman" w:cs="Times New Roman"/>
          <w:sz w:val="24"/>
          <w:szCs w:val="24"/>
        </w:rPr>
        <w:t>eiklos</w:t>
      </w:r>
      <w:r w:rsidR="00415F72" w:rsidRPr="555EFF27">
        <w:rPr>
          <w:rFonts w:ascii="Times New Roman" w:hAnsi="Times New Roman" w:cs="Times New Roman"/>
          <w:spacing w:val="1"/>
          <w:sz w:val="24"/>
          <w:szCs w:val="24"/>
        </w:rPr>
        <w:t xml:space="preserve"> </w:t>
      </w:r>
      <w:r w:rsidR="00415F72" w:rsidRPr="555EFF27">
        <w:rPr>
          <w:rFonts w:ascii="Times New Roman" w:hAnsi="Times New Roman" w:cs="Times New Roman"/>
          <w:sz w:val="24"/>
          <w:szCs w:val="24"/>
        </w:rPr>
        <w:t>įgyvendinimo</w:t>
      </w:r>
      <w:r w:rsidR="00415F72" w:rsidRPr="555EFF27">
        <w:rPr>
          <w:rFonts w:ascii="Times New Roman" w:hAnsi="Times New Roman" w:cs="Times New Roman"/>
          <w:spacing w:val="1"/>
          <w:sz w:val="24"/>
          <w:szCs w:val="24"/>
        </w:rPr>
        <w:t xml:space="preserve"> </w:t>
      </w:r>
      <w:r w:rsidR="00415F72" w:rsidRPr="555EFF27">
        <w:rPr>
          <w:rFonts w:ascii="Times New Roman" w:hAnsi="Times New Roman" w:cs="Times New Roman"/>
          <w:sz w:val="24"/>
          <w:szCs w:val="24"/>
        </w:rPr>
        <w:t>išlaidas,</w:t>
      </w:r>
      <w:r w:rsidR="00415F72" w:rsidRPr="555EFF27">
        <w:rPr>
          <w:rFonts w:ascii="Times New Roman" w:hAnsi="Times New Roman" w:cs="Times New Roman"/>
          <w:spacing w:val="1"/>
          <w:sz w:val="24"/>
          <w:szCs w:val="24"/>
        </w:rPr>
        <w:t xml:space="preserve"> </w:t>
      </w:r>
      <w:r w:rsidR="00415F72" w:rsidRPr="555EFF27">
        <w:rPr>
          <w:rFonts w:ascii="Times New Roman" w:hAnsi="Times New Roman" w:cs="Times New Roman"/>
          <w:sz w:val="24"/>
          <w:szCs w:val="24"/>
        </w:rPr>
        <w:t>jeigu</w:t>
      </w:r>
      <w:r w:rsidR="00415F72" w:rsidRPr="555EFF27">
        <w:rPr>
          <w:rFonts w:ascii="Times New Roman" w:hAnsi="Times New Roman" w:cs="Times New Roman"/>
          <w:spacing w:val="1"/>
          <w:sz w:val="24"/>
          <w:szCs w:val="24"/>
        </w:rPr>
        <w:t xml:space="preserve"> </w:t>
      </w:r>
      <w:r w:rsidR="00415F72" w:rsidRPr="555EFF27">
        <w:rPr>
          <w:rFonts w:ascii="Times New Roman" w:hAnsi="Times New Roman" w:cs="Times New Roman"/>
          <w:sz w:val="24"/>
          <w:szCs w:val="24"/>
        </w:rPr>
        <w:t>jo</w:t>
      </w:r>
      <w:r w:rsidR="00415F72" w:rsidRPr="555EFF27">
        <w:rPr>
          <w:rFonts w:ascii="Times New Roman" w:hAnsi="Times New Roman" w:cs="Times New Roman"/>
          <w:spacing w:val="1"/>
          <w:sz w:val="24"/>
          <w:szCs w:val="24"/>
        </w:rPr>
        <w:t xml:space="preserve"> </w:t>
      </w:r>
      <w:r w:rsidR="00415F72" w:rsidRPr="555EFF27">
        <w:rPr>
          <w:rFonts w:ascii="Times New Roman" w:hAnsi="Times New Roman" w:cs="Times New Roman"/>
          <w:sz w:val="24"/>
          <w:szCs w:val="24"/>
        </w:rPr>
        <w:t>iniciatyva</w:t>
      </w:r>
      <w:r w:rsidR="00415F72">
        <w:rPr>
          <w:rFonts w:ascii="Times New Roman" w:hAnsi="Times New Roman" w:cs="Times New Roman"/>
          <w:sz w:val="24"/>
          <w:szCs w:val="24"/>
        </w:rPr>
        <w:t xml:space="preserve"> Projekto</w:t>
      </w:r>
      <w:r w:rsidR="00415F72" w:rsidRPr="555EFF27">
        <w:rPr>
          <w:rFonts w:ascii="Times New Roman" w:hAnsi="Times New Roman" w:cs="Times New Roman"/>
          <w:spacing w:val="1"/>
          <w:sz w:val="24"/>
          <w:szCs w:val="24"/>
        </w:rPr>
        <w:t xml:space="preserve"> </w:t>
      </w:r>
      <w:r w:rsidR="00415F72">
        <w:rPr>
          <w:rFonts w:ascii="Times New Roman" w:hAnsi="Times New Roman" w:cs="Times New Roman"/>
          <w:spacing w:val="1"/>
          <w:sz w:val="24"/>
          <w:szCs w:val="24"/>
        </w:rPr>
        <w:t>v</w:t>
      </w:r>
      <w:r w:rsidR="00415F72" w:rsidRPr="555EFF27">
        <w:rPr>
          <w:rFonts w:ascii="Times New Roman" w:hAnsi="Times New Roman" w:cs="Times New Roman"/>
          <w:sz w:val="24"/>
          <w:szCs w:val="24"/>
        </w:rPr>
        <w:t>eikla</w:t>
      </w:r>
      <w:r w:rsidR="00415F72" w:rsidRPr="555EFF27">
        <w:rPr>
          <w:rFonts w:ascii="Times New Roman" w:hAnsi="Times New Roman" w:cs="Times New Roman"/>
          <w:spacing w:val="1"/>
          <w:sz w:val="24"/>
          <w:szCs w:val="24"/>
        </w:rPr>
        <w:t xml:space="preserve"> </w:t>
      </w:r>
      <w:r w:rsidR="00415F72" w:rsidRPr="555EFF27">
        <w:rPr>
          <w:rFonts w:ascii="Times New Roman" w:hAnsi="Times New Roman" w:cs="Times New Roman"/>
          <w:sz w:val="24"/>
          <w:szCs w:val="24"/>
        </w:rPr>
        <w:t>buvo</w:t>
      </w:r>
      <w:r w:rsidR="00415F72" w:rsidRPr="555EFF27">
        <w:rPr>
          <w:rFonts w:ascii="Times New Roman" w:hAnsi="Times New Roman" w:cs="Times New Roman"/>
          <w:spacing w:val="1"/>
          <w:sz w:val="24"/>
          <w:szCs w:val="24"/>
        </w:rPr>
        <w:t xml:space="preserve"> </w:t>
      </w:r>
      <w:r w:rsidR="00415F72" w:rsidRPr="555EFF27">
        <w:rPr>
          <w:rFonts w:ascii="Times New Roman" w:hAnsi="Times New Roman" w:cs="Times New Roman"/>
          <w:sz w:val="24"/>
          <w:szCs w:val="24"/>
        </w:rPr>
        <w:t>įgyvendinta</w:t>
      </w:r>
      <w:r w:rsidR="00415F72" w:rsidRPr="555EFF27">
        <w:rPr>
          <w:rFonts w:ascii="Times New Roman" w:hAnsi="Times New Roman" w:cs="Times New Roman"/>
          <w:spacing w:val="1"/>
          <w:sz w:val="24"/>
          <w:szCs w:val="24"/>
        </w:rPr>
        <w:t xml:space="preserve"> </w:t>
      </w:r>
      <w:r w:rsidR="00415F72" w:rsidRPr="555EFF27">
        <w:rPr>
          <w:rFonts w:ascii="Times New Roman" w:hAnsi="Times New Roman" w:cs="Times New Roman"/>
          <w:sz w:val="24"/>
          <w:szCs w:val="24"/>
        </w:rPr>
        <w:t>didesne</w:t>
      </w:r>
      <w:r w:rsidR="00415F72" w:rsidRPr="555EFF27">
        <w:rPr>
          <w:rFonts w:ascii="Times New Roman" w:hAnsi="Times New Roman" w:cs="Times New Roman"/>
          <w:spacing w:val="-2"/>
          <w:sz w:val="24"/>
          <w:szCs w:val="24"/>
        </w:rPr>
        <w:t xml:space="preserve"> </w:t>
      </w:r>
      <w:r w:rsidR="00415F72" w:rsidRPr="555EFF27">
        <w:rPr>
          <w:rFonts w:ascii="Times New Roman" w:hAnsi="Times New Roman" w:cs="Times New Roman"/>
          <w:sz w:val="24"/>
          <w:szCs w:val="24"/>
        </w:rPr>
        <w:t>apimtimi, negu tos,</w:t>
      </w:r>
      <w:r w:rsidR="00415F72" w:rsidRPr="555EFF27">
        <w:rPr>
          <w:rFonts w:ascii="Times New Roman" w:hAnsi="Times New Roman" w:cs="Times New Roman"/>
          <w:spacing w:val="-1"/>
          <w:sz w:val="24"/>
          <w:szCs w:val="24"/>
        </w:rPr>
        <w:t xml:space="preserve"> </w:t>
      </w:r>
      <w:r w:rsidR="00415F72" w:rsidRPr="555EFF27">
        <w:rPr>
          <w:rFonts w:ascii="Times New Roman" w:hAnsi="Times New Roman" w:cs="Times New Roman"/>
          <w:sz w:val="24"/>
          <w:szCs w:val="24"/>
        </w:rPr>
        <w:t>kurioms</w:t>
      </w:r>
      <w:r w:rsidR="00415F72" w:rsidRPr="555EFF27">
        <w:rPr>
          <w:rFonts w:ascii="Times New Roman" w:hAnsi="Times New Roman" w:cs="Times New Roman"/>
          <w:spacing w:val="-1"/>
          <w:sz w:val="24"/>
          <w:szCs w:val="24"/>
        </w:rPr>
        <w:t xml:space="preserve"> </w:t>
      </w:r>
      <w:r w:rsidR="00415F72" w:rsidRPr="555EFF27">
        <w:rPr>
          <w:rFonts w:ascii="Times New Roman" w:hAnsi="Times New Roman" w:cs="Times New Roman"/>
          <w:sz w:val="24"/>
          <w:szCs w:val="24"/>
        </w:rPr>
        <w:t>pritaria</w:t>
      </w:r>
      <w:r w:rsidR="00415F72" w:rsidRPr="555EFF27">
        <w:rPr>
          <w:rFonts w:ascii="Times New Roman" w:hAnsi="Times New Roman" w:cs="Times New Roman"/>
          <w:spacing w:val="3"/>
          <w:sz w:val="24"/>
          <w:szCs w:val="24"/>
        </w:rPr>
        <w:t xml:space="preserve"> </w:t>
      </w:r>
      <w:r w:rsidR="00415F72" w:rsidRPr="555EFF27">
        <w:rPr>
          <w:rFonts w:ascii="Times New Roman" w:hAnsi="Times New Roman" w:cs="Times New Roman"/>
          <w:sz w:val="24"/>
          <w:szCs w:val="24"/>
        </w:rPr>
        <w:t>CPVA.</w:t>
      </w:r>
    </w:p>
    <w:p w14:paraId="12F52AB5" w14:textId="77777777" w:rsidR="00415F72" w:rsidRDefault="00415F72" w:rsidP="4F0510A6">
      <w:pPr>
        <w:widowControl w:val="0"/>
        <w:tabs>
          <w:tab w:val="left" w:pos="1490"/>
        </w:tabs>
        <w:autoSpaceDE w:val="0"/>
        <w:autoSpaceDN w:val="0"/>
        <w:spacing w:after="0" w:line="240" w:lineRule="auto"/>
        <w:ind w:left="709" w:right="106"/>
        <w:jc w:val="both"/>
        <w:rPr>
          <w:rFonts w:ascii="Times New Roman" w:hAnsi="Times New Roman" w:cs="Times New Roman"/>
          <w:sz w:val="24"/>
          <w:szCs w:val="24"/>
        </w:rPr>
      </w:pPr>
    </w:p>
    <w:p w14:paraId="6274300D" w14:textId="53E2AD02" w:rsidR="00415F72" w:rsidRPr="00B13A7F" w:rsidRDefault="796DC5E3" w:rsidP="00415F72">
      <w:pPr>
        <w:widowControl w:val="0"/>
        <w:tabs>
          <w:tab w:val="left" w:pos="1490"/>
        </w:tabs>
        <w:autoSpaceDE w:val="0"/>
        <w:autoSpaceDN w:val="0"/>
        <w:spacing w:after="0" w:line="240" w:lineRule="auto"/>
        <w:ind w:left="709" w:right="106"/>
        <w:jc w:val="center"/>
        <w:rPr>
          <w:rFonts w:ascii="Times New Roman" w:hAnsi="Times New Roman" w:cs="Times New Roman"/>
          <w:sz w:val="24"/>
          <w:szCs w:val="24"/>
        </w:rPr>
      </w:pPr>
      <w:r w:rsidRPr="4F0510A6">
        <w:rPr>
          <w:rFonts w:ascii="Times New Roman" w:hAnsi="Times New Roman" w:cs="Times New Roman"/>
          <w:b/>
          <w:bCs/>
          <w:sz w:val="24"/>
          <w:szCs w:val="24"/>
        </w:rPr>
        <w:t>VI.</w:t>
      </w:r>
      <w:r w:rsidRPr="4F0510A6">
        <w:rPr>
          <w:rFonts w:ascii="Times New Roman" w:hAnsi="Times New Roman" w:cs="Times New Roman"/>
          <w:sz w:val="24"/>
          <w:szCs w:val="24"/>
        </w:rPr>
        <w:t xml:space="preserve"> </w:t>
      </w:r>
      <w:r w:rsidRPr="4F0510A6">
        <w:rPr>
          <w:rFonts w:ascii="Times New Roman" w:hAnsi="Times New Roman" w:cs="Times New Roman"/>
          <w:b/>
          <w:bCs/>
          <w:sz w:val="24"/>
          <w:szCs w:val="24"/>
        </w:rPr>
        <w:t>INFORMACIJA APIE ATNAUJINAMĄ (MODERNIZUOJAMĄ) DAUGIABUTĮ NAMĄ</w:t>
      </w:r>
    </w:p>
    <w:p w14:paraId="1E645BCF" w14:textId="77777777" w:rsidR="00415F72" w:rsidRDefault="00415F72" w:rsidP="00415F72">
      <w:pPr>
        <w:widowControl w:val="0"/>
        <w:tabs>
          <w:tab w:val="left" w:pos="1128"/>
        </w:tabs>
        <w:autoSpaceDE w:val="0"/>
        <w:autoSpaceDN w:val="0"/>
        <w:spacing w:after="0" w:line="240" w:lineRule="auto"/>
        <w:ind w:right="117"/>
        <w:jc w:val="both"/>
        <w:rPr>
          <w:rFonts w:ascii="Times New Roman" w:hAnsi="Times New Roman" w:cs="Times New Roman"/>
          <w:b/>
          <w:bCs/>
          <w:sz w:val="24"/>
          <w:szCs w:val="24"/>
        </w:rPr>
      </w:pPr>
    </w:p>
    <w:p w14:paraId="0B22DC0F" w14:textId="2F006FAA" w:rsidR="00415F72" w:rsidRDefault="00E108AA" w:rsidP="00415F72">
      <w:pPr>
        <w:widowControl w:val="0"/>
        <w:tabs>
          <w:tab w:val="left" w:pos="1128"/>
        </w:tabs>
        <w:spacing w:after="0" w:line="240" w:lineRule="auto"/>
        <w:ind w:right="117"/>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6</w:t>
      </w:r>
      <w:r w:rsidR="00415F72" w:rsidRPr="504CA471">
        <w:rPr>
          <w:rFonts w:ascii="Times New Roman" w:eastAsia="Times New Roman" w:hAnsi="Times New Roman" w:cs="Times New Roman"/>
          <w:color w:val="000000" w:themeColor="text1"/>
          <w:sz w:val="24"/>
          <w:szCs w:val="24"/>
        </w:rPr>
        <w:t>.1.</w:t>
      </w:r>
      <w:r w:rsidR="00415F72" w:rsidRPr="504CA471">
        <w:rPr>
          <w:rFonts w:ascii="Times New Roman" w:eastAsia="Times New Roman" w:hAnsi="Times New Roman" w:cs="Times New Roman"/>
          <w:b/>
          <w:bCs/>
          <w:color w:val="000000" w:themeColor="text1"/>
          <w:sz w:val="24"/>
          <w:szCs w:val="24"/>
        </w:rPr>
        <w:t xml:space="preserve"> </w:t>
      </w:r>
      <w:r w:rsidR="00415F72" w:rsidRPr="504CA471">
        <w:rPr>
          <w:rFonts w:ascii="Times New Roman" w:eastAsia="Times New Roman" w:hAnsi="Times New Roman" w:cs="Times New Roman"/>
          <w:color w:val="000000" w:themeColor="text1"/>
          <w:sz w:val="24"/>
          <w:szCs w:val="24"/>
        </w:rPr>
        <w:t>Informacija apie atnaujinamą (modernizuojamą) pastatą nurodyta paraiškoje Nr. ______</w:t>
      </w:r>
    </w:p>
    <w:p w14:paraId="5360E658" w14:textId="77777777" w:rsidR="00415F72" w:rsidRDefault="00415F72" w:rsidP="00415F72">
      <w:pPr>
        <w:widowControl w:val="0"/>
        <w:tabs>
          <w:tab w:val="left" w:pos="1490"/>
        </w:tabs>
        <w:spacing w:after="0" w:line="240" w:lineRule="auto"/>
        <w:ind w:left="709" w:right="106"/>
        <w:jc w:val="both"/>
        <w:rPr>
          <w:rFonts w:ascii="Times New Roman" w:eastAsia="Times New Roman" w:hAnsi="Times New Roman" w:cs="Times New Roman"/>
          <w:color w:val="000000" w:themeColor="text1"/>
          <w:sz w:val="24"/>
          <w:szCs w:val="24"/>
        </w:rPr>
      </w:pPr>
    </w:p>
    <w:p w14:paraId="055E2CF7" w14:textId="77777777" w:rsidR="00B434B1" w:rsidRDefault="00B434B1" w:rsidP="00C53902">
      <w:pPr>
        <w:tabs>
          <w:tab w:val="left" w:pos="426"/>
          <w:tab w:val="left" w:pos="851"/>
        </w:tabs>
        <w:jc w:val="center"/>
        <w:rPr>
          <w:rFonts w:ascii="Times New Roman" w:eastAsia="Times New Roman" w:hAnsi="Times New Roman" w:cs="Times New Roman"/>
          <w:b/>
          <w:bCs/>
          <w:sz w:val="24"/>
          <w:szCs w:val="24"/>
        </w:rPr>
      </w:pPr>
    </w:p>
    <w:p w14:paraId="688D49D3" w14:textId="20F26177" w:rsidR="00C53902" w:rsidRDefault="00E108AA" w:rsidP="00C53902">
      <w:pPr>
        <w:tabs>
          <w:tab w:val="left" w:pos="426"/>
          <w:tab w:val="left" w:pos="851"/>
        </w:tabs>
        <w:jc w:val="center"/>
      </w:pPr>
      <w:r>
        <w:rPr>
          <w:rFonts w:ascii="Times New Roman" w:eastAsia="Times New Roman" w:hAnsi="Times New Roman" w:cs="Times New Roman"/>
          <w:b/>
          <w:bCs/>
          <w:sz w:val="24"/>
          <w:szCs w:val="24"/>
        </w:rPr>
        <w:t xml:space="preserve">VIII. </w:t>
      </w:r>
      <w:r w:rsidR="00C53902" w:rsidRPr="4F0510A6">
        <w:rPr>
          <w:rFonts w:ascii="Times New Roman" w:eastAsia="Times New Roman" w:hAnsi="Times New Roman" w:cs="Times New Roman"/>
          <w:b/>
          <w:bCs/>
          <w:sz w:val="24"/>
          <w:szCs w:val="24"/>
        </w:rPr>
        <w:t>PROJEKTO ĮGYVENDINIMO TERMINAS</w:t>
      </w:r>
    </w:p>
    <w:p w14:paraId="7FE0A7AB" w14:textId="66D47676" w:rsidR="00C53902" w:rsidRPr="00E108AA" w:rsidRDefault="00C53902" w:rsidP="00E108AA">
      <w:pPr>
        <w:jc w:val="both"/>
        <w:rPr>
          <w:rFonts w:ascii="Times New Roman" w:hAnsi="Times New Roman" w:cs="Times New Roman"/>
          <w:sz w:val="24"/>
          <w:szCs w:val="24"/>
        </w:rPr>
      </w:pPr>
      <w:r w:rsidRPr="00E108AA">
        <w:rPr>
          <w:rFonts w:ascii="Times New Roman" w:eastAsia="Times New Roman" w:hAnsi="Times New Roman" w:cs="Times New Roman"/>
          <w:b/>
          <w:bCs/>
          <w:sz w:val="24"/>
          <w:szCs w:val="24"/>
        </w:rPr>
        <w:t xml:space="preserve"> </w:t>
      </w:r>
      <w:r w:rsidR="00E108AA" w:rsidRPr="00E108AA">
        <w:rPr>
          <w:rFonts w:ascii="Times New Roman" w:eastAsia="Times New Roman" w:hAnsi="Times New Roman" w:cs="Times New Roman"/>
          <w:sz w:val="24"/>
          <w:szCs w:val="24"/>
        </w:rPr>
        <w:t xml:space="preserve">7.1. </w:t>
      </w:r>
      <w:r w:rsidRPr="00E108AA">
        <w:rPr>
          <w:rFonts w:ascii="Times New Roman" w:eastAsia="Times New Roman" w:hAnsi="Times New Roman" w:cs="Times New Roman"/>
          <w:sz w:val="24"/>
          <w:szCs w:val="24"/>
        </w:rPr>
        <w:t xml:space="preserve">Projekto įgyvendinimo terminas – 24 mėnesiai nuo Sutarties </w:t>
      </w:r>
      <w:r w:rsidRPr="00E108AA">
        <w:rPr>
          <w:rFonts w:ascii="Times New Roman" w:eastAsia="Times New Roman" w:hAnsi="Times New Roman" w:cs="Times New Roman"/>
          <w:sz w:val="24"/>
          <w:szCs w:val="24"/>
        </w:rPr>
        <w:t>įsigaliojimo</w:t>
      </w:r>
      <w:r w:rsidRPr="00E108AA">
        <w:rPr>
          <w:rFonts w:ascii="Times New Roman" w:eastAsia="Times New Roman" w:hAnsi="Times New Roman" w:cs="Times New Roman"/>
          <w:sz w:val="24"/>
          <w:szCs w:val="24"/>
        </w:rPr>
        <w:t xml:space="preserve"> dienos iki statybos užbaigimo akto surašymo dienos Statybos įstatymo nustatyta tvarka. Jeigu </w:t>
      </w:r>
      <w:r w:rsidR="00EF1264" w:rsidRPr="00E108AA">
        <w:rPr>
          <w:rFonts w:ascii="Times New Roman" w:eastAsia="Times New Roman" w:hAnsi="Times New Roman" w:cs="Times New Roman"/>
          <w:sz w:val="24"/>
          <w:szCs w:val="24"/>
        </w:rPr>
        <w:t>P</w:t>
      </w:r>
      <w:r w:rsidRPr="00E108AA">
        <w:rPr>
          <w:rFonts w:ascii="Times New Roman" w:eastAsia="Times New Roman" w:hAnsi="Times New Roman" w:cs="Times New Roman"/>
          <w:sz w:val="24"/>
          <w:szCs w:val="24"/>
        </w:rPr>
        <w:t>rojekt</w:t>
      </w:r>
      <w:r w:rsidR="00EF1264" w:rsidRPr="00E108AA">
        <w:rPr>
          <w:rFonts w:ascii="Times New Roman" w:eastAsia="Times New Roman" w:hAnsi="Times New Roman" w:cs="Times New Roman"/>
          <w:sz w:val="24"/>
          <w:szCs w:val="24"/>
        </w:rPr>
        <w:t>o veikla</w:t>
      </w:r>
      <w:r w:rsidRPr="00E108AA">
        <w:rPr>
          <w:rFonts w:ascii="Times New Roman" w:eastAsia="Times New Roman" w:hAnsi="Times New Roman" w:cs="Times New Roman"/>
          <w:sz w:val="24"/>
          <w:szCs w:val="24"/>
        </w:rPr>
        <w:t>, esant objektyvioms aplinkybėms (teisminiai ginčai, statybos rangovų bankrotas ar kitos nuo atnaujinamo (modernizuojamo) daugiabučio namo butų ir kitų patalpų savininkų ar projekto administratoriaus nepriklausančios aplinkybės), neįgyvendinama per šiame punkte nustatytą terminą, ji gali būti pratęsiamas</w:t>
      </w:r>
      <w:r w:rsidRPr="00E108AA">
        <w:rPr>
          <w:rFonts w:ascii="Times New Roman" w:eastAsia="Arial" w:hAnsi="Times New Roman" w:cs="Times New Roman"/>
          <w:color w:val="000000" w:themeColor="text1"/>
          <w:sz w:val="24"/>
          <w:szCs w:val="24"/>
        </w:rPr>
        <w:t>, bet ne ilgesniam laikotarpiui kaip iki 202</w:t>
      </w:r>
      <w:r w:rsidR="00EF1264" w:rsidRPr="00E108AA">
        <w:rPr>
          <w:rFonts w:ascii="Times New Roman" w:eastAsia="Arial" w:hAnsi="Times New Roman" w:cs="Times New Roman"/>
          <w:color w:val="000000" w:themeColor="text1"/>
          <w:sz w:val="24"/>
          <w:szCs w:val="24"/>
        </w:rPr>
        <w:t>6</w:t>
      </w:r>
      <w:r w:rsidRPr="00E108AA">
        <w:rPr>
          <w:rFonts w:ascii="Times New Roman" w:eastAsia="Arial" w:hAnsi="Times New Roman" w:cs="Times New Roman"/>
          <w:color w:val="000000" w:themeColor="text1"/>
          <w:sz w:val="24"/>
          <w:szCs w:val="24"/>
        </w:rPr>
        <w:t xml:space="preserve"> m. </w:t>
      </w:r>
      <w:r w:rsidR="00EF1264" w:rsidRPr="00E108AA">
        <w:rPr>
          <w:rFonts w:ascii="Times New Roman" w:eastAsia="Arial" w:hAnsi="Times New Roman" w:cs="Times New Roman"/>
          <w:color w:val="000000" w:themeColor="text1"/>
          <w:sz w:val="24"/>
          <w:szCs w:val="24"/>
        </w:rPr>
        <w:t>kovo</w:t>
      </w:r>
      <w:r w:rsidRPr="00E108AA">
        <w:rPr>
          <w:rFonts w:ascii="Times New Roman" w:eastAsia="Arial" w:hAnsi="Times New Roman" w:cs="Times New Roman"/>
          <w:color w:val="000000" w:themeColor="text1"/>
          <w:sz w:val="24"/>
          <w:szCs w:val="24"/>
        </w:rPr>
        <w:t xml:space="preserve"> 1 d</w:t>
      </w:r>
      <w:r w:rsidRPr="00E108AA">
        <w:rPr>
          <w:rFonts w:ascii="Times New Roman" w:eastAsia="Times New Roman" w:hAnsi="Times New Roman" w:cs="Times New Roman"/>
          <w:sz w:val="24"/>
          <w:szCs w:val="24"/>
        </w:rPr>
        <w:t xml:space="preserve">., </w:t>
      </w:r>
      <w:r w:rsidR="00EF1264" w:rsidRPr="00E108AA">
        <w:rPr>
          <w:rFonts w:ascii="Times New Roman" w:eastAsia="Times New Roman" w:hAnsi="Times New Roman" w:cs="Times New Roman"/>
          <w:sz w:val="24"/>
          <w:szCs w:val="24"/>
        </w:rPr>
        <w:t>Projekto vykdytojo ir Projekto partnerio raštišku susitarimu.</w:t>
      </w:r>
    </w:p>
    <w:p w14:paraId="47718EF7" w14:textId="77777777" w:rsidR="00415F72" w:rsidRDefault="00415F72" w:rsidP="00415F72">
      <w:pPr>
        <w:widowControl w:val="0"/>
        <w:tabs>
          <w:tab w:val="left" w:pos="1490"/>
        </w:tabs>
        <w:spacing w:after="0" w:line="240" w:lineRule="auto"/>
        <w:ind w:left="709" w:right="106"/>
        <w:jc w:val="both"/>
        <w:rPr>
          <w:rFonts w:ascii="Times New Roman" w:hAnsi="Times New Roman" w:cs="Times New Roman"/>
          <w:sz w:val="24"/>
          <w:szCs w:val="24"/>
        </w:rPr>
      </w:pPr>
    </w:p>
    <w:p w14:paraId="6A868121" w14:textId="77777777" w:rsidR="00415F72" w:rsidRPr="00F443ED" w:rsidRDefault="00415F72" w:rsidP="00415F72">
      <w:pPr>
        <w:tabs>
          <w:tab w:val="left" w:pos="426"/>
        </w:tabs>
        <w:jc w:val="center"/>
        <w:rPr>
          <w:rFonts w:ascii="Times New Roman" w:hAnsi="Times New Roman" w:cs="Times New Roman"/>
          <w:b/>
          <w:bCs/>
          <w:sz w:val="24"/>
          <w:szCs w:val="24"/>
        </w:rPr>
      </w:pPr>
      <w:r w:rsidRPr="504CA471">
        <w:rPr>
          <w:rFonts w:ascii="Times New Roman" w:hAnsi="Times New Roman" w:cs="Times New Roman"/>
          <w:b/>
          <w:bCs/>
          <w:sz w:val="24"/>
          <w:szCs w:val="24"/>
        </w:rPr>
        <w:t>VIII SKYRIUS</w:t>
      </w:r>
    </w:p>
    <w:p w14:paraId="4514C24E" w14:textId="77777777" w:rsidR="00415F72" w:rsidRPr="00F443ED" w:rsidRDefault="00415F72" w:rsidP="00415F72">
      <w:pPr>
        <w:tabs>
          <w:tab w:val="left" w:pos="426"/>
        </w:tabs>
        <w:jc w:val="center"/>
        <w:rPr>
          <w:rFonts w:ascii="Times New Roman" w:hAnsi="Times New Roman" w:cs="Times New Roman"/>
          <w:b/>
          <w:bCs/>
          <w:sz w:val="24"/>
          <w:szCs w:val="24"/>
        </w:rPr>
      </w:pPr>
      <w:r w:rsidRPr="504CA471">
        <w:rPr>
          <w:rFonts w:ascii="Times New Roman" w:hAnsi="Times New Roman" w:cs="Times New Roman"/>
          <w:b/>
          <w:bCs/>
          <w:sz w:val="24"/>
          <w:szCs w:val="24"/>
        </w:rPr>
        <w:t>REIKALAVIMAI PARAMAI TEIKTI</w:t>
      </w:r>
    </w:p>
    <w:p w14:paraId="486EF2B7" w14:textId="77777777" w:rsidR="00415F72" w:rsidRPr="002A4C23" w:rsidRDefault="00415F72" w:rsidP="00415F72">
      <w:pPr>
        <w:pStyle w:val="Betarp"/>
        <w:jc w:val="both"/>
        <w:rPr>
          <w:rFonts w:ascii="Times New Roman" w:hAnsi="Times New Roman" w:cs="Times New Roman"/>
          <w:sz w:val="24"/>
          <w:szCs w:val="24"/>
        </w:rPr>
      </w:pPr>
      <w:r w:rsidRPr="504CA471">
        <w:rPr>
          <w:rFonts w:ascii="Times New Roman" w:hAnsi="Times New Roman" w:cs="Times New Roman"/>
          <w:sz w:val="24"/>
          <w:szCs w:val="24"/>
        </w:rPr>
        <w:t>8.1. Šalys susitaria, kad parama teikiama:</w:t>
      </w:r>
    </w:p>
    <w:p w14:paraId="63624227" w14:textId="77777777" w:rsidR="00415F72" w:rsidRDefault="00415F72" w:rsidP="00415F72">
      <w:pPr>
        <w:pStyle w:val="Betarp"/>
        <w:jc w:val="both"/>
        <w:rPr>
          <w:rFonts w:ascii="Times New Roman" w:hAnsi="Times New Roman" w:cs="Times New Roman"/>
          <w:sz w:val="24"/>
          <w:szCs w:val="24"/>
          <w:lang w:val="en-US"/>
        </w:rPr>
      </w:pPr>
      <w:r w:rsidRPr="504CA471">
        <w:rPr>
          <w:rFonts w:ascii="Times New Roman" w:hAnsi="Times New Roman" w:cs="Times New Roman"/>
          <w:sz w:val="24"/>
          <w:szCs w:val="24"/>
        </w:rPr>
        <w:t>8.1.1. Sutarties galiojimo laikotarpiu ir laikantis Sutarties sąlygų;</w:t>
      </w:r>
    </w:p>
    <w:p w14:paraId="4B90ACAE" w14:textId="77777777" w:rsidR="00415F72" w:rsidRPr="002A4C23" w:rsidRDefault="00415F72" w:rsidP="00415F72">
      <w:pPr>
        <w:pStyle w:val="Betarp"/>
        <w:jc w:val="both"/>
        <w:rPr>
          <w:rFonts w:ascii="Times New Roman" w:hAnsi="Times New Roman" w:cs="Times New Roman"/>
          <w:sz w:val="24"/>
          <w:szCs w:val="24"/>
          <w:lang w:val="en-US"/>
        </w:rPr>
      </w:pPr>
      <w:r w:rsidRPr="504CA471">
        <w:rPr>
          <w:rFonts w:ascii="Times New Roman" w:hAnsi="Times New Roman" w:cs="Times New Roman"/>
          <w:sz w:val="24"/>
          <w:szCs w:val="24"/>
        </w:rPr>
        <w:t>8.1.2. jeigu pagal investicijų plano priemones pasiekiami Apraše nustatyti tikslai ir atsižvelgiant į Apraše nustatytas paramos teikimo sąlygas;</w:t>
      </w:r>
    </w:p>
    <w:p w14:paraId="083D793D" w14:textId="4985D2A9" w:rsidR="00415F72" w:rsidRPr="002A4C23" w:rsidRDefault="00415F72" w:rsidP="00415F72">
      <w:pPr>
        <w:pStyle w:val="Betarp"/>
        <w:jc w:val="both"/>
        <w:rPr>
          <w:rFonts w:ascii="Times New Roman" w:hAnsi="Times New Roman" w:cs="Times New Roman"/>
          <w:sz w:val="24"/>
          <w:szCs w:val="24"/>
          <w:lang w:val="en-US"/>
        </w:rPr>
      </w:pPr>
      <w:r w:rsidRPr="504CA471">
        <w:rPr>
          <w:rFonts w:ascii="Times New Roman" w:hAnsi="Times New Roman" w:cs="Times New Roman"/>
          <w:sz w:val="24"/>
          <w:szCs w:val="24"/>
        </w:rPr>
        <w:t>8.1.3. apmokant arba kompensuojant tinkamas finansuoti ir faktines išlaidas, duomenis Agentūrai pateikus per Aplinkos projektų valdymo informacin</w:t>
      </w:r>
      <w:r w:rsidR="00EE4214">
        <w:rPr>
          <w:rFonts w:ascii="Times New Roman" w:hAnsi="Times New Roman" w:cs="Times New Roman"/>
          <w:sz w:val="24"/>
          <w:szCs w:val="24"/>
        </w:rPr>
        <w:t>ę</w:t>
      </w:r>
      <w:r w:rsidRPr="504CA471">
        <w:rPr>
          <w:rFonts w:ascii="Times New Roman" w:hAnsi="Times New Roman" w:cs="Times New Roman"/>
          <w:sz w:val="24"/>
          <w:szCs w:val="24"/>
        </w:rPr>
        <w:t xml:space="preserve"> sistemą (toliau – APVIS), užpildžius prašymą (-us) ir pateikus </w:t>
      </w:r>
      <w:r w:rsidRPr="00D73C01">
        <w:rPr>
          <w:rFonts w:ascii="Times New Roman" w:hAnsi="Times New Roman" w:cs="Times New Roman"/>
          <w:sz w:val="24"/>
          <w:szCs w:val="24"/>
        </w:rPr>
        <w:t>reikiamus</w:t>
      </w:r>
      <w:r w:rsidRPr="504CA471">
        <w:rPr>
          <w:rFonts w:ascii="Times New Roman" w:hAnsi="Times New Roman" w:cs="Times New Roman"/>
          <w:sz w:val="24"/>
          <w:szCs w:val="24"/>
        </w:rPr>
        <w:t xml:space="preserve"> dokumentus;</w:t>
      </w:r>
    </w:p>
    <w:p w14:paraId="3960CD76" w14:textId="2DEF8B64" w:rsidR="00415F72" w:rsidRPr="002A4C23" w:rsidRDefault="00415F72" w:rsidP="00415F72">
      <w:pPr>
        <w:pStyle w:val="Betarp"/>
        <w:jc w:val="both"/>
        <w:rPr>
          <w:rFonts w:ascii="Times New Roman" w:hAnsi="Times New Roman" w:cs="Times New Roman"/>
          <w:sz w:val="24"/>
          <w:szCs w:val="24"/>
        </w:rPr>
      </w:pPr>
      <w:r w:rsidRPr="504CA471">
        <w:rPr>
          <w:rFonts w:ascii="Times New Roman" w:hAnsi="Times New Roman" w:cs="Times New Roman"/>
          <w:sz w:val="24"/>
          <w:szCs w:val="24"/>
        </w:rPr>
        <w:t>8.1.4. apmokant ar kompensuojant už Sutarties V</w:t>
      </w:r>
      <w:r w:rsidR="00EE4214">
        <w:rPr>
          <w:rFonts w:ascii="Times New Roman" w:hAnsi="Times New Roman" w:cs="Times New Roman"/>
          <w:sz w:val="24"/>
          <w:szCs w:val="24"/>
        </w:rPr>
        <w:t>I</w:t>
      </w:r>
      <w:r w:rsidRPr="504CA471">
        <w:rPr>
          <w:rFonts w:ascii="Times New Roman" w:hAnsi="Times New Roman" w:cs="Times New Roman"/>
          <w:sz w:val="24"/>
          <w:szCs w:val="24"/>
        </w:rPr>
        <w:t xml:space="preserve"> skyriuje nurodytas paslaugas ir (ar) darbus Europos Sąjungos struktūrinių fondų ir (ar) Lietuvos Respublikos valstybės biudžeto ir (ar) kitomis teisėtai gautomis lėšomis;</w:t>
      </w:r>
    </w:p>
    <w:p w14:paraId="51B6F977" w14:textId="77777777" w:rsidR="00415F72" w:rsidRPr="002A4C23" w:rsidRDefault="00415F72" w:rsidP="00415F72">
      <w:pPr>
        <w:pStyle w:val="Betarp"/>
        <w:jc w:val="both"/>
        <w:rPr>
          <w:rFonts w:ascii="Times New Roman" w:hAnsi="Times New Roman" w:cs="Times New Roman"/>
          <w:sz w:val="24"/>
          <w:szCs w:val="24"/>
          <w:lang w:val="en-US"/>
        </w:rPr>
      </w:pPr>
      <w:r w:rsidRPr="504CA471">
        <w:rPr>
          <w:rFonts w:ascii="Times New Roman" w:hAnsi="Times New Roman" w:cs="Times New Roman"/>
          <w:sz w:val="24"/>
          <w:szCs w:val="24"/>
        </w:rPr>
        <w:t>8.1.5. jeigu Sutarties 5.1 papunkčiuose nurodytos paslaugos ir (ar) darbai nupirkti teisės aktų nustatyta tvarka;</w:t>
      </w:r>
    </w:p>
    <w:p w14:paraId="738D1CA6" w14:textId="77777777" w:rsidR="00415F72" w:rsidRPr="002A4C23" w:rsidRDefault="00415F72" w:rsidP="00415F72">
      <w:pPr>
        <w:pStyle w:val="Betarp"/>
        <w:jc w:val="both"/>
        <w:rPr>
          <w:rFonts w:ascii="Times New Roman" w:hAnsi="Times New Roman" w:cs="Times New Roman"/>
          <w:sz w:val="24"/>
          <w:szCs w:val="24"/>
          <w:lang w:val="en-US"/>
        </w:rPr>
      </w:pPr>
      <w:r w:rsidRPr="504CA471">
        <w:rPr>
          <w:rFonts w:ascii="Times New Roman" w:hAnsi="Times New Roman" w:cs="Times New Roman"/>
          <w:sz w:val="24"/>
          <w:szCs w:val="24"/>
        </w:rPr>
        <w:t>8.2. Teikiant paramą, apmokamos arba kompensuojamos tik tinkamos finansuoti išlaidos, susijusios su Projekto veiklos, kuriai teikiama parama, įgyvendinimu ir atitinka skaidraus finansų valdymo, sąnaudų efektyvumo ir kaštų – naudos principus.</w:t>
      </w:r>
    </w:p>
    <w:p w14:paraId="07910505" w14:textId="77777777" w:rsidR="00415F72" w:rsidRDefault="00415F72" w:rsidP="00415F72">
      <w:pPr>
        <w:pStyle w:val="Betarp"/>
        <w:jc w:val="both"/>
        <w:rPr>
          <w:rFonts w:ascii="Times New Roman" w:hAnsi="Times New Roman" w:cs="Times New Roman"/>
          <w:sz w:val="24"/>
          <w:szCs w:val="24"/>
          <w:lang w:val="en-US"/>
        </w:rPr>
      </w:pPr>
      <w:r w:rsidRPr="504CA471">
        <w:rPr>
          <w:rFonts w:ascii="Times New Roman" w:hAnsi="Times New Roman" w:cs="Times New Roman"/>
          <w:sz w:val="24"/>
          <w:szCs w:val="24"/>
        </w:rPr>
        <w:t>8.3. Įsigaliojus Sutarčiai, Projekto partneris ne vėliau kaip iki rangos darbų arba iki statybos rangos darbų kartu su daugiabučio namo atnaujinimo (modernizavimo) projekto (techninio darbo projekto) parengimu pirkimo pradžios kreipiasi į Finansuotoją dėl projekto finansavimo, jeigu Projekto veiklai įgyvendinti daugiabučio namo butų ir kitų patalpų savininkai yra priėmę sprendimą skolintis lėšų (išskyrus atvejus, jeigu į finansuotoją kreiptasi iki Sutarties įsigaliojimo dienos).</w:t>
      </w:r>
    </w:p>
    <w:p w14:paraId="617A35E7" w14:textId="77777777" w:rsidR="00415F72" w:rsidRPr="002A4C23" w:rsidRDefault="00415F72" w:rsidP="00415F72">
      <w:pPr>
        <w:pStyle w:val="Betarp"/>
        <w:jc w:val="both"/>
        <w:rPr>
          <w:rFonts w:ascii="Times New Roman" w:hAnsi="Times New Roman" w:cs="Times New Roman"/>
          <w:sz w:val="24"/>
          <w:szCs w:val="24"/>
          <w:lang w:val="en-US"/>
        </w:rPr>
      </w:pPr>
      <w:r w:rsidRPr="504CA471">
        <w:rPr>
          <w:rFonts w:ascii="Times New Roman" w:hAnsi="Times New Roman" w:cs="Times New Roman"/>
          <w:sz w:val="24"/>
          <w:szCs w:val="24"/>
        </w:rPr>
        <w:t>8.4. Parama laikinai neteikiama, jeigu Projekto partneris:</w:t>
      </w:r>
    </w:p>
    <w:p w14:paraId="2872DBC0" w14:textId="511CC7C2" w:rsidR="00415F72" w:rsidRPr="002A4C23" w:rsidRDefault="00415F72" w:rsidP="00415F72">
      <w:pPr>
        <w:pStyle w:val="Betarp"/>
        <w:jc w:val="both"/>
        <w:rPr>
          <w:rFonts w:ascii="Times New Roman" w:hAnsi="Times New Roman" w:cs="Times New Roman"/>
          <w:sz w:val="24"/>
          <w:szCs w:val="24"/>
          <w:lang w:val="en-US"/>
        </w:rPr>
      </w:pPr>
      <w:r w:rsidRPr="504CA471">
        <w:rPr>
          <w:rFonts w:ascii="Times New Roman" w:hAnsi="Times New Roman" w:cs="Times New Roman"/>
          <w:sz w:val="24"/>
          <w:szCs w:val="24"/>
        </w:rPr>
        <w:t xml:space="preserve">8.4.1. nesudarė sąlygų ar neleidžia </w:t>
      </w:r>
      <w:r w:rsidR="00EE4214">
        <w:rPr>
          <w:rFonts w:ascii="Times New Roman" w:hAnsi="Times New Roman" w:cs="Times New Roman"/>
          <w:sz w:val="24"/>
          <w:szCs w:val="24"/>
        </w:rPr>
        <w:t xml:space="preserve">Projekto vykdytojo </w:t>
      </w:r>
      <w:r w:rsidRPr="504CA471">
        <w:rPr>
          <w:rFonts w:ascii="Times New Roman" w:hAnsi="Times New Roman" w:cs="Times New Roman"/>
          <w:sz w:val="24"/>
          <w:szCs w:val="24"/>
        </w:rPr>
        <w:t>įgaliotiems ar turintiems teisę tikrinti kitiems asmenims apžiūrėti vietoje ir (ar) patikrinti, kaip įgyvendinama Projekto veikla;</w:t>
      </w:r>
    </w:p>
    <w:p w14:paraId="59651FC1" w14:textId="003FCDA4" w:rsidR="00415F72" w:rsidRPr="002A4C23" w:rsidRDefault="00415F72" w:rsidP="00415F72">
      <w:pPr>
        <w:pStyle w:val="Betarp"/>
        <w:jc w:val="both"/>
        <w:rPr>
          <w:rFonts w:ascii="Times New Roman" w:hAnsi="Times New Roman" w:cs="Times New Roman"/>
          <w:sz w:val="24"/>
          <w:szCs w:val="24"/>
          <w:lang w:val="en-US"/>
        </w:rPr>
      </w:pPr>
      <w:r w:rsidRPr="504CA471">
        <w:rPr>
          <w:rFonts w:ascii="Times New Roman" w:hAnsi="Times New Roman" w:cs="Times New Roman"/>
          <w:sz w:val="24"/>
          <w:szCs w:val="24"/>
        </w:rPr>
        <w:t xml:space="preserve">8.4.2. nevykdo Sutarties sąlygų, nustatančių </w:t>
      </w:r>
      <w:r w:rsidR="00EE4214">
        <w:rPr>
          <w:rFonts w:ascii="Times New Roman" w:hAnsi="Times New Roman" w:cs="Times New Roman"/>
          <w:sz w:val="24"/>
          <w:szCs w:val="24"/>
        </w:rPr>
        <w:t>Projekto vykdytojo</w:t>
      </w:r>
      <w:r w:rsidRPr="504CA471">
        <w:rPr>
          <w:rFonts w:ascii="Times New Roman" w:hAnsi="Times New Roman" w:cs="Times New Roman"/>
          <w:sz w:val="24"/>
          <w:szCs w:val="24"/>
        </w:rPr>
        <w:t xml:space="preserve"> pareigą tvarkyti Projekto veiklos įgyvendinimo dokumentus, kad juose pateikiama informacija būtų teisinga, objektyvi ir palyginama, pateikiama laiku ir išsami.</w:t>
      </w:r>
    </w:p>
    <w:p w14:paraId="17800223" w14:textId="48F5B22A" w:rsidR="00415F72" w:rsidRPr="002A4C23" w:rsidRDefault="00415F72" w:rsidP="00415F72">
      <w:pPr>
        <w:pStyle w:val="Betarp"/>
        <w:jc w:val="both"/>
        <w:rPr>
          <w:rFonts w:ascii="Times New Roman" w:hAnsi="Times New Roman" w:cs="Times New Roman"/>
          <w:sz w:val="24"/>
          <w:szCs w:val="24"/>
          <w:lang w:val="en-US"/>
        </w:rPr>
      </w:pPr>
      <w:r w:rsidRPr="504CA471">
        <w:rPr>
          <w:rFonts w:ascii="Times New Roman" w:hAnsi="Times New Roman" w:cs="Times New Roman"/>
          <w:sz w:val="24"/>
          <w:szCs w:val="24"/>
        </w:rPr>
        <w:t>8.</w:t>
      </w:r>
      <w:r w:rsidR="006C4B65">
        <w:rPr>
          <w:rFonts w:ascii="Times New Roman" w:hAnsi="Times New Roman" w:cs="Times New Roman"/>
          <w:sz w:val="24"/>
          <w:szCs w:val="24"/>
        </w:rPr>
        <w:t>5</w:t>
      </w:r>
      <w:r w:rsidRPr="504CA471">
        <w:rPr>
          <w:rFonts w:ascii="Times New Roman" w:hAnsi="Times New Roman" w:cs="Times New Roman"/>
          <w:sz w:val="24"/>
          <w:szCs w:val="24"/>
        </w:rPr>
        <w:t xml:space="preserve">. </w:t>
      </w:r>
      <w:r w:rsidR="00B62ABA">
        <w:rPr>
          <w:rFonts w:ascii="Times New Roman" w:hAnsi="Times New Roman" w:cs="Times New Roman"/>
          <w:sz w:val="24"/>
          <w:szCs w:val="24"/>
        </w:rPr>
        <w:t>Projekto vykdytojas</w:t>
      </w:r>
      <w:r w:rsidRPr="504CA471">
        <w:rPr>
          <w:rFonts w:ascii="Times New Roman" w:hAnsi="Times New Roman" w:cs="Times New Roman"/>
          <w:sz w:val="24"/>
          <w:szCs w:val="24"/>
        </w:rPr>
        <w:t>, nusta</w:t>
      </w:r>
      <w:r w:rsidR="00B62ABA">
        <w:rPr>
          <w:rFonts w:ascii="Times New Roman" w:hAnsi="Times New Roman" w:cs="Times New Roman"/>
          <w:sz w:val="24"/>
          <w:szCs w:val="24"/>
        </w:rPr>
        <w:t>tęs</w:t>
      </w:r>
      <w:r w:rsidRPr="504CA471">
        <w:rPr>
          <w:rFonts w:ascii="Times New Roman" w:hAnsi="Times New Roman" w:cs="Times New Roman"/>
          <w:sz w:val="24"/>
          <w:szCs w:val="24"/>
        </w:rPr>
        <w:t xml:space="preserve"> ir (ar) gav</w:t>
      </w:r>
      <w:r w:rsidR="00B62ABA">
        <w:rPr>
          <w:rFonts w:ascii="Times New Roman" w:hAnsi="Times New Roman" w:cs="Times New Roman"/>
          <w:sz w:val="24"/>
          <w:szCs w:val="24"/>
        </w:rPr>
        <w:t>ęs</w:t>
      </w:r>
      <w:r w:rsidRPr="504CA471">
        <w:rPr>
          <w:rFonts w:ascii="Times New Roman" w:hAnsi="Times New Roman" w:cs="Times New Roman"/>
          <w:sz w:val="24"/>
          <w:szCs w:val="24"/>
        </w:rPr>
        <w:t xml:space="preserve"> informacijos, kad yra pažeistos pasirašytos Sutarties sąlygos ir (ar) pažeisti daugiabučių namų atnaujinimą (modernizavimą) reglamentuojantys teisės aktai, užfiksuoja pažeidimus ir per 10 (dešimt) darbo dienų nuo tokios informacijos ar dokumentų gavimo dienos atlieka papildomą gautų dokumentų patikrinimą ir patikrą vietoje. Agentūra, nustačiusi, kad pažeistos Sutarties ir (ar) daugiabučių namų atnaujinimą (modernizavimą) reglamentuojantys teisės aktai, nustato projekto administratoriui terminą, per kurį nustatyti pažeidimai turi būti ištaisyti. Parama pagal pateiktą projekto administratoriaus prašymą (-us) neteikiama, kol projekto administratorius neištaiso nustatytų pažeidimų.</w:t>
      </w:r>
    </w:p>
    <w:p w14:paraId="24DEB615" w14:textId="77777777" w:rsidR="00415F72" w:rsidRDefault="00415F72" w:rsidP="00415F72">
      <w:pPr>
        <w:pStyle w:val="Antrat1"/>
        <w:ind w:left="3662"/>
      </w:pPr>
    </w:p>
    <w:p w14:paraId="0EFC1468" w14:textId="77777777" w:rsidR="00415F72" w:rsidRPr="00716669" w:rsidRDefault="00415F72" w:rsidP="00415F72">
      <w:pPr>
        <w:pStyle w:val="Antrat1"/>
        <w:ind w:left="3662"/>
      </w:pPr>
      <w:r w:rsidRPr="00716669">
        <w:lastRenderedPageBreak/>
        <w:t>IX.</w:t>
      </w:r>
      <w:r w:rsidRPr="00716669">
        <w:rPr>
          <w:spacing w:val="-4"/>
        </w:rPr>
        <w:t xml:space="preserve"> </w:t>
      </w:r>
      <w:r w:rsidRPr="00716669">
        <w:t>PROJEKTO</w:t>
      </w:r>
      <w:r w:rsidRPr="00716669">
        <w:rPr>
          <w:spacing w:val="-4"/>
        </w:rPr>
        <w:t xml:space="preserve"> </w:t>
      </w:r>
      <w:r>
        <w:rPr>
          <w:spacing w:val="-4"/>
        </w:rPr>
        <w:t xml:space="preserve">VEIKLOS </w:t>
      </w:r>
      <w:r w:rsidRPr="00716669">
        <w:t>VALDYMAS</w:t>
      </w:r>
    </w:p>
    <w:p w14:paraId="77A785E9" w14:textId="77777777" w:rsidR="00415F72" w:rsidRPr="00716669" w:rsidRDefault="00415F72" w:rsidP="00415F72">
      <w:pPr>
        <w:pStyle w:val="Pagrindinistekstas"/>
        <w:rPr>
          <w:b/>
        </w:rPr>
      </w:pPr>
    </w:p>
    <w:p w14:paraId="70C93B52" w14:textId="77777777" w:rsidR="00415F72" w:rsidRDefault="00415F72" w:rsidP="00415F72">
      <w:pPr>
        <w:widowControl w:val="0"/>
        <w:tabs>
          <w:tab w:val="left" w:pos="1066"/>
        </w:tabs>
        <w:autoSpaceDE w:val="0"/>
        <w:autoSpaceDN w:val="0"/>
        <w:spacing w:after="0" w:line="240" w:lineRule="auto"/>
        <w:ind w:left="-142"/>
        <w:rPr>
          <w:rFonts w:ascii="Times New Roman" w:hAnsi="Times New Roman" w:cs="Times New Roman"/>
          <w:b/>
          <w:bCs/>
          <w:sz w:val="24"/>
          <w:szCs w:val="24"/>
        </w:rPr>
      </w:pPr>
      <w:r w:rsidRPr="504CA471">
        <w:rPr>
          <w:rFonts w:ascii="Times New Roman" w:hAnsi="Times New Roman" w:cs="Times New Roman"/>
          <w:sz w:val="24"/>
          <w:szCs w:val="24"/>
        </w:rPr>
        <w:t>9.1. Projekto</w:t>
      </w:r>
      <w:r w:rsidRPr="504CA471">
        <w:rPr>
          <w:rFonts w:ascii="Times New Roman" w:hAnsi="Times New Roman" w:cs="Times New Roman"/>
          <w:spacing w:val="-2"/>
          <w:sz w:val="24"/>
          <w:szCs w:val="24"/>
        </w:rPr>
        <w:t xml:space="preserve"> </w:t>
      </w:r>
      <w:r w:rsidRPr="504CA471">
        <w:rPr>
          <w:rFonts w:ascii="Times New Roman" w:hAnsi="Times New Roman" w:cs="Times New Roman"/>
          <w:sz w:val="24"/>
          <w:szCs w:val="24"/>
        </w:rPr>
        <w:t>vykdytojas</w:t>
      </w:r>
      <w:r w:rsidRPr="504CA471">
        <w:rPr>
          <w:rFonts w:ascii="Times New Roman" w:hAnsi="Times New Roman" w:cs="Times New Roman"/>
          <w:b/>
          <w:bCs/>
          <w:sz w:val="24"/>
          <w:szCs w:val="24"/>
        </w:rPr>
        <w:t>:</w:t>
      </w:r>
    </w:p>
    <w:p w14:paraId="72F5A668" w14:textId="77777777" w:rsidR="00415F72" w:rsidRPr="001A4185" w:rsidRDefault="00415F72" w:rsidP="00415F72">
      <w:pPr>
        <w:widowControl w:val="0"/>
        <w:tabs>
          <w:tab w:val="left" w:pos="1066"/>
        </w:tabs>
        <w:autoSpaceDE w:val="0"/>
        <w:autoSpaceDN w:val="0"/>
        <w:spacing w:after="0" w:line="240" w:lineRule="auto"/>
        <w:ind w:left="-142"/>
        <w:jc w:val="both"/>
        <w:rPr>
          <w:rFonts w:ascii="Times New Roman" w:hAnsi="Times New Roman" w:cs="Times New Roman"/>
          <w:b/>
          <w:bCs/>
          <w:sz w:val="24"/>
          <w:szCs w:val="24"/>
        </w:rPr>
      </w:pPr>
      <w:r w:rsidRPr="001A4185">
        <w:rPr>
          <w:rFonts w:ascii="Times New Roman" w:hAnsi="Times New Roman" w:cs="Times New Roman"/>
          <w:sz w:val="24"/>
          <w:szCs w:val="24"/>
        </w:rPr>
        <w:t>9.1.</w:t>
      </w:r>
      <w:r>
        <w:rPr>
          <w:rFonts w:ascii="Times New Roman" w:hAnsi="Times New Roman" w:cs="Times New Roman"/>
          <w:sz w:val="24"/>
          <w:szCs w:val="24"/>
        </w:rPr>
        <w:t>1.</w:t>
      </w:r>
      <w:r w:rsidRPr="001A4185">
        <w:rPr>
          <w:rFonts w:ascii="Times New Roman" w:hAnsi="Times New Roman" w:cs="Times New Roman"/>
          <w:sz w:val="24"/>
          <w:szCs w:val="24"/>
        </w:rPr>
        <w:t xml:space="preserve"> vykdo</w:t>
      </w:r>
      <w:r w:rsidRPr="001A4185">
        <w:rPr>
          <w:rFonts w:ascii="Times New Roman" w:hAnsi="Times New Roman" w:cs="Times New Roman"/>
          <w:spacing w:val="-3"/>
          <w:sz w:val="24"/>
          <w:szCs w:val="24"/>
        </w:rPr>
        <w:t xml:space="preserve"> </w:t>
      </w:r>
      <w:r w:rsidRPr="001A4185">
        <w:rPr>
          <w:rFonts w:ascii="Times New Roman" w:hAnsi="Times New Roman" w:cs="Times New Roman"/>
          <w:sz w:val="24"/>
          <w:szCs w:val="24"/>
        </w:rPr>
        <w:t>bendrąją</w:t>
      </w:r>
      <w:r w:rsidRPr="001A4185">
        <w:rPr>
          <w:rFonts w:ascii="Times New Roman" w:hAnsi="Times New Roman" w:cs="Times New Roman"/>
          <w:spacing w:val="-2"/>
          <w:sz w:val="24"/>
          <w:szCs w:val="24"/>
        </w:rPr>
        <w:t xml:space="preserve"> </w:t>
      </w:r>
      <w:r w:rsidRPr="001A4185">
        <w:rPr>
          <w:rFonts w:ascii="Times New Roman" w:hAnsi="Times New Roman" w:cs="Times New Roman"/>
          <w:sz w:val="24"/>
          <w:szCs w:val="24"/>
        </w:rPr>
        <w:t>Projekto veiklos</w:t>
      </w:r>
      <w:r w:rsidRPr="001A4185">
        <w:rPr>
          <w:rFonts w:ascii="Times New Roman" w:hAnsi="Times New Roman" w:cs="Times New Roman"/>
          <w:spacing w:val="-2"/>
          <w:sz w:val="24"/>
          <w:szCs w:val="24"/>
        </w:rPr>
        <w:t xml:space="preserve"> </w:t>
      </w:r>
      <w:r w:rsidRPr="001A4185">
        <w:rPr>
          <w:rFonts w:ascii="Times New Roman" w:hAnsi="Times New Roman" w:cs="Times New Roman"/>
          <w:sz w:val="24"/>
          <w:szCs w:val="24"/>
        </w:rPr>
        <w:t>priežiūrą</w:t>
      </w:r>
      <w:r w:rsidRPr="001A4185">
        <w:rPr>
          <w:rFonts w:ascii="Times New Roman" w:hAnsi="Times New Roman" w:cs="Times New Roman"/>
          <w:spacing w:val="-2"/>
          <w:sz w:val="24"/>
          <w:szCs w:val="24"/>
        </w:rPr>
        <w:t xml:space="preserve"> </w:t>
      </w:r>
      <w:r w:rsidRPr="001A4185">
        <w:rPr>
          <w:rFonts w:ascii="Times New Roman" w:hAnsi="Times New Roman" w:cs="Times New Roman"/>
          <w:sz w:val="24"/>
          <w:szCs w:val="24"/>
        </w:rPr>
        <w:t>ir</w:t>
      </w:r>
      <w:r w:rsidRPr="001A4185">
        <w:rPr>
          <w:rFonts w:ascii="Times New Roman" w:hAnsi="Times New Roman" w:cs="Times New Roman"/>
          <w:spacing w:val="-2"/>
          <w:sz w:val="24"/>
          <w:szCs w:val="24"/>
        </w:rPr>
        <w:t xml:space="preserve"> </w:t>
      </w:r>
      <w:r w:rsidRPr="001A4185">
        <w:rPr>
          <w:rFonts w:ascii="Times New Roman" w:hAnsi="Times New Roman" w:cs="Times New Roman"/>
          <w:sz w:val="24"/>
          <w:szCs w:val="24"/>
        </w:rPr>
        <w:t>koordinavimą;</w:t>
      </w:r>
    </w:p>
    <w:p w14:paraId="54FDDA18" w14:textId="77777777" w:rsidR="00415F72" w:rsidRDefault="00415F72" w:rsidP="00415F72">
      <w:pPr>
        <w:widowControl w:val="0"/>
        <w:tabs>
          <w:tab w:val="left" w:pos="1066"/>
        </w:tabs>
        <w:autoSpaceDE w:val="0"/>
        <w:autoSpaceDN w:val="0"/>
        <w:spacing w:after="0" w:line="240" w:lineRule="auto"/>
        <w:ind w:left="-142"/>
        <w:jc w:val="both"/>
        <w:rPr>
          <w:rFonts w:ascii="Times New Roman" w:hAnsi="Times New Roman" w:cs="Times New Roman"/>
          <w:b/>
          <w:bCs/>
          <w:sz w:val="24"/>
          <w:szCs w:val="24"/>
        </w:rPr>
      </w:pPr>
      <w:r w:rsidRPr="504CA471">
        <w:rPr>
          <w:rFonts w:ascii="Times New Roman" w:hAnsi="Times New Roman" w:cs="Times New Roman"/>
          <w:sz w:val="24"/>
          <w:szCs w:val="24"/>
        </w:rPr>
        <w:t>9.1.2. teikia ekspertinę pagalbą įgyvendinant Projekto veiklą;</w:t>
      </w:r>
    </w:p>
    <w:p w14:paraId="29A49D5E" w14:textId="77777777" w:rsidR="00415F72" w:rsidRPr="001A4185" w:rsidRDefault="00415F72" w:rsidP="00415F72">
      <w:pPr>
        <w:widowControl w:val="0"/>
        <w:tabs>
          <w:tab w:val="left" w:pos="1066"/>
        </w:tabs>
        <w:autoSpaceDE w:val="0"/>
        <w:autoSpaceDN w:val="0"/>
        <w:spacing w:after="0" w:line="240" w:lineRule="auto"/>
        <w:ind w:left="-142"/>
        <w:jc w:val="both"/>
        <w:rPr>
          <w:rFonts w:ascii="Times New Roman" w:hAnsi="Times New Roman" w:cs="Times New Roman"/>
          <w:b/>
          <w:bCs/>
          <w:sz w:val="24"/>
          <w:szCs w:val="24"/>
        </w:rPr>
      </w:pPr>
      <w:r w:rsidRPr="5511D393">
        <w:rPr>
          <w:rFonts w:ascii="Times New Roman" w:hAnsi="Times New Roman" w:cs="Times New Roman"/>
          <w:sz w:val="24"/>
          <w:szCs w:val="24"/>
        </w:rPr>
        <w:t>9.1.3. atstovauja</w:t>
      </w:r>
      <w:r w:rsidRPr="5511D393">
        <w:rPr>
          <w:rFonts w:ascii="Times New Roman" w:hAnsi="Times New Roman" w:cs="Times New Roman"/>
          <w:spacing w:val="-3"/>
          <w:sz w:val="24"/>
          <w:szCs w:val="24"/>
        </w:rPr>
        <w:t xml:space="preserve"> </w:t>
      </w:r>
      <w:r w:rsidRPr="5511D393">
        <w:rPr>
          <w:rFonts w:ascii="Times New Roman" w:hAnsi="Times New Roman" w:cs="Times New Roman"/>
          <w:sz w:val="24"/>
          <w:szCs w:val="24"/>
        </w:rPr>
        <w:t>Partneriui</w:t>
      </w:r>
      <w:r w:rsidRPr="5511D393">
        <w:rPr>
          <w:rFonts w:ascii="Times New Roman" w:hAnsi="Times New Roman" w:cs="Times New Roman"/>
          <w:spacing w:val="-3"/>
          <w:sz w:val="24"/>
          <w:szCs w:val="24"/>
        </w:rPr>
        <w:t xml:space="preserve"> </w:t>
      </w:r>
      <w:r w:rsidRPr="5511D393">
        <w:rPr>
          <w:rFonts w:ascii="Times New Roman" w:hAnsi="Times New Roman" w:cs="Times New Roman"/>
          <w:sz w:val="24"/>
          <w:szCs w:val="24"/>
        </w:rPr>
        <w:t>santykiuose</w:t>
      </w:r>
      <w:r w:rsidRPr="5511D393">
        <w:rPr>
          <w:rFonts w:ascii="Times New Roman" w:hAnsi="Times New Roman" w:cs="Times New Roman"/>
          <w:spacing w:val="-3"/>
          <w:sz w:val="24"/>
          <w:szCs w:val="24"/>
        </w:rPr>
        <w:t xml:space="preserve"> </w:t>
      </w:r>
      <w:r w:rsidRPr="5511D393">
        <w:rPr>
          <w:rFonts w:ascii="Times New Roman" w:hAnsi="Times New Roman" w:cs="Times New Roman"/>
          <w:sz w:val="24"/>
          <w:szCs w:val="24"/>
        </w:rPr>
        <w:t>su</w:t>
      </w:r>
      <w:r w:rsidRPr="5511D393">
        <w:rPr>
          <w:rFonts w:ascii="Times New Roman" w:hAnsi="Times New Roman" w:cs="Times New Roman"/>
          <w:spacing w:val="-3"/>
          <w:sz w:val="24"/>
          <w:szCs w:val="24"/>
        </w:rPr>
        <w:t xml:space="preserve"> </w:t>
      </w:r>
      <w:r w:rsidRPr="5511D393">
        <w:rPr>
          <w:rFonts w:ascii="Times New Roman" w:hAnsi="Times New Roman" w:cs="Times New Roman"/>
          <w:sz w:val="24"/>
          <w:szCs w:val="24"/>
        </w:rPr>
        <w:t>trečiaisiais asmenimis</w:t>
      </w:r>
      <w:r w:rsidRPr="5511D393">
        <w:rPr>
          <w:rFonts w:ascii="Times New Roman" w:hAnsi="Times New Roman" w:cs="Times New Roman"/>
          <w:spacing w:val="-2"/>
          <w:sz w:val="24"/>
          <w:szCs w:val="24"/>
        </w:rPr>
        <w:t xml:space="preserve"> </w:t>
      </w:r>
      <w:r w:rsidRPr="5511D393">
        <w:rPr>
          <w:rFonts w:ascii="Times New Roman" w:hAnsi="Times New Roman" w:cs="Times New Roman"/>
          <w:sz w:val="24"/>
          <w:szCs w:val="24"/>
        </w:rPr>
        <w:t>vykdant</w:t>
      </w:r>
      <w:r w:rsidRPr="5511D393">
        <w:rPr>
          <w:rFonts w:ascii="Times New Roman" w:hAnsi="Times New Roman" w:cs="Times New Roman"/>
          <w:spacing w:val="-5"/>
          <w:sz w:val="24"/>
          <w:szCs w:val="24"/>
        </w:rPr>
        <w:t xml:space="preserve"> </w:t>
      </w:r>
      <w:r w:rsidRPr="5511D393">
        <w:rPr>
          <w:rFonts w:ascii="Times New Roman" w:hAnsi="Times New Roman" w:cs="Times New Roman"/>
          <w:sz w:val="24"/>
          <w:szCs w:val="24"/>
        </w:rPr>
        <w:t>Projekto</w:t>
      </w:r>
      <w:r w:rsidRPr="5511D393">
        <w:rPr>
          <w:rFonts w:ascii="Times New Roman" w:hAnsi="Times New Roman" w:cs="Times New Roman"/>
          <w:spacing w:val="-3"/>
          <w:sz w:val="24"/>
          <w:szCs w:val="24"/>
        </w:rPr>
        <w:t xml:space="preserve"> v</w:t>
      </w:r>
      <w:r w:rsidRPr="5511D393">
        <w:rPr>
          <w:rFonts w:ascii="Times New Roman" w:hAnsi="Times New Roman" w:cs="Times New Roman"/>
          <w:sz w:val="24"/>
          <w:szCs w:val="24"/>
        </w:rPr>
        <w:t>eiklą;</w:t>
      </w:r>
    </w:p>
    <w:p w14:paraId="2B35E00A" w14:textId="77777777" w:rsidR="00415F72" w:rsidRDefault="00415F72" w:rsidP="00415F72">
      <w:pPr>
        <w:widowControl w:val="0"/>
        <w:tabs>
          <w:tab w:val="left" w:pos="1066"/>
        </w:tabs>
        <w:autoSpaceDE w:val="0"/>
        <w:autoSpaceDN w:val="0"/>
        <w:spacing w:after="0" w:line="240" w:lineRule="auto"/>
        <w:ind w:left="-142"/>
        <w:jc w:val="both"/>
        <w:rPr>
          <w:rFonts w:ascii="Times New Roman" w:hAnsi="Times New Roman" w:cs="Times New Roman"/>
          <w:b/>
          <w:bCs/>
          <w:sz w:val="24"/>
          <w:szCs w:val="24"/>
        </w:rPr>
      </w:pPr>
      <w:r w:rsidRPr="504CA471">
        <w:rPr>
          <w:rFonts w:ascii="Times New Roman" w:hAnsi="Times New Roman" w:cs="Times New Roman"/>
          <w:sz w:val="24"/>
          <w:szCs w:val="24"/>
        </w:rPr>
        <w:t>9.1.4. informuoja</w:t>
      </w:r>
      <w:r w:rsidRPr="504CA471">
        <w:rPr>
          <w:rFonts w:ascii="Times New Roman" w:hAnsi="Times New Roman" w:cs="Times New Roman"/>
          <w:spacing w:val="-3"/>
          <w:sz w:val="24"/>
          <w:szCs w:val="24"/>
        </w:rPr>
        <w:t xml:space="preserve"> </w:t>
      </w:r>
      <w:r w:rsidRPr="504CA471">
        <w:rPr>
          <w:rFonts w:ascii="Times New Roman" w:hAnsi="Times New Roman" w:cs="Times New Roman"/>
          <w:sz w:val="24"/>
          <w:szCs w:val="24"/>
        </w:rPr>
        <w:t>Partnerį</w:t>
      </w:r>
      <w:r w:rsidRPr="504CA471">
        <w:rPr>
          <w:rFonts w:ascii="Times New Roman" w:hAnsi="Times New Roman" w:cs="Times New Roman"/>
          <w:spacing w:val="-2"/>
          <w:sz w:val="24"/>
          <w:szCs w:val="24"/>
        </w:rPr>
        <w:t xml:space="preserve"> </w:t>
      </w:r>
      <w:r w:rsidRPr="504CA471">
        <w:rPr>
          <w:rFonts w:ascii="Times New Roman" w:hAnsi="Times New Roman" w:cs="Times New Roman"/>
          <w:sz w:val="24"/>
          <w:szCs w:val="24"/>
        </w:rPr>
        <w:t>apie</w:t>
      </w:r>
      <w:r w:rsidRPr="504CA471">
        <w:rPr>
          <w:rFonts w:ascii="Times New Roman" w:hAnsi="Times New Roman" w:cs="Times New Roman"/>
          <w:spacing w:val="-2"/>
          <w:sz w:val="24"/>
          <w:szCs w:val="24"/>
        </w:rPr>
        <w:t xml:space="preserve"> </w:t>
      </w:r>
      <w:r w:rsidRPr="504CA471">
        <w:rPr>
          <w:rFonts w:ascii="Times New Roman" w:hAnsi="Times New Roman" w:cs="Times New Roman"/>
          <w:sz w:val="24"/>
          <w:szCs w:val="24"/>
        </w:rPr>
        <w:t>jo</w:t>
      </w:r>
      <w:r w:rsidRPr="504CA471">
        <w:rPr>
          <w:rFonts w:ascii="Times New Roman" w:hAnsi="Times New Roman" w:cs="Times New Roman"/>
          <w:spacing w:val="-4"/>
          <w:sz w:val="24"/>
          <w:szCs w:val="24"/>
        </w:rPr>
        <w:t xml:space="preserve"> </w:t>
      </w:r>
      <w:r w:rsidRPr="504CA471">
        <w:rPr>
          <w:rFonts w:ascii="Times New Roman" w:hAnsi="Times New Roman" w:cs="Times New Roman"/>
          <w:sz w:val="24"/>
          <w:szCs w:val="24"/>
        </w:rPr>
        <w:t>įsipareigojimų</w:t>
      </w:r>
      <w:r w:rsidRPr="504CA471">
        <w:rPr>
          <w:rFonts w:ascii="Times New Roman" w:hAnsi="Times New Roman" w:cs="Times New Roman"/>
          <w:spacing w:val="-2"/>
          <w:sz w:val="24"/>
          <w:szCs w:val="24"/>
        </w:rPr>
        <w:t xml:space="preserve"> </w:t>
      </w:r>
      <w:r w:rsidRPr="504CA471">
        <w:rPr>
          <w:rFonts w:ascii="Times New Roman" w:hAnsi="Times New Roman" w:cs="Times New Roman"/>
          <w:sz w:val="24"/>
          <w:szCs w:val="24"/>
        </w:rPr>
        <w:t>vykdymą</w:t>
      </w:r>
      <w:r w:rsidRPr="504CA471">
        <w:rPr>
          <w:rFonts w:ascii="Times New Roman" w:hAnsi="Times New Roman" w:cs="Times New Roman"/>
          <w:spacing w:val="-2"/>
          <w:sz w:val="24"/>
          <w:szCs w:val="24"/>
        </w:rPr>
        <w:t xml:space="preserve"> </w:t>
      </w:r>
      <w:r w:rsidRPr="504CA471">
        <w:rPr>
          <w:rFonts w:ascii="Times New Roman" w:hAnsi="Times New Roman" w:cs="Times New Roman"/>
          <w:sz w:val="24"/>
          <w:szCs w:val="24"/>
        </w:rPr>
        <w:t>galinčias</w:t>
      </w:r>
      <w:r w:rsidRPr="504CA471">
        <w:rPr>
          <w:rFonts w:ascii="Times New Roman" w:hAnsi="Times New Roman" w:cs="Times New Roman"/>
          <w:spacing w:val="-2"/>
          <w:sz w:val="24"/>
          <w:szCs w:val="24"/>
        </w:rPr>
        <w:t xml:space="preserve"> </w:t>
      </w:r>
      <w:r w:rsidRPr="504CA471">
        <w:rPr>
          <w:rFonts w:ascii="Times New Roman" w:hAnsi="Times New Roman" w:cs="Times New Roman"/>
          <w:sz w:val="24"/>
          <w:szCs w:val="24"/>
        </w:rPr>
        <w:t>įtakoti esmines</w:t>
      </w:r>
      <w:r w:rsidRPr="504CA471">
        <w:rPr>
          <w:rFonts w:ascii="Times New Roman" w:hAnsi="Times New Roman" w:cs="Times New Roman"/>
          <w:spacing w:val="-3"/>
          <w:sz w:val="24"/>
          <w:szCs w:val="24"/>
        </w:rPr>
        <w:t xml:space="preserve"> </w:t>
      </w:r>
      <w:r w:rsidRPr="504CA471">
        <w:rPr>
          <w:rFonts w:ascii="Times New Roman" w:hAnsi="Times New Roman" w:cs="Times New Roman"/>
          <w:sz w:val="24"/>
          <w:szCs w:val="24"/>
        </w:rPr>
        <w:t>aplinkybes;</w:t>
      </w:r>
    </w:p>
    <w:p w14:paraId="4CE09EA6" w14:textId="77777777" w:rsidR="00415F72" w:rsidRDefault="00415F72" w:rsidP="00415F72">
      <w:pPr>
        <w:widowControl w:val="0"/>
        <w:tabs>
          <w:tab w:val="left" w:pos="1066"/>
        </w:tabs>
        <w:autoSpaceDE w:val="0"/>
        <w:autoSpaceDN w:val="0"/>
        <w:spacing w:after="0" w:line="240" w:lineRule="auto"/>
        <w:ind w:left="-142"/>
        <w:jc w:val="both"/>
        <w:rPr>
          <w:rFonts w:ascii="Times New Roman" w:hAnsi="Times New Roman" w:cs="Times New Roman"/>
          <w:b/>
          <w:bCs/>
          <w:sz w:val="24"/>
          <w:szCs w:val="24"/>
        </w:rPr>
      </w:pPr>
      <w:r w:rsidRPr="555EFF27">
        <w:rPr>
          <w:rFonts w:ascii="Times New Roman" w:hAnsi="Times New Roman" w:cs="Times New Roman"/>
          <w:sz w:val="24"/>
          <w:szCs w:val="24"/>
        </w:rPr>
        <w:t>9.</w:t>
      </w:r>
      <w:r>
        <w:rPr>
          <w:rFonts w:ascii="Times New Roman" w:hAnsi="Times New Roman" w:cs="Times New Roman"/>
          <w:sz w:val="24"/>
          <w:szCs w:val="24"/>
        </w:rPr>
        <w:t>1.5</w:t>
      </w:r>
      <w:r w:rsidRPr="555EFF27">
        <w:rPr>
          <w:rFonts w:ascii="Times New Roman" w:hAnsi="Times New Roman" w:cs="Times New Roman"/>
          <w:sz w:val="24"/>
          <w:szCs w:val="24"/>
        </w:rPr>
        <w:t>. vykdo</w:t>
      </w:r>
      <w:r w:rsidRPr="555EFF27">
        <w:rPr>
          <w:rFonts w:ascii="Times New Roman" w:hAnsi="Times New Roman" w:cs="Times New Roman"/>
          <w:spacing w:val="-3"/>
          <w:sz w:val="24"/>
          <w:szCs w:val="24"/>
        </w:rPr>
        <w:t xml:space="preserve"> </w:t>
      </w:r>
      <w:r>
        <w:rPr>
          <w:rFonts w:ascii="Times New Roman" w:hAnsi="Times New Roman" w:cs="Times New Roman"/>
          <w:spacing w:val="-3"/>
          <w:sz w:val="24"/>
          <w:szCs w:val="24"/>
        </w:rPr>
        <w:t>Projekto v</w:t>
      </w:r>
      <w:r w:rsidRPr="555EFF27">
        <w:rPr>
          <w:rFonts w:ascii="Times New Roman" w:hAnsi="Times New Roman" w:cs="Times New Roman"/>
          <w:sz w:val="24"/>
          <w:szCs w:val="24"/>
        </w:rPr>
        <w:t>eiklos</w:t>
      </w:r>
      <w:r w:rsidRPr="555EFF27">
        <w:rPr>
          <w:rFonts w:ascii="Times New Roman" w:hAnsi="Times New Roman" w:cs="Times New Roman"/>
          <w:spacing w:val="-3"/>
          <w:sz w:val="24"/>
          <w:szCs w:val="24"/>
        </w:rPr>
        <w:t xml:space="preserve"> </w:t>
      </w:r>
      <w:r w:rsidRPr="555EFF27">
        <w:rPr>
          <w:rFonts w:ascii="Times New Roman" w:hAnsi="Times New Roman" w:cs="Times New Roman"/>
          <w:sz w:val="24"/>
          <w:szCs w:val="24"/>
        </w:rPr>
        <w:t>įgyvendinimo</w:t>
      </w:r>
      <w:r w:rsidRPr="555EFF27">
        <w:rPr>
          <w:rFonts w:ascii="Times New Roman" w:hAnsi="Times New Roman" w:cs="Times New Roman"/>
          <w:spacing w:val="-1"/>
          <w:sz w:val="24"/>
          <w:szCs w:val="24"/>
        </w:rPr>
        <w:t xml:space="preserve"> </w:t>
      </w:r>
      <w:r w:rsidRPr="555EFF27">
        <w:rPr>
          <w:rFonts w:ascii="Times New Roman" w:hAnsi="Times New Roman" w:cs="Times New Roman"/>
          <w:sz w:val="24"/>
          <w:szCs w:val="24"/>
        </w:rPr>
        <w:t>priežiūrą;</w:t>
      </w:r>
    </w:p>
    <w:p w14:paraId="603316ED" w14:textId="77777777" w:rsidR="00415F72" w:rsidRDefault="00415F72" w:rsidP="00415F72">
      <w:pPr>
        <w:widowControl w:val="0"/>
        <w:tabs>
          <w:tab w:val="left" w:pos="1066"/>
        </w:tabs>
        <w:autoSpaceDE w:val="0"/>
        <w:autoSpaceDN w:val="0"/>
        <w:spacing w:after="0" w:line="240" w:lineRule="auto"/>
        <w:ind w:left="-142"/>
        <w:jc w:val="both"/>
        <w:rPr>
          <w:rFonts w:ascii="Times New Roman" w:hAnsi="Times New Roman" w:cs="Times New Roman"/>
          <w:b/>
          <w:bCs/>
          <w:sz w:val="24"/>
          <w:szCs w:val="24"/>
        </w:rPr>
      </w:pPr>
      <w:r w:rsidRPr="504CA471">
        <w:rPr>
          <w:rFonts w:ascii="Times New Roman" w:hAnsi="Times New Roman" w:cs="Times New Roman"/>
          <w:sz w:val="24"/>
          <w:szCs w:val="24"/>
        </w:rPr>
        <w:t>9.1.6. vienašališkai</w:t>
      </w:r>
      <w:r w:rsidRPr="504CA471">
        <w:rPr>
          <w:rFonts w:ascii="Times New Roman" w:hAnsi="Times New Roman" w:cs="Times New Roman"/>
          <w:spacing w:val="39"/>
          <w:sz w:val="24"/>
          <w:szCs w:val="24"/>
        </w:rPr>
        <w:t xml:space="preserve"> </w:t>
      </w:r>
      <w:r w:rsidRPr="504CA471">
        <w:rPr>
          <w:rFonts w:ascii="Times New Roman" w:hAnsi="Times New Roman" w:cs="Times New Roman"/>
          <w:sz w:val="24"/>
          <w:szCs w:val="24"/>
        </w:rPr>
        <w:t>priima</w:t>
      </w:r>
      <w:r w:rsidRPr="504CA471">
        <w:rPr>
          <w:rFonts w:ascii="Times New Roman" w:hAnsi="Times New Roman" w:cs="Times New Roman"/>
          <w:spacing w:val="41"/>
          <w:sz w:val="24"/>
          <w:szCs w:val="24"/>
        </w:rPr>
        <w:t xml:space="preserve"> </w:t>
      </w:r>
      <w:r w:rsidRPr="504CA471">
        <w:rPr>
          <w:rFonts w:ascii="Times New Roman" w:hAnsi="Times New Roman" w:cs="Times New Roman"/>
          <w:sz w:val="24"/>
          <w:szCs w:val="24"/>
        </w:rPr>
        <w:t>sprendimus</w:t>
      </w:r>
      <w:r w:rsidRPr="504CA471">
        <w:rPr>
          <w:rFonts w:ascii="Times New Roman" w:hAnsi="Times New Roman" w:cs="Times New Roman"/>
          <w:spacing w:val="40"/>
          <w:sz w:val="24"/>
          <w:szCs w:val="24"/>
        </w:rPr>
        <w:t xml:space="preserve"> </w:t>
      </w:r>
      <w:r w:rsidRPr="504CA471">
        <w:rPr>
          <w:rFonts w:ascii="Times New Roman" w:hAnsi="Times New Roman" w:cs="Times New Roman"/>
          <w:sz w:val="24"/>
          <w:szCs w:val="24"/>
        </w:rPr>
        <w:t>dėl</w:t>
      </w:r>
      <w:r w:rsidRPr="504CA471">
        <w:rPr>
          <w:rFonts w:ascii="Times New Roman" w:hAnsi="Times New Roman" w:cs="Times New Roman"/>
          <w:spacing w:val="39"/>
          <w:sz w:val="24"/>
          <w:szCs w:val="24"/>
        </w:rPr>
        <w:t xml:space="preserve"> </w:t>
      </w:r>
      <w:r w:rsidRPr="504CA471">
        <w:rPr>
          <w:rFonts w:ascii="Times New Roman" w:hAnsi="Times New Roman" w:cs="Times New Roman"/>
          <w:sz w:val="24"/>
          <w:szCs w:val="24"/>
        </w:rPr>
        <w:t>neesminių</w:t>
      </w:r>
      <w:r w:rsidRPr="504CA471">
        <w:rPr>
          <w:rFonts w:ascii="Times New Roman" w:hAnsi="Times New Roman" w:cs="Times New Roman"/>
          <w:spacing w:val="41"/>
          <w:sz w:val="24"/>
          <w:szCs w:val="24"/>
        </w:rPr>
        <w:t xml:space="preserve"> </w:t>
      </w:r>
      <w:r w:rsidRPr="504CA471">
        <w:rPr>
          <w:rFonts w:ascii="Times New Roman" w:hAnsi="Times New Roman" w:cs="Times New Roman"/>
          <w:sz w:val="24"/>
          <w:szCs w:val="24"/>
        </w:rPr>
        <w:t>Projekto</w:t>
      </w:r>
      <w:r w:rsidRPr="504CA471">
        <w:rPr>
          <w:rFonts w:ascii="Times New Roman" w:hAnsi="Times New Roman" w:cs="Times New Roman"/>
          <w:spacing w:val="40"/>
          <w:sz w:val="24"/>
          <w:szCs w:val="24"/>
        </w:rPr>
        <w:t xml:space="preserve"> </w:t>
      </w:r>
      <w:r w:rsidRPr="504CA471">
        <w:rPr>
          <w:rFonts w:ascii="Times New Roman" w:hAnsi="Times New Roman" w:cs="Times New Roman"/>
          <w:sz w:val="24"/>
          <w:szCs w:val="24"/>
        </w:rPr>
        <w:t>sutarties</w:t>
      </w:r>
      <w:r w:rsidRPr="504CA471">
        <w:rPr>
          <w:rFonts w:ascii="Times New Roman" w:hAnsi="Times New Roman" w:cs="Times New Roman"/>
          <w:spacing w:val="40"/>
          <w:sz w:val="24"/>
          <w:szCs w:val="24"/>
        </w:rPr>
        <w:t xml:space="preserve"> </w:t>
      </w:r>
      <w:r w:rsidRPr="504CA471">
        <w:rPr>
          <w:rFonts w:ascii="Times New Roman" w:hAnsi="Times New Roman" w:cs="Times New Roman"/>
          <w:sz w:val="24"/>
          <w:szCs w:val="24"/>
        </w:rPr>
        <w:t>pakeitimų,</w:t>
      </w:r>
      <w:r w:rsidRPr="504CA471">
        <w:rPr>
          <w:rFonts w:ascii="Times New Roman" w:hAnsi="Times New Roman" w:cs="Times New Roman"/>
          <w:spacing w:val="41"/>
          <w:sz w:val="24"/>
          <w:szCs w:val="24"/>
        </w:rPr>
        <w:t xml:space="preserve"> </w:t>
      </w:r>
      <w:r w:rsidRPr="504CA471">
        <w:rPr>
          <w:rFonts w:ascii="Times New Roman" w:hAnsi="Times New Roman" w:cs="Times New Roman"/>
          <w:sz w:val="24"/>
          <w:szCs w:val="24"/>
        </w:rPr>
        <w:t>nesusijusių</w:t>
      </w:r>
      <w:r w:rsidRPr="504CA471">
        <w:rPr>
          <w:rFonts w:ascii="Times New Roman" w:hAnsi="Times New Roman" w:cs="Times New Roman"/>
          <w:spacing w:val="39"/>
          <w:sz w:val="24"/>
          <w:szCs w:val="24"/>
        </w:rPr>
        <w:t xml:space="preserve"> </w:t>
      </w:r>
      <w:r w:rsidRPr="504CA471">
        <w:rPr>
          <w:rFonts w:ascii="Times New Roman" w:hAnsi="Times New Roman" w:cs="Times New Roman"/>
          <w:sz w:val="24"/>
          <w:szCs w:val="24"/>
        </w:rPr>
        <w:t>su</w:t>
      </w:r>
      <w:r w:rsidRPr="504CA471">
        <w:rPr>
          <w:rFonts w:ascii="Times New Roman" w:hAnsi="Times New Roman" w:cs="Times New Roman"/>
          <w:spacing w:val="-57"/>
          <w:sz w:val="24"/>
          <w:szCs w:val="24"/>
        </w:rPr>
        <w:t xml:space="preserve">  </w:t>
      </w:r>
      <w:r w:rsidRPr="504CA471">
        <w:rPr>
          <w:rFonts w:ascii="Times New Roman" w:hAnsi="Times New Roman" w:cs="Times New Roman"/>
          <w:sz w:val="24"/>
          <w:szCs w:val="24"/>
        </w:rPr>
        <w:t>Projekto</w:t>
      </w:r>
      <w:r w:rsidRPr="504CA471">
        <w:rPr>
          <w:rFonts w:ascii="Times New Roman" w:hAnsi="Times New Roman" w:cs="Times New Roman"/>
          <w:spacing w:val="-1"/>
          <w:sz w:val="24"/>
          <w:szCs w:val="24"/>
        </w:rPr>
        <w:t xml:space="preserve"> v</w:t>
      </w:r>
      <w:r w:rsidRPr="504CA471">
        <w:rPr>
          <w:rFonts w:ascii="Times New Roman" w:hAnsi="Times New Roman" w:cs="Times New Roman"/>
          <w:sz w:val="24"/>
          <w:szCs w:val="24"/>
        </w:rPr>
        <w:t>eikla;</w:t>
      </w:r>
    </w:p>
    <w:p w14:paraId="23036D06" w14:textId="77777777" w:rsidR="00415F72" w:rsidRDefault="00415F72" w:rsidP="00415F72">
      <w:pPr>
        <w:widowControl w:val="0"/>
        <w:tabs>
          <w:tab w:val="left" w:pos="1066"/>
        </w:tabs>
        <w:autoSpaceDE w:val="0"/>
        <w:autoSpaceDN w:val="0"/>
        <w:spacing w:after="0" w:line="240" w:lineRule="auto"/>
        <w:ind w:left="-142"/>
        <w:rPr>
          <w:rFonts w:ascii="Times New Roman" w:hAnsi="Times New Roman" w:cs="Times New Roman"/>
          <w:b/>
          <w:bCs/>
          <w:sz w:val="24"/>
          <w:szCs w:val="24"/>
        </w:rPr>
      </w:pPr>
      <w:r w:rsidRPr="504CA471">
        <w:rPr>
          <w:rFonts w:ascii="Times New Roman" w:hAnsi="Times New Roman" w:cs="Times New Roman"/>
          <w:sz w:val="24"/>
          <w:szCs w:val="24"/>
        </w:rPr>
        <w:t>9.1.7. vykdo</w:t>
      </w:r>
      <w:r w:rsidRPr="504CA471">
        <w:rPr>
          <w:rFonts w:ascii="Times New Roman" w:hAnsi="Times New Roman" w:cs="Times New Roman"/>
          <w:spacing w:val="-4"/>
          <w:sz w:val="24"/>
          <w:szCs w:val="24"/>
        </w:rPr>
        <w:t xml:space="preserve"> </w:t>
      </w:r>
      <w:r w:rsidRPr="504CA471">
        <w:rPr>
          <w:rFonts w:ascii="Times New Roman" w:hAnsi="Times New Roman" w:cs="Times New Roman"/>
          <w:sz w:val="24"/>
          <w:szCs w:val="24"/>
        </w:rPr>
        <w:t>konsultacijas</w:t>
      </w:r>
      <w:r w:rsidRPr="504CA471">
        <w:rPr>
          <w:rFonts w:ascii="Times New Roman" w:hAnsi="Times New Roman" w:cs="Times New Roman"/>
          <w:spacing w:val="-1"/>
          <w:sz w:val="24"/>
          <w:szCs w:val="24"/>
        </w:rPr>
        <w:t xml:space="preserve"> </w:t>
      </w:r>
      <w:r w:rsidRPr="504CA471">
        <w:rPr>
          <w:rFonts w:ascii="Times New Roman" w:hAnsi="Times New Roman" w:cs="Times New Roman"/>
          <w:sz w:val="24"/>
          <w:szCs w:val="24"/>
        </w:rPr>
        <w:t>su</w:t>
      </w:r>
      <w:r w:rsidRPr="504CA471">
        <w:rPr>
          <w:rFonts w:ascii="Times New Roman" w:hAnsi="Times New Roman" w:cs="Times New Roman"/>
          <w:spacing w:val="-4"/>
          <w:sz w:val="24"/>
          <w:szCs w:val="24"/>
        </w:rPr>
        <w:t xml:space="preserve"> </w:t>
      </w:r>
      <w:r w:rsidRPr="504CA471">
        <w:rPr>
          <w:rFonts w:ascii="Times New Roman" w:hAnsi="Times New Roman" w:cs="Times New Roman"/>
          <w:sz w:val="24"/>
          <w:szCs w:val="24"/>
        </w:rPr>
        <w:t>Partneriu</w:t>
      </w:r>
      <w:r w:rsidRPr="504CA471">
        <w:rPr>
          <w:rFonts w:ascii="Times New Roman" w:hAnsi="Times New Roman" w:cs="Times New Roman"/>
          <w:spacing w:val="-2"/>
          <w:sz w:val="24"/>
          <w:szCs w:val="24"/>
        </w:rPr>
        <w:t xml:space="preserve"> Projekto v</w:t>
      </w:r>
      <w:r w:rsidRPr="504CA471">
        <w:rPr>
          <w:rFonts w:ascii="Times New Roman" w:hAnsi="Times New Roman" w:cs="Times New Roman"/>
          <w:sz w:val="24"/>
          <w:szCs w:val="24"/>
        </w:rPr>
        <w:t>eiklos</w:t>
      </w:r>
      <w:r w:rsidRPr="504CA471">
        <w:rPr>
          <w:rFonts w:ascii="Times New Roman" w:hAnsi="Times New Roman" w:cs="Times New Roman"/>
          <w:spacing w:val="-3"/>
          <w:sz w:val="24"/>
          <w:szCs w:val="24"/>
        </w:rPr>
        <w:t xml:space="preserve"> </w:t>
      </w:r>
      <w:r w:rsidRPr="504CA471">
        <w:rPr>
          <w:rFonts w:ascii="Times New Roman" w:hAnsi="Times New Roman" w:cs="Times New Roman"/>
          <w:sz w:val="24"/>
          <w:szCs w:val="24"/>
        </w:rPr>
        <w:t>įgyvendinimo</w:t>
      </w:r>
      <w:r w:rsidRPr="504CA471">
        <w:rPr>
          <w:rFonts w:ascii="Times New Roman" w:hAnsi="Times New Roman" w:cs="Times New Roman"/>
          <w:spacing w:val="-1"/>
          <w:sz w:val="24"/>
          <w:szCs w:val="24"/>
        </w:rPr>
        <w:t xml:space="preserve"> </w:t>
      </w:r>
      <w:r w:rsidRPr="504CA471">
        <w:rPr>
          <w:rFonts w:ascii="Times New Roman" w:hAnsi="Times New Roman" w:cs="Times New Roman"/>
          <w:sz w:val="24"/>
          <w:szCs w:val="24"/>
        </w:rPr>
        <w:t>klausimais.</w:t>
      </w:r>
    </w:p>
    <w:p w14:paraId="557A3A5F" w14:textId="77777777" w:rsidR="00415F72" w:rsidRPr="00575DA8" w:rsidRDefault="00415F72" w:rsidP="00415F72">
      <w:pPr>
        <w:widowControl w:val="0"/>
        <w:tabs>
          <w:tab w:val="left" w:pos="1066"/>
        </w:tabs>
        <w:autoSpaceDE w:val="0"/>
        <w:autoSpaceDN w:val="0"/>
        <w:spacing w:after="0" w:line="240" w:lineRule="auto"/>
        <w:ind w:left="-142"/>
        <w:rPr>
          <w:rFonts w:ascii="Times New Roman" w:hAnsi="Times New Roman" w:cs="Times New Roman"/>
          <w:sz w:val="24"/>
          <w:szCs w:val="24"/>
        </w:rPr>
      </w:pPr>
      <w:r w:rsidRPr="504CA471">
        <w:rPr>
          <w:rFonts w:ascii="Times New Roman" w:hAnsi="Times New Roman" w:cs="Times New Roman"/>
          <w:sz w:val="24"/>
          <w:szCs w:val="24"/>
        </w:rPr>
        <w:t>9.2. Projekto partneris:</w:t>
      </w:r>
    </w:p>
    <w:p w14:paraId="4D1E3B62" w14:textId="77777777" w:rsidR="00415F72" w:rsidRDefault="00415F72" w:rsidP="00415F72">
      <w:pPr>
        <w:widowControl w:val="0"/>
        <w:tabs>
          <w:tab w:val="left" w:pos="1066"/>
        </w:tabs>
        <w:autoSpaceDE w:val="0"/>
        <w:autoSpaceDN w:val="0"/>
        <w:spacing w:after="0" w:line="240" w:lineRule="auto"/>
        <w:ind w:left="-142"/>
        <w:jc w:val="both"/>
        <w:rPr>
          <w:rFonts w:ascii="Times New Roman" w:hAnsi="Times New Roman" w:cs="Times New Roman"/>
          <w:b/>
          <w:bCs/>
          <w:sz w:val="24"/>
          <w:szCs w:val="24"/>
        </w:rPr>
      </w:pPr>
      <w:r w:rsidRPr="504CA471">
        <w:rPr>
          <w:rFonts w:ascii="Times New Roman" w:hAnsi="Times New Roman" w:cs="Times New Roman"/>
          <w:sz w:val="24"/>
          <w:szCs w:val="24"/>
        </w:rPr>
        <w:t>9.2.1. bendradarbiauja</w:t>
      </w:r>
      <w:r w:rsidRPr="504CA471">
        <w:rPr>
          <w:rFonts w:ascii="Times New Roman" w:hAnsi="Times New Roman" w:cs="Times New Roman"/>
          <w:spacing w:val="-1"/>
          <w:sz w:val="24"/>
          <w:szCs w:val="24"/>
        </w:rPr>
        <w:t xml:space="preserve"> </w:t>
      </w:r>
      <w:r w:rsidRPr="504CA471">
        <w:rPr>
          <w:rFonts w:ascii="Times New Roman" w:hAnsi="Times New Roman" w:cs="Times New Roman"/>
          <w:sz w:val="24"/>
          <w:szCs w:val="24"/>
        </w:rPr>
        <w:t>su</w:t>
      </w:r>
      <w:r w:rsidRPr="504CA471">
        <w:rPr>
          <w:rFonts w:ascii="Times New Roman" w:hAnsi="Times New Roman" w:cs="Times New Roman"/>
          <w:spacing w:val="-3"/>
          <w:sz w:val="24"/>
          <w:szCs w:val="24"/>
        </w:rPr>
        <w:t xml:space="preserve"> </w:t>
      </w:r>
      <w:r w:rsidRPr="504CA471">
        <w:rPr>
          <w:rFonts w:ascii="Times New Roman" w:hAnsi="Times New Roman" w:cs="Times New Roman"/>
          <w:sz w:val="24"/>
          <w:szCs w:val="24"/>
        </w:rPr>
        <w:t>Projekto</w:t>
      </w:r>
      <w:r w:rsidRPr="504CA471">
        <w:rPr>
          <w:rFonts w:ascii="Times New Roman" w:hAnsi="Times New Roman" w:cs="Times New Roman"/>
          <w:spacing w:val="-3"/>
          <w:sz w:val="24"/>
          <w:szCs w:val="24"/>
        </w:rPr>
        <w:t xml:space="preserve"> </w:t>
      </w:r>
      <w:r w:rsidRPr="504CA471">
        <w:rPr>
          <w:rFonts w:ascii="Times New Roman" w:hAnsi="Times New Roman" w:cs="Times New Roman"/>
          <w:sz w:val="24"/>
          <w:szCs w:val="24"/>
        </w:rPr>
        <w:t>vykdytoju,</w:t>
      </w:r>
      <w:r w:rsidRPr="504CA471">
        <w:rPr>
          <w:rFonts w:ascii="Times New Roman" w:hAnsi="Times New Roman" w:cs="Times New Roman"/>
          <w:spacing w:val="-2"/>
          <w:sz w:val="24"/>
          <w:szCs w:val="24"/>
        </w:rPr>
        <w:t xml:space="preserve"> </w:t>
      </w:r>
      <w:r w:rsidRPr="504CA471">
        <w:rPr>
          <w:rFonts w:ascii="Times New Roman" w:hAnsi="Times New Roman" w:cs="Times New Roman"/>
          <w:sz w:val="24"/>
          <w:szCs w:val="24"/>
        </w:rPr>
        <w:t>siekdamas</w:t>
      </w:r>
      <w:r w:rsidRPr="504CA471">
        <w:rPr>
          <w:rFonts w:ascii="Times New Roman" w:hAnsi="Times New Roman" w:cs="Times New Roman"/>
          <w:spacing w:val="-4"/>
          <w:sz w:val="24"/>
          <w:szCs w:val="24"/>
        </w:rPr>
        <w:t xml:space="preserve"> </w:t>
      </w:r>
      <w:r w:rsidRPr="504CA471">
        <w:rPr>
          <w:rFonts w:ascii="Times New Roman" w:hAnsi="Times New Roman" w:cs="Times New Roman"/>
          <w:sz w:val="24"/>
          <w:szCs w:val="24"/>
        </w:rPr>
        <w:t>užtikrinti</w:t>
      </w:r>
      <w:r w:rsidRPr="504CA471">
        <w:rPr>
          <w:rFonts w:ascii="Times New Roman" w:hAnsi="Times New Roman" w:cs="Times New Roman"/>
          <w:spacing w:val="-2"/>
          <w:sz w:val="24"/>
          <w:szCs w:val="24"/>
        </w:rPr>
        <w:t xml:space="preserve"> </w:t>
      </w:r>
      <w:r w:rsidRPr="504CA471">
        <w:rPr>
          <w:rFonts w:ascii="Times New Roman" w:hAnsi="Times New Roman" w:cs="Times New Roman"/>
          <w:sz w:val="24"/>
          <w:szCs w:val="24"/>
        </w:rPr>
        <w:t>sėkmingą Projekto</w:t>
      </w:r>
      <w:r w:rsidRPr="504CA471">
        <w:rPr>
          <w:rFonts w:ascii="Times New Roman" w:hAnsi="Times New Roman" w:cs="Times New Roman"/>
          <w:spacing w:val="-3"/>
          <w:sz w:val="24"/>
          <w:szCs w:val="24"/>
        </w:rPr>
        <w:t xml:space="preserve"> </w:t>
      </w:r>
      <w:r w:rsidRPr="504CA471">
        <w:rPr>
          <w:rFonts w:ascii="Times New Roman" w:hAnsi="Times New Roman" w:cs="Times New Roman"/>
          <w:sz w:val="24"/>
          <w:szCs w:val="24"/>
        </w:rPr>
        <w:t>veiklos</w:t>
      </w:r>
      <w:r w:rsidRPr="504CA471">
        <w:rPr>
          <w:rFonts w:ascii="Times New Roman" w:hAnsi="Times New Roman" w:cs="Times New Roman"/>
          <w:spacing w:val="-3"/>
          <w:sz w:val="24"/>
          <w:szCs w:val="24"/>
        </w:rPr>
        <w:t xml:space="preserve"> </w:t>
      </w:r>
      <w:r w:rsidRPr="504CA471">
        <w:rPr>
          <w:rFonts w:ascii="Times New Roman" w:hAnsi="Times New Roman" w:cs="Times New Roman"/>
          <w:sz w:val="24"/>
          <w:szCs w:val="24"/>
        </w:rPr>
        <w:t>įgyvendinimą;</w:t>
      </w:r>
    </w:p>
    <w:p w14:paraId="1BD8F585" w14:textId="77777777" w:rsidR="00415F72" w:rsidRDefault="00415F72" w:rsidP="00415F72">
      <w:pPr>
        <w:widowControl w:val="0"/>
        <w:tabs>
          <w:tab w:val="left" w:pos="1066"/>
        </w:tabs>
        <w:autoSpaceDE w:val="0"/>
        <w:autoSpaceDN w:val="0"/>
        <w:spacing w:after="0" w:line="240" w:lineRule="auto"/>
        <w:ind w:left="-142"/>
        <w:jc w:val="both"/>
        <w:rPr>
          <w:rFonts w:ascii="Times New Roman" w:hAnsi="Times New Roman" w:cs="Times New Roman"/>
          <w:b/>
          <w:bCs/>
          <w:sz w:val="24"/>
          <w:szCs w:val="24"/>
        </w:rPr>
      </w:pPr>
      <w:r w:rsidRPr="504CA471">
        <w:rPr>
          <w:rFonts w:ascii="Times New Roman" w:hAnsi="Times New Roman" w:cs="Times New Roman"/>
          <w:sz w:val="24"/>
          <w:szCs w:val="24"/>
        </w:rPr>
        <w:t>9.2.2. teikia</w:t>
      </w:r>
      <w:r w:rsidRPr="504CA471">
        <w:rPr>
          <w:rFonts w:ascii="Times New Roman" w:hAnsi="Times New Roman" w:cs="Times New Roman"/>
          <w:spacing w:val="1"/>
          <w:sz w:val="24"/>
          <w:szCs w:val="24"/>
        </w:rPr>
        <w:t xml:space="preserve"> </w:t>
      </w:r>
      <w:r w:rsidRPr="504CA471">
        <w:rPr>
          <w:rFonts w:ascii="Times New Roman" w:hAnsi="Times New Roman" w:cs="Times New Roman"/>
          <w:sz w:val="24"/>
          <w:szCs w:val="24"/>
        </w:rPr>
        <w:t>Projekto</w:t>
      </w:r>
      <w:r w:rsidRPr="504CA471">
        <w:rPr>
          <w:rFonts w:ascii="Times New Roman" w:hAnsi="Times New Roman" w:cs="Times New Roman"/>
          <w:spacing w:val="1"/>
          <w:sz w:val="24"/>
          <w:szCs w:val="24"/>
        </w:rPr>
        <w:t xml:space="preserve"> </w:t>
      </w:r>
      <w:r w:rsidRPr="504CA471">
        <w:rPr>
          <w:rFonts w:ascii="Times New Roman" w:hAnsi="Times New Roman" w:cs="Times New Roman"/>
          <w:sz w:val="24"/>
          <w:szCs w:val="24"/>
        </w:rPr>
        <w:t>vykdytojui</w:t>
      </w:r>
      <w:r w:rsidRPr="504CA471">
        <w:rPr>
          <w:rFonts w:ascii="Times New Roman" w:hAnsi="Times New Roman" w:cs="Times New Roman"/>
          <w:spacing w:val="1"/>
          <w:sz w:val="24"/>
          <w:szCs w:val="24"/>
        </w:rPr>
        <w:t xml:space="preserve"> </w:t>
      </w:r>
      <w:r w:rsidRPr="504CA471">
        <w:rPr>
          <w:rFonts w:ascii="Times New Roman" w:hAnsi="Times New Roman" w:cs="Times New Roman"/>
          <w:sz w:val="24"/>
          <w:szCs w:val="24"/>
        </w:rPr>
        <w:t>turimą</w:t>
      </w:r>
      <w:r w:rsidRPr="504CA471">
        <w:rPr>
          <w:rFonts w:ascii="Times New Roman" w:hAnsi="Times New Roman" w:cs="Times New Roman"/>
          <w:spacing w:val="1"/>
          <w:sz w:val="24"/>
          <w:szCs w:val="24"/>
        </w:rPr>
        <w:t xml:space="preserve"> </w:t>
      </w:r>
      <w:r w:rsidRPr="504CA471">
        <w:rPr>
          <w:rFonts w:ascii="Times New Roman" w:hAnsi="Times New Roman" w:cs="Times New Roman"/>
          <w:sz w:val="24"/>
          <w:szCs w:val="24"/>
        </w:rPr>
        <w:t>informaciją,</w:t>
      </w:r>
      <w:r w:rsidRPr="504CA471">
        <w:rPr>
          <w:rFonts w:ascii="Times New Roman" w:hAnsi="Times New Roman" w:cs="Times New Roman"/>
          <w:spacing w:val="1"/>
          <w:sz w:val="24"/>
          <w:szCs w:val="24"/>
        </w:rPr>
        <w:t xml:space="preserve"> </w:t>
      </w:r>
      <w:r w:rsidRPr="504CA471">
        <w:rPr>
          <w:rFonts w:ascii="Times New Roman" w:hAnsi="Times New Roman" w:cs="Times New Roman"/>
          <w:sz w:val="24"/>
          <w:szCs w:val="24"/>
        </w:rPr>
        <w:t>reikalingą</w:t>
      </w:r>
      <w:r w:rsidRPr="504CA471">
        <w:rPr>
          <w:rFonts w:ascii="Times New Roman" w:hAnsi="Times New Roman" w:cs="Times New Roman"/>
          <w:spacing w:val="1"/>
          <w:sz w:val="24"/>
          <w:szCs w:val="24"/>
        </w:rPr>
        <w:t xml:space="preserve"> </w:t>
      </w:r>
      <w:r w:rsidRPr="504CA471">
        <w:rPr>
          <w:rFonts w:ascii="Times New Roman" w:hAnsi="Times New Roman" w:cs="Times New Roman"/>
          <w:sz w:val="24"/>
          <w:szCs w:val="24"/>
        </w:rPr>
        <w:t>Projekto veiklos</w:t>
      </w:r>
      <w:r w:rsidRPr="504CA471">
        <w:rPr>
          <w:rFonts w:ascii="Times New Roman" w:hAnsi="Times New Roman" w:cs="Times New Roman"/>
          <w:spacing w:val="1"/>
          <w:sz w:val="24"/>
          <w:szCs w:val="24"/>
        </w:rPr>
        <w:t xml:space="preserve"> </w:t>
      </w:r>
      <w:r w:rsidRPr="504CA471">
        <w:rPr>
          <w:rFonts w:ascii="Times New Roman" w:hAnsi="Times New Roman" w:cs="Times New Roman"/>
          <w:sz w:val="24"/>
          <w:szCs w:val="24"/>
        </w:rPr>
        <w:t>įgyvendinimo</w:t>
      </w:r>
      <w:r w:rsidRPr="504CA471">
        <w:rPr>
          <w:rFonts w:ascii="Times New Roman" w:hAnsi="Times New Roman" w:cs="Times New Roman"/>
          <w:spacing w:val="1"/>
          <w:sz w:val="24"/>
          <w:szCs w:val="24"/>
        </w:rPr>
        <w:t xml:space="preserve"> </w:t>
      </w:r>
      <w:r w:rsidRPr="504CA471">
        <w:rPr>
          <w:rFonts w:ascii="Times New Roman" w:hAnsi="Times New Roman" w:cs="Times New Roman"/>
          <w:sz w:val="24"/>
          <w:szCs w:val="24"/>
        </w:rPr>
        <w:t>tarpinių,</w:t>
      </w:r>
      <w:r w:rsidRPr="504CA471">
        <w:rPr>
          <w:rFonts w:ascii="Times New Roman" w:hAnsi="Times New Roman" w:cs="Times New Roman"/>
          <w:spacing w:val="-57"/>
          <w:sz w:val="24"/>
          <w:szCs w:val="24"/>
        </w:rPr>
        <w:t xml:space="preserve">  </w:t>
      </w:r>
      <w:r w:rsidRPr="504CA471">
        <w:rPr>
          <w:rFonts w:ascii="Times New Roman" w:hAnsi="Times New Roman" w:cs="Times New Roman"/>
          <w:sz w:val="24"/>
          <w:szCs w:val="24"/>
        </w:rPr>
        <w:t>galutinės</w:t>
      </w:r>
      <w:r w:rsidRPr="504CA471">
        <w:rPr>
          <w:rFonts w:ascii="Times New Roman" w:hAnsi="Times New Roman" w:cs="Times New Roman"/>
          <w:spacing w:val="-1"/>
          <w:sz w:val="24"/>
          <w:szCs w:val="24"/>
        </w:rPr>
        <w:t xml:space="preserve"> </w:t>
      </w:r>
      <w:r w:rsidRPr="504CA471">
        <w:rPr>
          <w:rFonts w:ascii="Times New Roman" w:hAnsi="Times New Roman" w:cs="Times New Roman"/>
          <w:sz w:val="24"/>
          <w:szCs w:val="24"/>
        </w:rPr>
        <w:t>ir įsipareigojimų</w:t>
      </w:r>
      <w:r w:rsidRPr="504CA471">
        <w:rPr>
          <w:rFonts w:ascii="Times New Roman" w:hAnsi="Times New Roman" w:cs="Times New Roman"/>
          <w:spacing w:val="3"/>
          <w:sz w:val="24"/>
          <w:szCs w:val="24"/>
        </w:rPr>
        <w:t xml:space="preserve"> </w:t>
      </w:r>
      <w:r w:rsidRPr="504CA471">
        <w:rPr>
          <w:rFonts w:ascii="Times New Roman" w:hAnsi="Times New Roman" w:cs="Times New Roman"/>
          <w:sz w:val="24"/>
          <w:szCs w:val="24"/>
        </w:rPr>
        <w:t>priežiūros</w:t>
      </w:r>
      <w:r w:rsidRPr="504CA471">
        <w:rPr>
          <w:rFonts w:ascii="Times New Roman" w:hAnsi="Times New Roman" w:cs="Times New Roman"/>
          <w:spacing w:val="1"/>
          <w:sz w:val="24"/>
          <w:szCs w:val="24"/>
        </w:rPr>
        <w:t xml:space="preserve"> </w:t>
      </w:r>
      <w:r w:rsidRPr="504CA471">
        <w:rPr>
          <w:rFonts w:ascii="Times New Roman" w:hAnsi="Times New Roman" w:cs="Times New Roman"/>
          <w:sz w:val="24"/>
          <w:szCs w:val="24"/>
        </w:rPr>
        <w:t>ataskaitų</w:t>
      </w:r>
      <w:r w:rsidRPr="504CA471">
        <w:rPr>
          <w:rFonts w:ascii="Times New Roman" w:hAnsi="Times New Roman" w:cs="Times New Roman"/>
          <w:spacing w:val="2"/>
          <w:sz w:val="24"/>
          <w:szCs w:val="24"/>
        </w:rPr>
        <w:t xml:space="preserve"> </w:t>
      </w:r>
      <w:r w:rsidRPr="504CA471">
        <w:rPr>
          <w:rFonts w:ascii="Times New Roman" w:hAnsi="Times New Roman" w:cs="Times New Roman"/>
          <w:sz w:val="24"/>
          <w:szCs w:val="24"/>
        </w:rPr>
        <w:t>parengimui;</w:t>
      </w:r>
    </w:p>
    <w:p w14:paraId="6D4FBDC4" w14:textId="77777777" w:rsidR="00415F72" w:rsidRDefault="00415F72" w:rsidP="00415F72">
      <w:pPr>
        <w:widowControl w:val="0"/>
        <w:tabs>
          <w:tab w:val="left" w:pos="1066"/>
        </w:tabs>
        <w:autoSpaceDE w:val="0"/>
        <w:autoSpaceDN w:val="0"/>
        <w:spacing w:after="0" w:line="240" w:lineRule="auto"/>
        <w:ind w:left="-142"/>
        <w:jc w:val="both"/>
        <w:rPr>
          <w:rFonts w:ascii="Times New Roman" w:hAnsi="Times New Roman" w:cs="Times New Roman"/>
          <w:b/>
          <w:bCs/>
          <w:sz w:val="24"/>
          <w:szCs w:val="24"/>
        </w:rPr>
      </w:pPr>
      <w:r w:rsidRPr="5511D393">
        <w:rPr>
          <w:rFonts w:ascii="Times New Roman" w:hAnsi="Times New Roman" w:cs="Times New Roman"/>
          <w:sz w:val="24"/>
          <w:szCs w:val="24"/>
        </w:rPr>
        <w:t>9.2.3. bendradarbiauja</w:t>
      </w:r>
      <w:r w:rsidRPr="5511D393">
        <w:rPr>
          <w:rFonts w:ascii="Times New Roman" w:hAnsi="Times New Roman" w:cs="Times New Roman"/>
          <w:spacing w:val="34"/>
          <w:sz w:val="24"/>
          <w:szCs w:val="24"/>
        </w:rPr>
        <w:t xml:space="preserve"> </w:t>
      </w:r>
      <w:r w:rsidRPr="5511D393">
        <w:rPr>
          <w:rFonts w:ascii="Times New Roman" w:hAnsi="Times New Roman" w:cs="Times New Roman"/>
          <w:sz w:val="24"/>
          <w:szCs w:val="24"/>
        </w:rPr>
        <w:t>su</w:t>
      </w:r>
      <w:r w:rsidRPr="5511D393">
        <w:rPr>
          <w:rFonts w:ascii="Times New Roman" w:hAnsi="Times New Roman" w:cs="Times New Roman"/>
          <w:spacing w:val="30"/>
          <w:sz w:val="24"/>
          <w:szCs w:val="24"/>
        </w:rPr>
        <w:t xml:space="preserve"> </w:t>
      </w:r>
      <w:r w:rsidRPr="5511D393">
        <w:rPr>
          <w:rFonts w:ascii="Times New Roman" w:hAnsi="Times New Roman" w:cs="Times New Roman"/>
          <w:sz w:val="24"/>
          <w:szCs w:val="24"/>
        </w:rPr>
        <w:t>Projekto</w:t>
      </w:r>
      <w:r w:rsidRPr="5511D393">
        <w:rPr>
          <w:rFonts w:ascii="Times New Roman" w:hAnsi="Times New Roman" w:cs="Times New Roman"/>
          <w:spacing w:val="32"/>
          <w:sz w:val="24"/>
          <w:szCs w:val="24"/>
        </w:rPr>
        <w:t xml:space="preserve"> </w:t>
      </w:r>
      <w:r w:rsidRPr="5511D393">
        <w:rPr>
          <w:rFonts w:ascii="Times New Roman" w:hAnsi="Times New Roman" w:cs="Times New Roman"/>
          <w:sz w:val="24"/>
          <w:szCs w:val="24"/>
        </w:rPr>
        <w:t>vykdytoju</w:t>
      </w:r>
      <w:r w:rsidRPr="5511D393">
        <w:rPr>
          <w:rFonts w:ascii="Times New Roman" w:hAnsi="Times New Roman" w:cs="Times New Roman"/>
          <w:spacing w:val="32"/>
          <w:sz w:val="24"/>
          <w:szCs w:val="24"/>
        </w:rPr>
        <w:t xml:space="preserve"> </w:t>
      </w:r>
      <w:r w:rsidRPr="5511D393">
        <w:rPr>
          <w:rFonts w:ascii="Times New Roman" w:hAnsi="Times New Roman" w:cs="Times New Roman"/>
          <w:sz w:val="24"/>
          <w:szCs w:val="24"/>
        </w:rPr>
        <w:t>ir</w:t>
      </w:r>
      <w:r w:rsidRPr="5511D393">
        <w:rPr>
          <w:rFonts w:ascii="Times New Roman" w:hAnsi="Times New Roman" w:cs="Times New Roman"/>
          <w:spacing w:val="30"/>
          <w:sz w:val="24"/>
          <w:szCs w:val="24"/>
        </w:rPr>
        <w:t xml:space="preserve"> </w:t>
      </w:r>
      <w:r w:rsidRPr="5511D393">
        <w:rPr>
          <w:rFonts w:ascii="Times New Roman" w:hAnsi="Times New Roman" w:cs="Times New Roman"/>
          <w:sz w:val="24"/>
          <w:szCs w:val="24"/>
        </w:rPr>
        <w:t>CPVA,</w:t>
      </w:r>
      <w:r w:rsidRPr="5511D393">
        <w:rPr>
          <w:rFonts w:ascii="Times New Roman" w:hAnsi="Times New Roman" w:cs="Times New Roman"/>
          <w:spacing w:val="30"/>
          <w:sz w:val="24"/>
          <w:szCs w:val="24"/>
        </w:rPr>
        <w:t xml:space="preserve"> </w:t>
      </w:r>
      <w:r w:rsidRPr="5511D393">
        <w:rPr>
          <w:rFonts w:ascii="Times New Roman" w:hAnsi="Times New Roman" w:cs="Times New Roman"/>
          <w:sz w:val="24"/>
          <w:szCs w:val="24"/>
        </w:rPr>
        <w:t>siekiant</w:t>
      </w:r>
      <w:r w:rsidRPr="5511D393">
        <w:rPr>
          <w:rFonts w:ascii="Times New Roman" w:hAnsi="Times New Roman" w:cs="Times New Roman"/>
          <w:spacing w:val="32"/>
          <w:sz w:val="24"/>
          <w:szCs w:val="24"/>
        </w:rPr>
        <w:t xml:space="preserve"> </w:t>
      </w:r>
      <w:r w:rsidRPr="5511D393">
        <w:rPr>
          <w:rFonts w:ascii="Times New Roman" w:hAnsi="Times New Roman" w:cs="Times New Roman"/>
          <w:sz w:val="24"/>
          <w:szCs w:val="24"/>
        </w:rPr>
        <w:t>užtikrinti</w:t>
      </w:r>
      <w:r w:rsidRPr="5511D393">
        <w:rPr>
          <w:rFonts w:ascii="Times New Roman" w:hAnsi="Times New Roman" w:cs="Times New Roman"/>
          <w:spacing w:val="33"/>
          <w:sz w:val="24"/>
          <w:szCs w:val="24"/>
        </w:rPr>
        <w:t xml:space="preserve"> </w:t>
      </w:r>
      <w:r w:rsidRPr="5511D393">
        <w:rPr>
          <w:rFonts w:ascii="Times New Roman" w:hAnsi="Times New Roman" w:cs="Times New Roman"/>
          <w:sz w:val="24"/>
          <w:szCs w:val="24"/>
        </w:rPr>
        <w:t>Projekto veiklos</w:t>
      </w:r>
      <w:r w:rsidRPr="5511D393">
        <w:rPr>
          <w:rFonts w:ascii="Times New Roman" w:hAnsi="Times New Roman" w:cs="Times New Roman"/>
          <w:spacing w:val="32"/>
          <w:sz w:val="24"/>
          <w:szCs w:val="24"/>
        </w:rPr>
        <w:t xml:space="preserve"> </w:t>
      </w:r>
      <w:r w:rsidRPr="5511D393">
        <w:rPr>
          <w:rFonts w:ascii="Times New Roman" w:hAnsi="Times New Roman" w:cs="Times New Roman"/>
          <w:sz w:val="24"/>
          <w:szCs w:val="24"/>
        </w:rPr>
        <w:t>įvykdymą;</w:t>
      </w:r>
    </w:p>
    <w:p w14:paraId="272FE8DD" w14:textId="77777777" w:rsidR="00415F72" w:rsidRPr="000123B7" w:rsidRDefault="00415F72" w:rsidP="00415F72">
      <w:pPr>
        <w:widowControl w:val="0"/>
        <w:tabs>
          <w:tab w:val="left" w:pos="1066"/>
        </w:tabs>
        <w:autoSpaceDE w:val="0"/>
        <w:autoSpaceDN w:val="0"/>
        <w:spacing w:after="0" w:line="240" w:lineRule="auto"/>
        <w:ind w:left="-142"/>
        <w:jc w:val="both"/>
        <w:rPr>
          <w:rFonts w:ascii="Times New Roman" w:hAnsi="Times New Roman" w:cs="Times New Roman"/>
          <w:b/>
          <w:bCs/>
          <w:sz w:val="24"/>
          <w:szCs w:val="24"/>
        </w:rPr>
      </w:pPr>
      <w:r w:rsidRPr="555EFF27">
        <w:rPr>
          <w:rFonts w:ascii="Times New Roman" w:hAnsi="Times New Roman" w:cs="Times New Roman"/>
          <w:sz w:val="24"/>
          <w:szCs w:val="24"/>
        </w:rPr>
        <w:t>9.</w:t>
      </w:r>
      <w:r>
        <w:rPr>
          <w:rFonts w:ascii="Times New Roman" w:hAnsi="Times New Roman" w:cs="Times New Roman"/>
          <w:sz w:val="24"/>
          <w:szCs w:val="24"/>
        </w:rPr>
        <w:t>2.4</w:t>
      </w:r>
      <w:r w:rsidRPr="555EFF27">
        <w:rPr>
          <w:rFonts w:ascii="Times New Roman" w:hAnsi="Times New Roman" w:cs="Times New Roman"/>
          <w:sz w:val="24"/>
          <w:szCs w:val="24"/>
        </w:rPr>
        <w:t>. paskiria savo atstovą, atsakingą už šios Sutarties vykdymo koordinavimą, ir informuoja apie jo</w:t>
      </w:r>
      <w:r w:rsidRPr="555EFF27">
        <w:rPr>
          <w:rFonts w:ascii="Times New Roman" w:hAnsi="Times New Roman" w:cs="Times New Roman"/>
          <w:spacing w:val="-57"/>
          <w:sz w:val="24"/>
          <w:szCs w:val="24"/>
        </w:rPr>
        <w:t xml:space="preserve"> </w:t>
      </w:r>
      <w:r>
        <w:rPr>
          <w:rFonts w:ascii="Times New Roman" w:hAnsi="Times New Roman" w:cs="Times New Roman"/>
          <w:spacing w:val="-57"/>
          <w:sz w:val="24"/>
          <w:szCs w:val="24"/>
        </w:rPr>
        <w:t xml:space="preserve">     </w:t>
      </w:r>
      <w:r w:rsidRPr="555EFF27">
        <w:rPr>
          <w:rFonts w:ascii="Times New Roman" w:hAnsi="Times New Roman" w:cs="Times New Roman"/>
          <w:sz w:val="24"/>
          <w:szCs w:val="24"/>
        </w:rPr>
        <w:t>skyrimą Projekto</w:t>
      </w:r>
      <w:r w:rsidRPr="555EFF27">
        <w:rPr>
          <w:rFonts w:ascii="Times New Roman" w:hAnsi="Times New Roman" w:cs="Times New Roman"/>
          <w:spacing w:val="1"/>
          <w:sz w:val="24"/>
          <w:szCs w:val="24"/>
        </w:rPr>
        <w:t xml:space="preserve"> </w:t>
      </w:r>
      <w:r w:rsidRPr="555EFF27">
        <w:rPr>
          <w:rFonts w:ascii="Times New Roman" w:hAnsi="Times New Roman" w:cs="Times New Roman"/>
          <w:sz w:val="24"/>
          <w:szCs w:val="24"/>
        </w:rPr>
        <w:t>vykdytoją.</w:t>
      </w:r>
    </w:p>
    <w:p w14:paraId="7405260C" w14:textId="5E063FC2" w:rsidR="00415F72" w:rsidRDefault="796DC5E3" w:rsidP="00415F72">
      <w:pPr>
        <w:widowControl w:val="0"/>
        <w:tabs>
          <w:tab w:val="left" w:pos="1066"/>
        </w:tabs>
        <w:spacing w:after="0" w:line="240" w:lineRule="auto"/>
        <w:ind w:left="-142"/>
        <w:jc w:val="both"/>
        <w:rPr>
          <w:rFonts w:ascii="Times New Roman" w:hAnsi="Times New Roman" w:cs="Times New Roman"/>
          <w:sz w:val="24"/>
          <w:szCs w:val="24"/>
        </w:rPr>
      </w:pPr>
      <w:r w:rsidRPr="4F0510A6">
        <w:rPr>
          <w:rFonts w:ascii="Times New Roman" w:hAnsi="Times New Roman" w:cs="Times New Roman"/>
          <w:sz w:val="24"/>
          <w:szCs w:val="24"/>
        </w:rPr>
        <w:t>9.2.5.</w:t>
      </w:r>
      <w:r w:rsidR="005736D4">
        <w:rPr>
          <w:rFonts w:ascii="Times New Roman" w:hAnsi="Times New Roman" w:cs="Times New Roman"/>
          <w:sz w:val="24"/>
          <w:szCs w:val="24"/>
        </w:rPr>
        <w:t xml:space="preserve"> </w:t>
      </w:r>
      <w:r w:rsidRPr="4F0510A6">
        <w:rPr>
          <w:rFonts w:ascii="Times New Roman" w:hAnsi="Times New Roman" w:cs="Times New Roman"/>
          <w:sz w:val="24"/>
          <w:szCs w:val="24"/>
        </w:rPr>
        <w:t>rengia Projekto veiklos ataskaitas.</w:t>
      </w:r>
    </w:p>
    <w:p w14:paraId="04918A4E" w14:textId="77777777" w:rsidR="00415F72" w:rsidRDefault="00415F72" w:rsidP="00415F72">
      <w:pPr>
        <w:widowControl w:val="0"/>
        <w:tabs>
          <w:tab w:val="left" w:pos="1256"/>
        </w:tabs>
        <w:autoSpaceDE w:val="0"/>
        <w:autoSpaceDN w:val="0"/>
        <w:spacing w:after="0" w:line="240" w:lineRule="auto"/>
        <w:ind w:left="826"/>
        <w:rPr>
          <w:rFonts w:ascii="Times New Roman" w:hAnsi="Times New Roman" w:cs="Times New Roman"/>
          <w:sz w:val="24"/>
        </w:rPr>
      </w:pPr>
    </w:p>
    <w:p w14:paraId="4479DCA3" w14:textId="77777777" w:rsidR="00E108AA" w:rsidRDefault="00415F72" w:rsidP="00E108AA">
      <w:pPr>
        <w:pStyle w:val="Antrat1"/>
        <w:tabs>
          <w:tab w:val="left" w:pos="4617"/>
        </w:tabs>
        <w:ind w:left="-142"/>
        <w:jc w:val="center"/>
      </w:pPr>
      <w:r>
        <w:t>X. PROJEKTO VEIKLAI ĮGYVENDINTI REIKALINGŲ DARBŲ IR/AR PASLAUGŲ PIRKIMAI</w:t>
      </w:r>
    </w:p>
    <w:p w14:paraId="52ECF280" w14:textId="77777777" w:rsidR="00E108AA" w:rsidRDefault="00E108AA" w:rsidP="00E108AA">
      <w:pPr>
        <w:pStyle w:val="Betarp"/>
      </w:pPr>
    </w:p>
    <w:p w14:paraId="63529831" w14:textId="77B44556" w:rsidR="00415F72" w:rsidRPr="00E108AA" w:rsidRDefault="00E108AA" w:rsidP="00E108AA">
      <w:pPr>
        <w:pStyle w:val="Betarp"/>
        <w:rPr>
          <w:rFonts w:eastAsia="Times New Roman"/>
        </w:rPr>
      </w:pPr>
      <w:r w:rsidRPr="008C2FA2">
        <w:rPr>
          <w:rFonts w:ascii="Times New Roman" w:hAnsi="Times New Roman" w:cs="Times New Roman"/>
          <w:sz w:val="24"/>
          <w:szCs w:val="24"/>
        </w:rPr>
        <w:t xml:space="preserve">10.1. </w:t>
      </w:r>
      <w:r w:rsidR="00415F72" w:rsidRPr="008C2FA2">
        <w:rPr>
          <w:rFonts w:ascii="Times New Roman" w:hAnsi="Times New Roman" w:cs="Times New Roman"/>
          <w:sz w:val="24"/>
          <w:szCs w:val="24"/>
        </w:rPr>
        <w:t>Darbų ir paslaugų pirkimus, reikalingus Projekto veiklai įgyvendinti, atlieka Projekto partneris</w:t>
      </w:r>
      <w:r w:rsidR="00415F72" w:rsidRPr="00E108AA">
        <w:t>.</w:t>
      </w:r>
    </w:p>
    <w:p w14:paraId="72A57F97" w14:textId="00D284AE" w:rsidR="00415F72" w:rsidRDefault="796DC5E3" w:rsidP="00E108AA">
      <w:pPr>
        <w:pStyle w:val="Betarp"/>
        <w:jc w:val="both"/>
        <w:rPr>
          <w:rFonts w:ascii="Times New Roman" w:eastAsia="Times New Roman" w:hAnsi="Times New Roman" w:cs="Times New Roman"/>
          <w:sz w:val="24"/>
          <w:szCs w:val="24"/>
        </w:rPr>
      </w:pPr>
      <w:r w:rsidRPr="504CA471">
        <w:rPr>
          <w:rFonts w:ascii="Times New Roman" w:hAnsi="Times New Roman" w:cs="Times New Roman"/>
          <w:sz w:val="24"/>
          <w:szCs w:val="24"/>
        </w:rPr>
        <w:t>10.2.</w:t>
      </w:r>
      <w:r w:rsidRPr="008A2A7A">
        <w:rPr>
          <w:rFonts w:ascii="Times New Roman" w:hAnsi="Times New Roman" w:cs="Times New Roman"/>
          <w:sz w:val="24"/>
          <w:szCs w:val="24"/>
        </w:rPr>
        <w:t xml:space="preserve"> Projekto vykdytojas įsipareigoja teikti ekspertinę pagalbą vykdant pirkimus. </w:t>
      </w:r>
    </w:p>
    <w:p w14:paraId="3CF54128" w14:textId="77777777" w:rsidR="002A4728" w:rsidRDefault="796DC5E3" w:rsidP="002A4728">
      <w:pPr>
        <w:pStyle w:val="Betarp"/>
        <w:jc w:val="both"/>
        <w:rPr>
          <w:rFonts w:ascii="Times New Roman" w:hAnsi="Times New Roman" w:cs="Times New Roman"/>
          <w:sz w:val="24"/>
          <w:szCs w:val="24"/>
        </w:rPr>
      </w:pPr>
      <w:r w:rsidRPr="4F0510A6">
        <w:rPr>
          <w:rFonts w:ascii="Times New Roman" w:hAnsi="Times New Roman" w:cs="Times New Roman"/>
          <w:sz w:val="24"/>
          <w:szCs w:val="24"/>
        </w:rPr>
        <w:t>10.3. Projekto partneris įsipareigoja:</w:t>
      </w:r>
    </w:p>
    <w:p w14:paraId="34A5C4AE" w14:textId="4C993154" w:rsidR="00415F72" w:rsidRPr="008A2A7A" w:rsidRDefault="00415F72" w:rsidP="002A4728">
      <w:pPr>
        <w:pStyle w:val="Betarp"/>
        <w:jc w:val="both"/>
        <w:rPr>
          <w:rFonts w:ascii="Times New Roman" w:hAnsi="Times New Roman" w:cs="Times New Roman"/>
          <w:sz w:val="24"/>
          <w:szCs w:val="24"/>
        </w:rPr>
      </w:pPr>
      <w:r w:rsidRPr="5511D393">
        <w:rPr>
          <w:rFonts w:ascii="Times New Roman" w:hAnsi="Times New Roman" w:cs="Times New Roman"/>
          <w:sz w:val="24"/>
          <w:szCs w:val="24"/>
        </w:rPr>
        <w:t>10.3.1. parengti</w:t>
      </w:r>
      <w:r w:rsidRPr="5511D393">
        <w:rPr>
          <w:rFonts w:ascii="Times New Roman" w:hAnsi="Times New Roman" w:cs="Times New Roman"/>
          <w:spacing w:val="-2"/>
          <w:sz w:val="24"/>
          <w:szCs w:val="24"/>
        </w:rPr>
        <w:t xml:space="preserve"> </w:t>
      </w:r>
      <w:r w:rsidRPr="5511D393">
        <w:rPr>
          <w:rFonts w:ascii="Times New Roman" w:hAnsi="Times New Roman" w:cs="Times New Roman"/>
          <w:sz w:val="24"/>
          <w:szCs w:val="24"/>
        </w:rPr>
        <w:t>pirkimų</w:t>
      </w:r>
      <w:r w:rsidRPr="5511D393">
        <w:rPr>
          <w:rFonts w:ascii="Times New Roman" w:hAnsi="Times New Roman" w:cs="Times New Roman"/>
          <w:spacing w:val="-2"/>
          <w:sz w:val="24"/>
          <w:szCs w:val="24"/>
        </w:rPr>
        <w:t xml:space="preserve"> </w:t>
      </w:r>
      <w:r w:rsidRPr="5511D393">
        <w:rPr>
          <w:rFonts w:ascii="Times New Roman" w:hAnsi="Times New Roman" w:cs="Times New Roman"/>
          <w:sz w:val="24"/>
          <w:szCs w:val="24"/>
        </w:rPr>
        <w:t>dokumentus</w:t>
      </w:r>
      <w:r w:rsidR="006E5862">
        <w:rPr>
          <w:rFonts w:ascii="Times New Roman" w:hAnsi="Times New Roman" w:cs="Times New Roman"/>
          <w:sz w:val="24"/>
          <w:szCs w:val="24"/>
        </w:rPr>
        <w:t xml:space="preserve"> ir suderinti juos su Projekto partneriu</w:t>
      </w:r>
      <w:r w:rsidRPr="5511D393">
        <w:rPr>
          <w:rFonts w:ascii="Times New Roman" w:hAnsi="Times New Roman" w:cs="Times New Roman"/>
          <w:sz w:val="24"/>
          <w:szCs w:val="24"/>
        </w:rPr>
        <w:t>;</w:t>
      </w:r>
    </w:p>
    <w:p w14:paraId="56771715" w14:textId="65F43921" w:rsidR="00415F72" w:rsidRPr="008A2A7A" w:rsidRDefault="00415F72" w:rsidP="00415F72">
      <w:pPr>
        <w:widowControl w:val="0"/>
        <w:tabs>
          <w:tab w:val="left" w:pos="1066"/>
        </w:tabs>
        <w:autoSpaceDE w:val="0"/>
        <w:autoSpaceDN w:val="0"/>
        <w:spacing w:after="0" w:line="240" w:lineRule="auto"/>
        <w:ind w:left="-142"/>
        <w:jc w:val="both"/>
        <w:rPr>
          <w:rFonts w:ascii="Times New Roman" w:hAnsi="Times New Roman" w:cs="Times New Roman"/>
          <w:sz w:val="24"/>
          <w:szCs w:val="24"/>
        </w:rPr>
      </w:pPr>
      <w:r w:rsidRPr="5511D393">
        <w:rPr>
          <w:rFonts w:ascii="Times New Roman" w:hAnsi="Times New Roman" w:cs="Times New Roman"/>
          <w:sz w:val="24"/>
          <w:szCs w:val="24"/>
        </w:rPr>
        <w:t>10.3.2. atlikus</w:t>
      </w:r>
      <w:r w:rsidRPr="5511D393">
        <w:rPr>
          <w:rFonts w:ascii="Times New Roman" w:hAnsi="Times New Roman" w:cs="Times New Roman"/>
          <w:spacing w:val="-3"/>
          <w:sz w:val="24"/>
          <w:szCs w:val="24"/>
        </w:rPr>
        <w:t xml:space="preserve"> </w:t>
      </w:r>
      <w:r w:rsidRPr="5511D393">
        <w:rPr>
          <w:rFonts w:ascii="Times New Roman" w:hAnsi="Times New Roman" w:cs="Times New Roman"/>
          <w:sz w:val="24"/>
          <w:szCs w:val="24"/>
        </w:rPr>
        <w:t>pirkimų</w:t>
      </w:r>
      <w:r w:rsidRPr="5511D393">
        <w:rPr>
          <w:rFonts w:ascii="Times New Roman" w:hAnsi="Times New Roman" w:cs="Times New Roman"/>
          <w:spacing w:val="-2"/>
          <w:sz w:val="24"/>
          <w:szCs w:val="24"/>
        </w:rPr>
        <w:t xml:space="preserve"> </w:t>
      </w:r>
      <w:r w:rsidRPr="5511D393">
        <w:rPr>
          <w:rFonts w:ascii="Times New Roman" w:hAnsi="Times New Roman" w:cs="Times New Roman"/>
          <w:sz w:val="24"/>
          <w:szCs w:val="24"/>
        </w:rPr>
        <w:t>procedūras</w:t>
      </w:r>
      <w:r w:rsidR="006E5862">
        <w:rPr>
          <w:rFonts w:ascii="Times New Roman" w:hAnsi="Times New Roman" w:cs="Times New Roman"/>
          <w:sz w:val="24"/>
          <w:szCs w:val="24"/>
        </w:rPr>
        <w:t xml:space="preserve"> ir gavus Projekto vykdytojo pritarimą</w:t>
      </w:r>
      <w:r w:rsidRPr="5511D393">
        <w:rPr>
          <w:rFonts w:ascii="Times New Roman" w:hAnsi="Times New Roman" w:cs="Times New Roman"/>
          <w:sz w:val="24"/>
          <w:szCs w:val="24"/>
        </w:rPr>
        <w:t>,</w:t>
      </w:r>
      <w:r w:rsidRPr="5511D393">
        <w:rPr>
          <w:rFonts w:ascii="Times New Roman" w:hAnsi="Times New Roman" w:cs="Times New Roman"/>
          <w:spacing w:val="-2"/>
          <w:sz w:val="24"/>
          <w:szCs w:val="24"/>
        </w:rPr>
        <w:t xml:space="preserve"> </w:t>
      </w:r>
      <w:r w:rsidRPr="5511D393">
        <w:rPr>
          <w:rFonts w:ascii="Times New Roman" w:hAnsi="Times New Roman" w:cs="Times New Roman"/>
          <w:sz w:val="24"/>
          <w:szCs w:val="24"/>
        </w:rPr>
        <w:t>sudaryti</w:t>
      </w:r>
      <w:r w:rsidRPr="5511D393">
        <w:rPr>
          <w:rFonts w:ascii="Times New Roman" w:hAnsi="Times New Roman" w:cs="Times New Roman"/>
          <w:spacing w:val="-3"/>
          <w:sz w:val="24"/>
          <w:szCs w:val="24"/>
        </w:rPr>
        <w:t xml:space="preserve"> </w:t>
      </w:r>
      <w:r w:rsidRPr="5511D393">
        <w:rPr>
          <w:rFonts w:ascii="Times New Roman" w:hAnsi="Times New Roman" w:cs="Times New Roman"/>
          <w:sz w:val="24"/>
          <w:szCs w:val="24"/>
        </w:rPr>
        <w:t>pirkimų</w:t>
      </w:r>
      <w:r w:rsidRPr="5511D393">
        <w:rPr>
          <w:rFonts w:ascii="Times New Roman" w:hAnsi="Times New Roman" w:cs="Times New Roman"/>
          <w:spacing w:val="-2"/>
          <w:sz w:val="24"/>
          <w:szCs w:val="24"/>
        </w:rPr>
        <w:t xml:space="preserve"> </w:t>
      </w:r>
      <w:r w:rsidRPr="5511D393">
        <w:rPr>
          <w:rFonts w:ascii="Times New Roman" w:hAnsi="Times New Roman" w:cs="Times New Roman"/>
          <w:sz w:val="24"/>
          <w:szCs w:val="24"/>
        </w:rPr>
        <w:t>sutartis;</w:t>
      </w:r>
    </w:p>
    <w:p w14:paraId="31BD7299" w14:textId="77777777" w:rsidR="00415F72" w:rsidRPr="008A2A7A" w:rsidRDefault="796DC5E3" w:rsidP="00415F72">
      <w:pPr>
        <w:widowControl w:val="0"/>
        <w:tabs>
          <w:tab w:val="left" w:pos="1066"/>
        </w:tabs>
        <w:autoSpaceDE w:val="0"/>
        <w:autoSpaceDN w:val="0"/>
        <w:spacing w:after="0" w:line="240" w:lineRule="auto"/>
        <w:ind w:left="-142"/>
        <w:jc w:val="both"/>
        <w:rPr>
          <w:rFonts w:ascii="Times New Roman" w:hAnsi="Times New Roman" w:cs="Times New Roman"/>
          <w:sz w:val="24"/>
          <w:szCs w:val="24"/>
        </w:rPr>
      </w:pPr>
      <w:r w:rsidRPr="008A2A7A">
        <w:rPr>
          <w:rFonts w:ascii="Times New Roman" w:hAnsi="Times New Roman" w:cs="Times New Roman"/>
          <w:sz w:val="24"/>
          <w:szCs w:val="24"/>
        </w:rPr>
        <w:t>10.3.3. informuoti</w:t>
      </w:r>
      <w:r w:rsidRPr="008A2A7A">
        <w:rPr>
          <w:rFonts w:ascii="Times New Roman" w:hAnsi="Times New Roman" w:cs="Times New Roman"/>
          <w:spacing w:val="8"/>
          <w:sz w:val="24"/>
          <w:szCs w:val="24"/>
        </w:rPr>
        <w:t xml:space="preserve"> </w:t>
      </w:r>
      <w:r w:rsidRPr="008A2A7A">
        <w:rPr>
          <w:rFonts w:ascii="Times New Roman" w:hAnsi="Times New Roman" w:cs="Times New Roman"/>
          <w:sz w:val="24"/>
          <w:szCs w:val="24"/>
        </w:rPr>
        <w:t>Projekto</w:t>
      </w:r>
      <w:r w:rsidRPr="008A2A7A">
        <w:rPr>
          <w:rFonts w:ascii="Times New Roman" w:hAnsi="Times New Roman" w:cs="Times New Roman"/>
          <w:spacing w:val="8"/>
          <w:sz w:val="24"/>
          <w:szCs w:val="24"/>
        </w:rPr>
        <w:t xml:space="preserve"> </w:t>
      </w:r>
      <w:r w:rsidRPr="008A2A7A">
        <w:rPr>
          <w:rFonts w:ascii="Times New Roman" w:hAnsi="Times New Roman" w:cs="Times New Roman"/>
          <w:sz w:val="24"/>
          <w:szCs w:val="24"/>
        </w:rPr>
        <w:t>vykdytoją</w:t>
      </w:r>
      <w:r w:rsidRPr="008A2A7A">
        <w:rPr>
          <w:rFonts w:ascii="Times New Roman" w:hAnsi="Times New Roman" w:cs="Times New Roman"/>
          <w:spacing w:val="9"/>
          <w:sz w:val="24"/>
          <w:szCs w:val="24"/>
        </w:rPr>
        <w:t xml:space="preserve"> </w:t>
      </w:r>
      <w:r w:rsidRPr="008A2A7A">
        <w:rPr>
          <w:rFonts w:ascii="Times New Roman" w:hAnsi="Times New Roman" w:cs="Times New Roman"/>
          <w:sz w:val="24"/>
          <w:szCs w:val="24"/>
        </w:rPr>
        <w:t>apie</w:t>
      </w:r>
      <w:r w:rsidRPr="008A2A7A">
        <w:rPr>
          <w:rFonts w:ascii="Times New Roman" w:hAnsi="Times New Roman" w:cs="Times New Roman"/>
          <w:spacing w:val="8"/>
          <w:sz w:val="24"/>
          <w:szCs w:val="24"/>
        </w:rPr>
        <w:t xml:space="preserve"> </w:t>
      </w:r>
      <w:r w:rsidRPr="008A2A7A">
        <w:rPr>
          <w:rFonts w:ascii="Times New Roman" w:hAnsi="Times New Roman" w:cs="Times New Roman"/>
          <w:sz w:val="24"/>
          <w:szCs w:val="24"/>
        </w:rPr>
        <w:t>pasirašytas</w:t>
      </w:r>
      <w:r w:rsidRPr="008A2A7A">
        <w:rPr>
          <w:rFonts w:ascii="Times New Roman" w:hAnsi="Times New Roman" w:cs="Times New Roman"/>
          <w:spacing w:val="9"/>
          <w:sz w:val="24"/>
          <w:szCs w:val="24"/>
        </w:rPr>
        <w:t xml:space="preserve"> </w:t>
      </w:r>
      <w:r w:rsidRPr="008A2A7A">
        <w:rPr>
          <w:rFonts w:ascii="Times New Roman" w:hAnsi="Times New Roman" w:cs="Times New Roman"/>
          <w:sz w:val="24"/>
          <w:szCs w:val="24"/>
        </w:rPr>
        <w:t>paslaugų</w:t>
      </w:r>
      <w:r w:rsidRPr="008A2A7A">
        <w:rPr>
          <w:rFonts w:ascii="Times New Roman" w:hAnsi="Times New Roman" w:cs="Times New Roman"/>
          <w:spacing w:val="7"/>
          <w:sz w:val="24"/>
          <w:szCs w:val="24"/>
        </w:rPr>
        <w:t xml:space="preserve"> </w:t>
      </w:r>
      <w:r w:rsidRPr="008A2A7A">
        <w:rPr>
          <w:rFonts w:ascii="Times New Roman" w:hAnsi="Times New Roman" w:cs="Times New Roman"/>
          <w:sz w:val="24"/>
          <w:szCs w:val="24"/>
        </w:rPr>
        <w:t>ir</w:t>
      </w:r>
      <w:r w:rsidRPr="008A2A7A">
        <w:rPr>
          <w:rFonts w:ascii="Times New Roman" w:hAnsi="Times New Roman" w:cs="Times New Roman"/>
          <w:spacing w:val="8"/>
          <w:sz w:val="24"/>
          <w:szCs w:val="24"/>
        </w:rPr>
        <w:t xml:space="preserve"> </w:t>
      </w:r>
      <w:r w:rsidRPr="008A2A7A">
        <w:rPr>
          <w:rFonts w:ascii="Times New Roman" w:hAnsi="Times New Roman" w:cs="Times New Roman"/>
          <w:sz w:val="24"/>
          <w:szCs w:val="24"/>
        </w:rPr>
        <w:t>darbų</w:t>
      </w:r>
      <w:r w:rsidRPr="008A2A7A">
        <w:rPr>
          <w:rFonts w:ascii="Times New Roman" w:hAnsi="Times New Roman" w:cs="Times New Roman"/>
          <w:spacing w:val="8"/>
          <w:sz w:val="24"/>
          <w:szCs w:val="24"/>
        </w:rPr>
        <w:t xml:space="preserve"> </w:t>
      </w:r>
      <w:r w:rsidRPr="008A2A7A">
        <w:rPr>
          <w:rFonts w:ascii="Times New Roman" w:hAnsi="Times New Roman" w:cs="Times New Roman"/>
          <w:sz w:val="24"/>
          <w:szCs w:val="24"/>
        </w:rPr>
        <w:t>sutartis,</w:t>
      </w:r>
      <w:r w:rsidRPr="008A2A7A">
        <w:rPr>
          <w:rFonts w:ascii="Times New Roman" w:hAnsi="Times New Roman" w:cs="Times New Roman"/>
          <w:spacing w:val="9"/>
          <w:sz w:val="24"/>
          <w:szCs w:val="24"/>
        </w:rPr>
        <w:t xml:space="preserve"> </w:t>
      </w:r>
      <w:r w:rsidRPr="008A2A7A">
        <w:rPr>
          <w:rFonts w:ascii="Times New Roman" w:hAnsi="Times New Roman" w:cs="Times New Roman"/>
          <w:sz w:val="24"/>
          <w:szCs w:val="24"/>
        </w:rPr>
        <w:t>sutartyse</w:t>
      </w:r>
      <w:r w:rsidRPr="008A2A7A">
        <w:rPr>
          <w:rFonts w:ascii="Times New Roman" w:hAnsi="Times New Roman" w:cs="Times New Roman"/>
          <w:spacing w:val="10"/>
          <w:sz w:val="24"/>
          <w:szCs w:val="24"/>
        </w:rPr>
        <w:t xml:space="preserve"> </w:t>
      </w:r>
      <w:r w:rsidRPr="008A2A7A">
        <w:rPr>
          <w:rFonts w:ascii="Times New Roman" w:hAnsi="Times New Roman" w:cs="Times New Roman"/>
          <w:sz w:val="24"/>
          <w:szCs w:val="24"/>
        </w:rPr>
        <w:t xml:space="preserve">numatytus  </w:t>
      </w:r>
      <w:r w:rsidRPr="008A2A7A">
        <w:rPr>
          <w:rFonts w:ascii="Times New Roman" w:hAnsi="Times New Roman" w:cs="Times New Roman"/>
          <w:spacing w:val="-57"/>
          <w:sz w:val="24"/>
          <w:szCs w:val="24"/>
        </w:rPr>
        <w:t xml:space="preserve"> </w:t>
      </w:r>
      <w:r w:rsidRPr="008A2A7A">
        <w:rPr>
          <w:rFonts w:ascii="Times New Roman" w:hAnsi="Times New Roman" w:cs="Times New Roman"/>
          <w:sz w:val="24"/>
          <w:szCs w:val="24"/>
        </w:rPr>
        <w:t>terminus</w:t>
      </w:r>
      <w:r w:rsidRPr="008A2A7A">
        <w:rPr>
          <w:rFonts w:ascii="Times New Roman" w:hAnsi="Times New Roman" w:cs="Times New Roman"/>
          <w:spacing w:val="1"/>
          <w:sz w:val="24"/>
          <w:szCs w:val="24"/>
        </w:rPr>
        <w:t xml:space="preserve"> </w:t>
      </w:r>
      <w:r w:rsidRPr="008A2A7A">
        <w:rPr>
          <w:rFonts w:ascii="Times New Roman" w:hAnsi="Times New Roman" w:cs="Times New Roman"/>
          <w:sz w:val="24"/>
          <w:szCs w:val="24"/>
        </w:rPr>
        <w:t>ir kitas</w:t>
      </w:r>
      <w:r w:rsidRPr="008A2A7A">
        <w:rPr>
          <w:rFonts w:ascii="Times New Roman" w:hAnsi="Times New Roman" w:cs="Times New Roman"/>
          <w:spacing w:val="2"/>
          <w:sz w:val="24"/>
          <w:szCs w:val="24"/>
        </w:rPr>
        <w:t xml:space="preserve"> </w:t>
      </w:r>
      <w:r w:rsidRPr="008A2A7A">
        <w:rPr>
          <w:rFonts w:ascii="Times New Roman" w:hAnsi="Times New Roman" w:cs="Times New Roman"/>
          <w:sz w:val="24"/>
          <w:szCs w:val="24"/>
        </w:rPr>
        <w:t>svarbias</w:t>
      </w:r>
      <w:r w:rsidRPr="008A2A7A">
        <w:rPr>
          <w:rFonts w:ascii="Times New Roman" w:hAnsi="Times New Roman" w:cs="Times New Roman"/>
          <w:spacing w:val="2"/>
          <w:sz w:val="24"/>
          <w:szCs w:val="24"/>
        </w:rPr>
        <w:t xml:space="preserve"> </w:t>
      </w:r>
      <w:r w:rsidRPr="008A2A7A">
        <w:rPr>
          <w:rFonts w:ascii="Times New Roman" w:hAnsi="Times New Roman" w:cs="Times New Roman"/>
          <w:sz w:val="24"/>
          <w:szCs w:val="24"/>
        </w:rPr>
        <w:t>sutarčių</w:t>
      </w:r>
      <w:r w:rsidRPr="008A2A7A">
        <w:rPr>
          <w:rFonts w:ascii="Times New Roman" w:hAnsi="Times New Roman" w:cs="Times New Roman"/>
          <w:spacing w:val="2"/>
          <w:sz w:val="24"/>
          <w:szCs w:val="24"/>
        </w:rPr>
        <w:t xml:space="preserve"> </w:t>
      </w:r>
      <w:r w:rsidRPr="008A2A7A">
        <w:rPr>
          <w:rFonts w:ascii="Times New Roman" w:hAnsi="Times New Roman" w:cs="Times New Roman"/>
          <w:sz w:val="24"/>
          <w:szCs w:val="24"/>
        </w:rPr>
        <w:t>sąlygas.</w:t>
      </w:r>
    </w:p>
    <w:p w14:paraId="4BE2159F" w14:textId="77777777" w:rsidR="00415F72" w:rsidRPr="008A2A7A" w:rsidRDefault="00415F72" w:rsidP="00415F72">
      <w:pPr>
        <w:widowControl w:val="0"/>
        <w:tabs>
          <w:tab w:val="left" w:pos="1066"/>
        </w:tabs>
        <w:autoSpaceDE w:val="0"/>
        <w:autoSpaceDN w:val="0"/>
        <w:spacing w:after="0" w:line="240" w:lineRule="auto"/>
        <w:ind w:left="-142"/>
        <w:jc w:val="both"/>
        <w:rPr>
          <w:rFonts w:ascii="Times New Roman" w:hAnsi="Times New Roman" w:cs="Times New Roman"/>
          <w:sz w:val="24"/>
          <w:szCs w:val="24"/>
        </w:rPr>
      </w:pPr>
      <w:r w:rsidRPr="008A2A7A">
        <w:rPr>
          <w:rFonts w:ascii="Times New Roman" w:hAnsi="Times New Roman" w:cs="Times New Roman"/>
          <w:sz w:val="24"/>
          <w:szCs w:val="24"/>
        </w:rPr>
        <w:t xml:space="preserve">10.3.4. </w:t>
      </w:r>
      <w:r w:rsidRPr="5511D393">
        <w:rPr>
          <w:rFonts w:ascii="Times New Roman" w:hAnsi="Times New Roman" w:cs="Times New Roman"/>
          <w:sz w:val="24"/>
          <w:szCs w:val="24"/>
        </w:rPr>
        <w:t>atlikti</w:t>
      </w:r>
      <w:r w:rsidRPr="5511D393">
        <w:rPr>
          <w:rFonts w:ascii="Times New Roman" w:hAnsi="Times New Roman" w:cs="Times New Roman"/>
          <w:spacing w:val="-1"/>
          <w:sz w:val="24"/>
          <w:szCs w:val="24"/>
        </w:rPr>
        <w:t xml:space="preserve"> </w:t>
      </w:r>
      <w:r w:rsidRPr="5511D393">
        <w:rPr>
          <w:rFonts w:ascii="Times New Roman" w:hAnsi="Times New Roman" w:cs="Times New Roman"/>
          <w:sz w:val="24"/>
          <w:szCs w:val="24"/>
        </w:rPr>
        <w:t>pasirašytų</w:t>
      </w:r>
      <w:r w:rsidRPr="5511D393">
        <w:rPr>
          <w:rFonts w:ascii="Times New Roman" w:hAnsi="Times New Roman" w:cs="Times New Roman"/>
          <w:spacing w:val="-4"/>
          <w:sz w:val="24"/>
          <w:szCs w:val="24"/>
        </w:rPr>
        <w:t xml:space="preserve"> </w:t>
      </w:r>
      <w:r w:rsidRPr="5511D393">
        <w:rPr>
          <w:rFonts w:ascii="Times New Roman" w:hAnsi="Times New Roman" w:cs="Times New Roman"/>
          <w:sz w:val="24"/>
          <w:szCs w:val="24"/>
        </w:rPr>
        <w:t>pirkimų</w:t>
      </w:r>
      <w:r w:rsidRPr="5511D393">
        <w:rPr>
          <w:rFonts w:ascii="Times New Roman" w:hAnsi="Times New Roman" w:cs="Times New Roman"/>
          <w:spacing w:val="-2"/>
          <w:sz w:val="24"/>
          <w:szCs w:val="24"/>
        </w:rPr>
        <w:t xml:space="preserve"> </w:t>
      </w:r>
      <w:r w:rsidRPr="5511D393">
        <w:rPr>
          <w:rFonts w:ascii="Times New Roman" w:hAnsi="Times New Roman" w:cs="Times New Roman"/>
          <w:sz w:val="24"/>
          <w:szCs w:val="24"/>
        </w:rPr>
        <w:t>sutarčių</w:t>
      </w:r>
      <w:r w:rsidRPr="5511D393">
        <w:rPr>
          <w:rFonts w:ascii="Times New Roman" w:hAnsi="Times New Roman" w:cs="Times New Roman"/>
          <w:spacing w:val="-1"/>
          <w:sz w:val="24"/>
          <w:szCs w:val="24"/>
        </w:rPr>
        <w:t xml:space="preserve"> </w:t>
      </w:r>
      <w:r w:rsidRPr="5511D393">
        <w:rPr>
          <w:rFonts w:ascii="Times New Roman" w:hAnsi="Times New Roman" w:cs="Times New Roman"/>
          <w:sz w:val="24"/>
          <w:szCs w:val="24"/>
        </w:rPr>
        <w:t>vykdymo</w:t>
      </w:r>
      <w:r w:rsidRPr="5511D393">
        <w:rPr>
          <w:rFonts w:ascii="Times New Roman" w:hAnsi="Times New Roman" w:cs="Times New Roman"/>
          <w:spacing w:val="-4"/>
          <w:sz w:val="24"/>
          <w:szCs w:val="24"/>
        </w:rPr>
        <w:t xml:space="preserve"> </w:t>
      </w:r>
      <w:r w:rsidRPr="5511D393">
        <w:rPr>
          <w:rFonts w:ascii="Times New Roman" w:hAnsi="Times New Roman" w:cs="Times New Roman"/>
          <w:sz w:val="24"/>
          <w:szCs w:val="24"/>
        </w:rPr>
        <w:t>priežiūrą.</w:t>
      </w:r>
    </w:p>
    <w:p w14:paraId="3B645DE3" w14:textId="77777777" w:rsidR="00415F72" w:rsidRPr="008A2A7A" w:rsidRDefault="00415F72" w:rsidP="00415F72">
      <w:pPr>
        <w:widowControl w:val="0"/>
        <w:tabs>
          <w:tab w:val="left" w:pos="1066"/>
        </w:tabs>
        <w:autoSpaceDE w:val="0"/>
        <w:autoSpaceDN w:val="0"/>
        <w:spacing w:after="0" w:line="240" w:lineRule="auto"/>
        <w:ind w:left="-142"/>
        <w:jc w:val="both"/>
        <w:rPr>
          <w:rFonts w:ascii="Times New Roman" w:hAnsi="Times New Roman" w:cs="Times New Roman"/>
          <w:sz w:val="24"/>
          <w:szCs w:val="24"/>
          <w:lang w:val="en-US"/>
        </w:rPr>
      </w:pPr>
      <w:r w:rsidRPr="504CA471">
        <w:rPr>
          <w:rFonts w:ascii="Times New Roman" w:hAnsi="Times New Roman" w:cs="Times New Roman"/>
          <w:sz w:val="24"/>
          <w:szCs w:val="24"/>
        </w:rPr>
        <w:t xml:space="preserve">10.4. Darbų ir paslaugų pirkimai, reikalingi Projekto veiklai įgyvendinti, atliekami vadovaujantis </w:t>
      </w:r>
      <w:r>
        <w:rPr>
          <w:rFonts w:ascii="Times New Roman" w:hAnsi="Times New Roman" w:cs="Times New Roman"/>
          <w:sz w:val="24"/>
          <w:szCs w:val="24"/>
          <w:lang w:eastAsia="lt-LT"/>
        </w:rPr>
        <w:t>PAFT reikalavimais</w:t>
      </w:r>
      <w:r w:rsidRPr="504CA471">
        <w:rPr>
          <w:rFonts w:ascii="Times New Roman" w:hAnsi="Times New Roman" w:cs="Times New Roman"/>
          <w:sz w:val="24"/>
          <w:szCs w:val="24"/>
        </w:rPr>
        <w:t>.</w:t>
      </w:r>
    </w:p>
    <w:p w14:paraId="1472A13D" w14:textId="77777777" w:rsidR="00415F72" w:rsidRPr="008A2A7A" w:rsidRDefault="00415F72" w:rsidP="00415F72">
      <w:pPr>
        <w:widowControl w:val="0"/>
        <w:tabs>
          <w:tab w:val="left" w:pos="1066"/>
        </w:tabs>
        <w:autoSpaceDE w:val="0"/>
        <w:autoSpaceDN w:val="0"/>
        <w:spacing w:after="0" w:line="240" w:lineRule="auto"/>
        <w:ind w:left="-142"/>
        <w:jc w:val="both"/>
        <w:rPr>
          <w:rFonts w:ascii="Times New Roman" w:hAnsi="Times New Roman" w:cs="Times New Roman"/>
          <w:sz w:val="24"/>
          <w:szCs w:val="24"/>
          <w:lang w:val="en-US"/>
        </w:rPr>
      </w:pPr>
      <w:r w:rsidRPr="504CA471">
        <w:rPr>
          <w:rFonts w:ascii="Times New Roman" w:hAnsi="Times New Roman" w:cs="Times New Roman"/>
          <w:sz w:val="24"/>
          <w:szCs w:val="24"/>
        </w:rPr>
        <w:t>10.5. Projekto partneris, jeigu šio punkto papunkčiuose nurodytus paslaugų ir (ar) statybos rangos darbų pirkimų nebuvo įvykdęs iki Sutarties  įsigaliojimo dienos, įsigaliojus Sutarčiai, vykdo:</w:t>
      </w:r>
    </w:p>
    <w:p w14:paraId="0CA0577D" w14:textId="77777777" w:rsidR="00415F72" w:rsidRPr="008A2A7A" w:rsidRDefault="00415F72" w:rsidP="00415F72">
      <w:pPr>
        <w:widowControl w:val="0"/>
        <w:tabs>
          <w:tab w:val="left" w:pos="1066"/>
        </w:tabs>
        <w:autoSpaceDE w:val="0"/>
        <w:autoSpaceDN w:val="0"/>
        <w:spacing w:after="0" w:line="240" w:lineRule="auto"/>
        <w:ind w:left="-142"/>
        <w:jc w:val="both"/>
        <w:rPr>
          <w:rFonts w:ascii="Times New Roman" w:hAnsi="Times New Roman" w:cs="Times New Roman"/>
          <w:sz w:val="24"/>
          <w:szCs w:val="24"/>
          <w:lang w:val="en-US"/>
        </w:rPr>
      </w:pPr>
      <w:r w:rsidRPr="504CA471">
        <w:rPr>
          <w:rFonts w:ascii="Times New Roman" w:hAnsi="Times New Roman" w:cs="Times New Roman"/>
          <w:sz w:val="24"/>
          <w:szCs w:val="24"/>
        </w:rPr>
        <w:t>10.5.1. techninio darbo projekto parengimo kartu su statinio projekto vykdymo priežiūra (kai statinio projekto vykdymo priežiūra privaloma pagal Lietuvos Respublikos statybos įstatymo reikalavimus) paslaugos arba statybos rangos darbų su daugiabučio namo atnaujinimo (modernizavimo) projekto (techninio darbo projekto) parengimo kartu su statinio projekto vykdymo priežiūra (kai statinio projekto vykdymo priežiūra privaloma pagal Lietuvos Respublikos statybos įstatymo reikalavimus) pirkimą pagal butų ir kitų patalpų patvirtintą investicijų planą;</w:t>
      </w:r>
    </w:p>
    <w:p w14:paraId="7E48FDF8" w14:textId="77777777" w:rsidR="00415F72" w:rsidRPr="008A2A7A" w:rsidRDefault="00415F72" w:rsidP="00415F72">
      <w:pPr>
        <w:widowControl w:val="0"/>
        <w:tabs>
          <w:tab w:val="left" w:pos="1066"/>
        </w:tabs>
        <w:autoSpaceDE w:val="0"/>
        <w:autoSpaceDN w:val="0"/>
        <w:spacing w:after="0" w:line="240" w:lineRule="auto"/>
        <w:ind w:left="-142"/>
        <w:jc w:val="both"/>
        <w:rPr>
          <w:rFonts w:ascii="Times New Roman" w:hAnsi="Times New Roman" w:cs="Times New Roman"/>
          <w:sz w:val="24"/>
          <w:szCs w:val="24"/>
          <w:lang w:val="en-US"/>
        </w:rPr>
      </w:pPr>
      <w:r w:rsidRPr="504CA471">
        <w:rPr>
          <w:rFonts w:ascii="Times New Roman" w:hAnsi="Times New Roman" w:cs="Times New Roman"/>
          <w:sz w:val="24"/>
          <w:szCs w:val="24"/>
        </w:rPr>
        <w:t>10.5.2. iki techninio darbo projekto parengimo termino pabaigos įvykdyti techninio darbo projekto ekspertizės atlikimo paslaugos pirkimą;</w:t>
      </w:r>
    </w:p>
    <w:p w14:paraId="51440FB3" w14:textId="77777777" w:rsidR="00415F72" w:rsidRPr="008A2A7A" w:rsidRDefault="00415F72" w:rsidP="00415F72">
      <w:pPr>
        <w:widowControl w:val="0"/>
        <w:tabs>
          <w:tab w:val="left" w:pos="1066"/>
        </w:tabs>
        <w:autoSpaceDE w:val="0"/>
        <w:autoSpaceDN w:val="0"/>
        <w:spacing w:after="0" w:line="240" w:lineRule="auto"/>
        <w:ind w:left="-142"/>
        <w:jc w:val="both"/>
        <w:rPr>
          <w:rFonts w:ascii="Times New Roman" w:hAnsi="Times New Roman" w:cs="Times New Roman"/>
          <w:sz w:val="24"/>
          <w:szCs w:val="24"/>
        </w:rPr>
      </w:pPr>
      <w:r w:rsidRPr="504CA471">
        <w:rPr>
          <w:rFonts w:ascii="Times New Roman" w:hAnsi="Times New Roman" w:cs="Times New Roman"/>
          <w:sz w:val="24"/>
          <w:szCs w:val="24"/>
        </w:rPr>
        <w:t>10.5.3. statybos techninės priežiūros paslaugos pirkimą;</w:t>
      </w:r>
    </w:p>
    <w:p w14:paraId="3B1B2290" w14:textId="77777777" w:rsidR="00415F72" w:rsidRPr="008A2A7A" w:rsidRDefault="00415F72" w:rsidP="00415F72">
      <w:pPr>
        <w:widowControl w:val="0"/>
        <w:tabs>
          <w:tab w:val="left" w:pos="1066"/>
        </w:tabs>
        <w:autoSpaceDE w:val="0"/>
        <w:autoSpaceDN w:val="0"/>
        <w:spacing w:after="0" w:line="240" w:lineRule="auto"/>
        <w:ind w:left="-142"/>
        <w:jc w:val="both"/>
        <w:rPr>
          <w:rFonts w:ascii="Times New Roman" w:hAnsi="Times New Roman" w:cs="Times New Roman"/>
          <w:sz w:val="24"/>
          <w:szCs w:val="24"/>
          <w:lang w:val="en-US"/>
        </w:rPr>
      </w:pPr>
      <w:r w:rsidRPr="504CA471">
        <w:rPr>
          <w:rFonts w:ascii="Times New Roman" w:hAnsi="Times New Roman" w:cs="Times New Roman"/>
          <w:sz w:val="24"/>
          <w:szCs w:val="24"/>
        </w:rPr>
        <w:t>10.5.4. statybos rangos darbų kartu su daugiabučio namo atnaujinimo (modernizavimo) projekto (techninio darbo projekto) parengimu pirkimą arba statybos rangos darbų pirkimą pagal iš anksto parengtą ir eksperto įvertintą techninį darbo projektą (tik gavęs statybą leidžiantį dokumentą), pirkimas vykdomas, kai yra gautas finansuotojo sprendimas dėl lengvatinio kredito sutarties sudarymo;</w:t>
      </w:r>
    </w:p>
    <w:p w14:paraId="1B09D4AB" w14:textId="77777777" w:rsidR="00415F72" w:rsidRPr="008A2A7A" w:rsidRDefault="00415F72" w:rsidP="00415F72">
      <w:pPr>
        <w:widowControl w:val="0"/>
        <w:tabs>
          <w:tab w:val="left" w:pos="1066"/>
        </w:tabs>
        <w:autoSpaceDE w:val="0"/>
        <w:autoSpaceDN w:val="0"/>
        <w:spacing w:after="0" w:line="240" w:lineRule="auto"/>
        <w:ind w:left="-142"/>
        <w:jc w:val="both"/>
        <w:rPr>
          <w:rFonts w:ascii="Times New Roman" w:hAnsi="Times New Roman" w:cs="Times New Roman"/>
          <w:sz w:val="24"/>
          <w:szCs w:val="24"/>
        </w:rPr>
      </w:pPr>
      <w:r w:rsidRPr="504CA471">
        <w:rPr>
          <w:rFonts w:ascii="Times New Roman" w:hAnsi="Times New Roman" w:cs="Times New Roman"/>
          <w:sz w:val="24"/>
          <w:szCs w:val="24"/>
        </w:rPr>
        <w:t>10.5.5. sandarumo matavimo bandymo paslaugos pirkimą, kuris atliekamas baigus vykdyti statybos rangos darbus, prieš atliekant pastato energinio naudingumo sertifikavimą;</w:t>
      </w:r>
    </w:p>
    <w:p w14:paraId="63305C3E" w14:textId="77777777" w:rsidR="00415F72" w:rsidRPr="008A2A7A" w:rsidRDefault="00415F72" w:rsidP="00415F72">
      <w:pPr>
        <w:widowControl w:val="0"/>
        <w:tabs>
          <w:tab w:val="left" w:pos="1066"/>
        </w:tabs>
        <w:autoSpaceDE w:val="0"/>
        <w:autoSpaceDN w:val="0"/>
        <w:spacing w:after="0" w:line="240" w:lineRule="auto"/>
        <w:ind w:left="-142"/>
        <w:jc w:val="both"/>
        <w:rPr>
          <w:rFonts w:ascii="Times New Roman" w:hAnsi="Times New Roman" w:cs="Times New Roman"/>
          <w:sz w:val="24"/>
          <w:szCs w:val="24"/>
          <w:lang w:val="en-US"/>
        </w:rPr>
      </w:pPr>
      <w:r w:rsidRPr="504CA471">
        <w:rPr>
          <w:rFonts w:ascii="Times New Roman" w:hAnsi="Times New Roman" w:cs="Times New Roman"/>
          <w:sz w:val="24"/>
          <w:szCs w:val="24"/>
        </w:rPr>
        <w:t xml:space="preserve">10.5.6. energinio naudingumo sertifikato parengimo pirkimą, kuris atliekamas baigus vykdyti statytos rangos darbus; </w:t>
      </w:r>
    </w:p>
    <w:p w14:paraId="514F923C" w14:textId="77777777" w:rsidR="00415F72" w:rsidRPr="008A2A7A" w:rsidRDefault="00415F72" w:rsidP="00415F72">
      <w:pPr>
        <w:widowControl w:val="0"/>
        <w:tabs>
          <w:tab w:val="left" w:pos="1066"/>
        </w:tabs>
        <w:autoSpaceDE w:val="0"/>
        <w:autoSpaceDN w:val="0"/>
        <w:spacing w:after="0" w:line="240" w:lineRule="auto"/>
        <w:ind w:left="-142"/>
        <w:jc w:val="both"/>
        <w:rPr>
          <w:rFonts w:ascii="Times New Roman" w:hAnsi="Times New Roman" w:cs="Times New Roman"/>
          <w:sz w:val="24"/>
          <w:szCs w:val="24"/>
          <w:lang w:val="en-US"/>
        </w:rPr>
      </w:pPr>
      <w:r w:rsidRPr="504CA471">
        <w:rPr>
          <w:rFonts w:ascii="Times New Roman" w:hAnsi="Times New Roman" w:cs="Times New Roman"/>
          <w:sz w:val="24"/>
          <w:szCs w:val="24"/>
        </w:rPr>
        <w:t xml:space="preserve">10.6. Projekto partneris, vykdydamas paslaugų ar darbų pirkimus </w:t>
      </w:r>
      <w:r>
        <w:rPr>
          <w:rFonts w:ascii="Times New Roman" w:hAnsi="Times New Roman" w:cs="Times New Roman"/>
          <w:sz w:val="24"/>
          <w:szCs w:val="24"/>
          <w:lang w:eastAsia="lt-LT"/>
        </w:rPr>
        <w:t>PAFT</w:t>
      </w:r>
      <w:r w:rsidRPr="504CA471">
        <w:rPr>
          <w:rFonts w:ascii="Times New Roman" w:hAnsi="Times New Roman" w:cs="Times New Roman"/>
          <w:b/>
          <w:bCs/>
          <w:sz w:val="24"/>
          <w:szCs w:val="24"/>
        </w:rPr>
        <w:t xml:space="preserve">  </w:t>
      </w:r>
      <w:r w:rsidRPr="504CA471">
        <w:rPr>
          <w:rFonts w:ascii="Times New Roman" w:hAnsi="Times New Roman" w:cs="Times New Roman"/>
          <w:sz w:val="24"/>
          <w:szCs w:val="24"/>
        </w:rPr>
        <w:t>nustatyta tvarka ir vertindamas paslaugų ir darbų tiekėjų pasiūlymus, įsitikina, kad:</w:t>
      </w:r>
    </w:p>
    <w:p w14:paraId="74A9EE39" w14:textId="77777777" w:rsidR="00415F72" w:rsidRPr="008A2A7A" w:rsidRDefault="00415F72" w:rsidP="00415F72">
      <w:pPr>
        <w:widowControl w:val="0"/>
        <w:tabs>
          <w:tab w:val="left" w:pos="1066"/>
        </w:tabs>
        <w:autoSpaceDE w:val="0"/>
        <w:autoSpaceDN w:val="0"/>
        <w:spacing w:after="0" w:line="240" w:lineRule="auto"/>
        <w:ind w:left="-142"/>
        <w:jc w:val="both"/>
        <w:rPr>
          <w:rFonts w:ascii="Times New Roman" w:hAnsi="Times New Roman" w:cs="Times New Roman"/>
          <w:sz w:val="24"/>
          <w:szCs w:val="24"/>
        </w:rPr>
      </w:pPr>
      <w:r w:rsidRPr="504CA471">
        <w:rPr>
          <w:rFonts w:ascii="Times New Roman" w:hAnsi="Times New Roman" w:cs="Times New Roman"/>
          <w:sz w:val="24"/>
          <w:szCs w:val="24"/>
        </w:rPr>
        <w:t>10.6.1. laimėjusio paslaugų tiekėjo pasiūlymo kaina neviršija Sutarties sąlygose numatytos paslaugų kainos;</w:t>
      </w:r>
    </w:p>
    <w:p w14:paraId="3624E629" w14:textId="77777777" w:rsidR="00415F72" w:rsidRPr="008A2A7A" w:rsidRDefault="00415F72" w:rsidP="00415F72">
      <w:pPr>
        <w:widowControl w:val="0"/>
        <w:tabs>
          <w:tab w:val="left" w:pos="1066"/>
        </w:tabs>
        <w:autoSpaceDE w:val="0"/>
        <w:autoSpaceDN w:val="0"/>
        <w:spacing w:after="0" w:line="240" w:lineRule="auto"/>
        <w:ind w:left="-142"/>
        <w:jc w:val="both"/>
        <w:rPr>
          <w:rFonts w:ascii="Times New Roman" w:hAnsi="Times New Roman" w:cs="Times New Roman"/>
          <w:sz w:val="24"/>
          <w:szCs w:val="24"/>
        </w:rPr>
      </w:pPr>
      <w:r w:rsidRPr="504CA471">
        <w:rPr>
          <w:rFonts w:ascii="Times New Roman" w:hAnsi="Times New Roman" w:cs="Times New Roman"/>
          <w:sz w:val="24"/>
          <w:szCs w:val="24"/>
        </w:rPr>
        <w:t xml:space="preserve">10.6.2. laimėjusio statybos rangos darbų pasiūlymo kaina arba daugiabučio namo atnaujinimo (modernizavimo) projekto (techninio darbo projekto) parengimo su statybos rangos darbais pasiūlymo kaina neviršija Sutarties sąlygose nustatytos statybos rangos darbų ir projekto parengimo kainos, nupirktų statybos rangos darbų kaina, tenkanti energinį efektyvumą didinančioms priemonėms, darbų kaina, tenkanti butų ir kitų patalpų savininkų </w:t>
      </w:r>
      <w:r w:rsidRPr="504CA471">
        <w:rPr>
          <w:rFonts w:ascii="Times New Roman" w:hAnsi="Times New Roman" w:cs="Times New Roman"/>
          <w:sz w:val="24"/>
          <w:szCs w:val="24"/>
        </w:rPr>
        <w:lastRenderedPageBreak/>
        <w:t>bendrosioms ir individualioms investicijoms, ir</w:t>
      </w:r>
      <w:r w:rsidRPr="504CA471">
        <w:rPr>
          <w:rFonts w:ascii="Times New Roman" w:hAnsi="Times New Roman" w:cs="Times New Roman"/>
          <w:b/>
          <w:bCs/>
          <w:sz w:val="24"/>
          <w:szCs w:val="24"/>
        </w:rPr>
        <w:t> </w:t>
      </w:r>
      <w:r w:rsidRPr="504CA471">
        <w:rPr>
          <w:rFonts w:ascii="Times New Roman" w:hAnsi="Times New Roman" w:cs="Times New Roman"/>
          <w:sz w:val="24"/>
          <w:szCs w:val="24"/>
        </w:rPr>
        <w:t>darbų kaina kitoms ne energinį efektyvumą didinančios priemonėms  neviršija šių darbų kainos, nustatytos Sutarties sąlygose.</w:t>
      </w:r>
    </w:p>
    <w:p w14:paraId="409E8AA3" w14:textId="77777777" w:rsidR="00415F72" w:rsidRDefault="00415F72" w:rsidP="00415F72">
      <w:pPr>
        <w:widowControl w:val="0"/>
        <w:tabs>
          <w:tab w:val="left" w:pos="1066"/>
        </w:tabs>
        <w:spacing w:after="0" w:line="240" w:lineRule="auto"/>
        <w:ind w:left="-142"/>
        <w:jc w:val="both"/>
        <w:rPr>
          <w:rFonts w:ascii="Times New Roman" w:hAnsi="Times New Roman" w:cs="Times New Roman"/>
          <w:color w:val="242424"/>
          <w:sz w:val="24"/>
          <w:szCs w:val="24"/>
          <w:bdr w:val="none" w:sz="0" w:space="0" w:color="auto" w:frame="1"/>
          <w:shd w:val="clear" w:color="auto" w:fill="FFFFFF"/>
        </w:rPr>
      </w:pPr>
    </w:p>
    <w:p w14:paraId="1A8B4987" w14:textId="77777777" w:rsidR="00415F72" w:rsidRPr="006D5EB2" w:rsidRDefault="00415F72" w:rsidP="00415F72">
      <w:pPr>
        <w:pStyle w:val="Betarp"/>
        <w:rPr>
          <w:lang w:val="lt"/>
        </w:rPr>
      </w:pPr>
    </w:p>
    <w:p w14:paraId="6C9074B7" w14:textId="77777777" w:rsidR="00415F72" w:rsidRPr="002D5F10" w:rsidRDefault="00415F72" w:rsidP="00415F72">
      <w:pPr>
        <w:widowControl w:val="0"/>
        <w:tabs>
          <w:tab w:val="left" w:pos="1066"/>
        </w:tabs>
        <w:spacing w:after="0" w:line="240" w:lineRule="auto"/>
        <w:ind w:left="-142"/>
        <w:jc w:val="both"/>
        <w:rPr>
          <w:rFonts w:ascii="Times New Roman" w:hAnsi="Times New Roman" w:cs="Times New Roman"/>
          <w:sz w:val="24"/>
          <w:szCs w:val="24"/>
        </w:rPr>
      </w:pPr>
    </w:p>
    <w:p w14:paraId="7CDA84EA" w14:textId="227B6A30" w:rsidR="00415F72" w:rsidRPr="00716669" w:rsidRDefault="00415F72" w:rsidP="00415F72">
      <w:pPr>
        <w:pStyle w:val="Antrat1"/>
        <w:tabs>
          <w:tab w:val="left" w:pos="3634"/>
        </w:tabs>
        <w:ind w:left="-142"/>
        <w:jc w:val="center"/>
      </w:pPr>
      <w:r>
        <w:t xml:space="preserve">XI. </w:t>
      </w:r>
      <w:r w:rsidRPr="00716669">
        <w:t>INFORMAVIMAS</w:t>
      </w:r>
      <w:r w:rsidRPr="00716669">
        <w:rPr>
          <w:spacing w:val="-5"/>
        </w:rPr>
        <w:t xml:space="preserve"> </w:t>
      </w:r>
      <w:r w:rsidRPr="00716669">
        <w:t>APIE</w:t>
      </w:r>
      <w:r w:rsidRPr="00716669">
        <w:rPr>
          <w:spacing w:val="-5"/>
        </w:rPr>
        <w:t xml:space="preserve"> </w:t>
      </w:r>
      <w:r w:rsidRPr="00716669">
        <w:t>PROJEKTĄ</w:t>
      </w:r>
    </w:p>
    <w:p w14:paraId="662A0FB3" w14:textId="77777777" w:rsidR="00415F72" w:rsidRPr="00716669" w:rsidRDefault="00415F72" w:rsidP="00415F72">
      <w:pPr>
        <w:pStyle w:val="Pagrindinistekstas"/>
        <w:spacing w:before="5"/>
        <w:rPr>
          <w:b/>
          <w:sz w:val="23"/>
        </w:rPr>
      </w:pPr>
    </w:p>
    <w:p w14:paraId="76A92841" w14:textId="2B86AF63" w:rsidR="00415F72" w:rsidRDefault="796DC5E3" w:rsidP="00415F72">
      <w:pPr>
        <w:widowControl w:val="0"/>
        <w:tabs>
          <w:tab w:val="left" w:pos="1094"/>
        </w:tabs>
        <w:autoSpaceDE w:val="0"/>
        <w:autoSpaceDN w:val="0"/>
        <w:spacing w:before="1" w:after="0" w:line="240" w:lineRule="auto"/>
        <w:ind w:left="-142" w:right="108"/>
        <w:jc w:val="both"/>
        <w:rPr>
          <w:rFonts w:ascii="Times New Roman" w:hAnsi="Times New Roman" w:cs="Times New Roman"/>
          <w:sz w:val="24"/>
          <w:szCs w:val="24"/>
        </w:rPr>
      </w:pPr>
      <w:r w:rsidRPr="4F0510A6">
        <w:rPr>
          <w:rFonts w:ascii="Times New Roman" w:hAnsi="Times New Roman" w:cs="Times New Roman"/>
          <w:sz w:val="24"/>
          <w:szCs w:val="24"/>
        </w:rPr>
        <w:t>1</w:t>
      </w:r>
      <w:r w:rsidR="008C2FA2">
        <w:rPr>
          <w:rFonts w:ascii="Times New Roman" w:hAnsi="Times New Roman" w:cs="Times New Roman"/>
          <w:sz w:val="24"/>
          <w:szCs w:val="24"/>
        </w:rPr>
        <w:t>1</w:t>
      </w:r>
      <w:r w:rsidRPr="4F0510A6">
        <w:rPr>
          <w:rFonts w:ascii="Times New Roman" w:hAnsi="Times New Roman" w:cs="Times New Roman"/>
          <w:sz w:val="24"/>
          <w:szCs w:val="24"/>
        </w:rPr>
        <w:t xml:space="preserve">.1. Šalys įsipareigoja vykdyti informavimą apie Projekto veiklą ir bendradarbiauti vykdant informavimo apie Projekto veiklą veiksmus, kaip numatyta </w:t>
      </w:r>
      <w:r w:rsidR="07D9CC74" w:rsidRPr="4F0510A6">
        <w:rPr>
          <w:rFonts w:ascii="Times New Roman" w:hAnsi="Times New Roman" w:cs="Times New Roman"/>
          <w:sz w:val="24"/>
          <w:szCs w:val="24"/>
        </w:rPr>
        <w:t>PAFT</w:t>
      </w:r>
      <w:r w:rsidR="7D26AA43" w:rsidRPr="4F0510A6">
        <w:rPr>
          <w:rFonts w:ascii="Times New Roman" w:hAnsi="Times New Roman" w:cs="Times New Roman"/>
          <w:sz w:val="24"/>
          <w:szCs w:val="24"/>
        </w:rPr>
        <w:t xml:space="preserve"> ir kituose teisės aktuose, reg</w:t>
      </w:r>
      <w:r w:rsidR="6AE07A48" w:rsidRPr="4F0510A6">
        <w:rPr>
          <w:rFonts w:ascii="Times New Roman" w:hAnsi="Times New Roman" w:cs="Times New Roman"/>
          <w:sz w:val="24"/>
          <w:szCs w:val="24"/>
        </w:rPr>
        <w:t>lamen</w:t>
      </w:r>
      <w:r w:rsidR="7D26AA43" w:rsidRPr="4F0510A6">
        <w:rPr>
          <w:rFonts w:ascii="Times New Roman" w:hAnsi="Times New Roman" w:cs="Times New Roman"/>
          <w:sz w:val="24"/>
          <w:szCs w:val="24"/>
        </w:rPr>
        <w:t>tuojančiuose Projekto veikl</w:t>
      </w:r>
      <w:r w:rsidR="006E5862">
        <w:rPr>
          <w:rFonts w:ascii="Times New Roman" w:hAnsi="Times New Roman" w:cs="Times New Roman"/>
          <w:sz w:val="24"/>
          <w:szCs w:val="24"/>
        </w:rPr>
        <w:t>os įgyvendinimą</w:t>
      </w:r>
      <w:r w:rsidRPr="4F0510A6">
        <w:rPr>
          <w:rFonts w:ascii="Times New Roman" w:hAnsi="Times New Roman" w:cs="Times New Roman"/>
          <w:sz w:val="24"/>
          <w:szCs w:val="24"/>
        </w:rPr>
        <w:t xml:space="preserve">. </w:t>
      </w:r>
    </w:p>
    <w:p w14:paraId="527A4AD6" w14:textId="3CA83033" w:rsidR="00415F72" w:rsidRPr="004A5882" w:rsidRDefault="00415F72" w:rsidP="00415F72">
      <w:pPr>
        <w:widowControl w:val="0"/>
        <w:tabs>
          <w:tab w:val="left" w:pos="1094"/>
        </w:tabs>
        <w:spacing w:before="1" w:after="0" w:line="240" w:lineRule="auto"/>
        <w:ind w:left="-142" w:right="108"/>
        <w:jc w:val="both"/>
        <w:rPr>
          <w:rFonts w:ascii="Times New Roman" w:hAnsi="Times New Roman" w:cs="Times New Roman"/>
          <w:sz w:val="24"/>
          <w:szCs w:val="24"/>
        </w:rPr>
      </w:pPr>
      <w:r w:rsidRPr="504CA471">
        <w:rPr>
          <w:rFonts w:ascii="Times New Roman" w:hAnsi="Times New Roman" w:cs="Times New Roman"/>
          <w:sz w:val="24"/>
          <w:szCs w:val="24"/>
        </w:rPr>
        <w:t>1</w:t>
      </w:r>
      <w:r w:rsidR="008C2FA2">
        <w:rPr>
          <w:rFonts w:ascii="Times New Roman" w:hAnsi="Times New Roman" w:cs="Times New Roman"/>
          <w:sz w:val="24"/>
          <w:szCs w:val="24"/>
        </w:rPr>
        <w:t>1</w:t>
      </w:r>
      <w:r w:rsidRPr="504CA471">
        <w:rPr>
          <w:rFonts w:ascii="Times New Roman" w:hAnsi="Times New Roman" w:cs="Times New Roman"/>
          <w:sz w:val="24"/>
          <w:szCs w:val="24"/>
        </w:rPr>
        <w:t xml:space="preserve">.2. Atsižvelgiant į tai, kad Projekto veiklą yra ,,parodomoji“, Šalys privalo užtikrinti galimybę suinteresuotiems asmenims susipažinti Projekto veiklos įgyvendinimu, rezultatais ir kita naudinga informacija. </w:t>
      </w:r>
    </w:p>
    <w:p w14:paraId="3895CC15" w14:textId="77777777" w:rsidR="00415F72" w:rsidRDefault="00415F72" w:rsidP="00415F72">
      <w:pPr>
        <w:widowControl w:val="0"/>
        <w:tabs>
          <w:tab w:val="left" w:pos="1094"/>
        </w:tabs>
        <w:autoSpaceDE w:val="0"/>
        <w:autoSpaceDN w:val="0"/>
        <w:spacing w:before="1" w:after="0" w:line="240" w:lineRule="auto"/>
        <w:ind w:left="-142" w:right="108"/>
        <w:jc w:val="both"/>
        <w:rPr>
          <w:rFonts w:ascii="Times New Roman" w:hAnsi="Times New Roman" w:cs="Times New Roman"/>
          <w:sz w:val="24"/>
        </w:rPr>
      </w:pPr>
      <w:r>
        <w:rPr>
          <w:rFonts w:ascii="Times New Roman" w:hAnsi="Times New Roman" w:cs="Times New Roman"/>
          <w:sz w:val="24"/>
        </w:rPr>
        <w:t xml:space="preserve"> </w:t>
      </w:r>
    </w:p>
    <w:p w14:paraId="65C32163" w14:textId="77777777" w:rsidR="00415F72" w:rsidRDefault="00415F72" w:rsidP="00415F72">
      <w:pPr>
        <w:widowControl w:val="0"/>
        <w:tabs>
          <w:tab w:val="left" w:pos="1094"/>
        </w:tabs>
        <w:autoSpaceDE w:val="0"/>
        <w:autoSpaceDN w:val="0"/>
        <w:spacing w:before="1" w:after="0" w:line="240" w:lineRule="auto"/>
        <w:ind w:left="-142" w:right="108"/>
        <w:jc w:val="center"/>
        <w:rPr>
          <w:rFonts w:ascii="Times New Roman" w:hAnsi="Times New Roman" w:cs="Times New Roman"/>
          <w:b/>
          <w:bCs/>
          <w:sz w:val="24"/>
          <w:szCs w:val="24"/>
        </w:rPr>
      </w:pPr>
    </w:p>
    <w:p w14:paraId="09E4B20D" w14:textId="1B4DE36E" w:rsidR="00415F72" w:rsidRPr="0004094D" w:rsidRDefault="00415F72" w:rsidP="00415F72">
      <w:pPr>
        <w:widowControl w:val="0"/>
        <w:tabs>
          <w:tab w:val="left" w:pos="1094"/>
        </w:tabs>
        <w:autoSpaceDE w:val="0"/>
        <w:autoSpaceDN w:val="0"/>
        <w:spacing w:before="1" w:after="0" w:line="240" w:lineRule="auto"/>
        <w:ind w:left="-142" w:right="108"/>
        <w:jc w:val="center"/>
        <w:rPr>
          <w:rFonts w:ascii="Times New Roman" w:hAnsi="Times New Roman" w:cs="Times New Roman"/>
          <w:b/>
          <w:bCs/>
          <w:sz w:val="24"/>
          <w:szCs w:val="24"/>
        </w:rPr>
      </w:pPr>
      <w:r>
        <w:rPr>
          <w:rFonts w:ascii="Times New Roman" w:hAnsi="Times New Roman" w:cs="Times New Roman"/>
          <w:b/>
          <w:bCs/>
          <w:sz w:val="24"/>
          <w:szCs w:val="24"/>
        </w:rPr>
        <w:t>XII</w:t>
      </w:r>
      <w:r w:rsidRPr="0004094D">
        <w:rPr>
          <w:rFonts w:ascii="Times New Roman" w:hAnsi="Times New Roman" w:cs="Times New Roman"/>
          <w:b/>
          <w:bCs/>
          <w:sz w:val="24"/>
          <w:szCs w:val="24"/>
        </w:rPr>
        <w:t xml:space="preserve">. </w:t>
      </w:r>
      <w:r w:rsidRPr="0004094D">
        <w:rPr>
          <w:rFonts w:ascii="Times New Roman" w:hAnsi="Times New Roman" w:cs="Times New Roman"/>
          <w:b/>
          <w:bCs/>
          <w:spacing w:val="-2"/>
          <w:sz w:val="24"/>
          <w:szCs w:val="24"/>
        </w:rPr>
        <w:t>ŠALIŲ</w:t>
      </w:r>
      <w:r w:rsidRPr="0004094D">
        <w:rPr>
          <w:rFonts w:ascii="Times New Roman" w:hAnsi="Times New Roman" w:cs="Times New Roman"/>
          <w:b/>
          <w:bCs/>
          <w:spacing w:val="-13"/>
          <w:sz w:val="24"/>
          <w:szCs w:val="24"/>
        </w:rPr>
        <w:t xml:space="preserve"> </w:t>
      </w:r>
      <w:r w:rsidRPr="0004094D">
        <w:rPr>
          <w:rFonts w:ascii="Times New Roman" w:hAnsi="Times New Roman" w:cs="Times New Roman"/>
          <w:b/>
          <w:bCs/>
          <w:spacing w:val="-1"/>
          <w:sz w:val="24"/>
          <w:szCs w:val="24"/>
        </w:rPr>
        <w:t>ĮSIPAREIGOJIMAI</w:t>
      </w:r>
    </w:p>
    <w:p w14:paraId="258F6375" w14:textId="77777777" w:rsidR="00415F72" w:rsidRPr="00716669" w:rsidRDefault="00415F72" w:rsidP="00415F72">
      <w:pPr>
        <w:pStyle w:val="Pagrindinistekstas"/>
        <w:rPr>
          <w:b/>
        </w:rPr>
      </w:pPr>
    </w:p>
    <w:p w14:paraId="08E744F7" w14:textId="18F9B6A5" w:rsidR="00415F72" w:rsidRPr="001C0BED" w:rsidRDefault="796DC5E3" w:rsidP="4F0510A6">
      <w:pPr>
        <w:widowControl w:val="0"/>
        <w:tabs>
          <w:tab w:val="left" w:pos="1186"/>
        </w:tabs>
        <w:autoSpaceDE w:val="0"/>
        <w:autoSpaceDN w:val="0"/>
        <w:spacing w:after="0" w:line="240" w:lineRule="auto"/>
        <w:ind w:left="-142"/>
        <w:jc w:val="both"/>
        <w:rPr>
          <w:rFonts w:ascii="Times New Roman" w:hAnsi="Times New Roman" w:cs="Times New Roman"/>
          <w:b/>
          <w:bCs/>
          <w:sz w:val="24"/>
          <w:szCs w:val="24"/>
        </w:rPr>
      </w:pPr>
      <w:r w:rsidRPr="001C0BED">
        <w:rPr>
          <w:rFonts w:ascii="Times New Roman" w:hAnsi="Times New Roman" w:cs="Times New Roman"/>
          <w:b/>
          <w:bCs/>
          <w:sz w:val="24"/>
          <w:szCs w:val="24"/>
        </w:rPr>
        <w:t>1</w:t>
      </w:r>
      <w:r w:rsidR="008C2FA2" w:rsidRPr="001C0BED">
        <w:rPr>
          <w:rFonts w:ascii="Times New Roman" w:hAnsi="Times New Roman" w:cs="Times New Roman"/>
          <w:b/>
          <w:bCs/>
          <w:sz w:val="24"/>
          <w:szCs w:val="24"/>
        </w:rPr>
        <w:t>2</w:t>
      </w:r>
      <w:r w:rsidRPr="001C0BED">
        <w:rPr>
          <w:rFonts w:ascii="Times New Roman" w:hAnsi="Times New Roman" w:cs="Times New Roman"/>
          <w:b/>
          <w:bCs/>
          <w:sz w:val="24"/>
          <w:szCs w:val="24"/>
        </w:rPr>
        <w:t>.1. Šalys</w:t>
      </w:r>
      <w:r w:rsidRPr="001C0BED">
        <w:rPr>
          <w:rFonts w:ascii="Times New Roman" w:hAnsi="Times New Roman" w:cs="Times New Roman"/>
          <w:b/>
          <w:bCs/>
          <w:spacing w:val="-3"/>
          <w:sz w:val="24"/>
          <w:szCs w:val="24"/>
        </w:rPr>
        <w:t xml:space="preserve"> </w:t>
      </w:r>
      <w:r w:rsidRPr="001C0BED">
        <w:rPr>
          <w:rFonts w:ascii="Times New Roman" w:hAnsi="Times New Roman" w:cs="Times New Roman"/>
          <w:b/>
          <w:bCs/>
          <w:sz w:val="24"/>
          <w:szCs w:val="24"/>
        </w:rPr>
        <w:t>įsipareigoja:</w:t>
      </w:r>
    </w:p>
    <w:p w14:paraId="2B4D79D2" w14:textId="48E0E791" w:rsidR="00415F72" w:rsidRDefault="00415F72" w:rsidP="00415F72">
      <w:pPr>
        <w:widowControl w:val="0"/>
        <w:tabs>
          <w:tab w:val="left" w:pos="1186"/>
        </w:tabs>
        <w:autoSpaceDE w:val="0"/>
        <w:autoSpaceDN w:val="0"/>
        <w:spacing w:after="0" w:line="240" w:lineRule="auto"/>
        <w:ind w:left="-142"/>
        <w:jc w:val="both"/>
        <w:rPr>
          <w:rFonts w:ascii="Times New Roman" w:hAnsi="Times New Roman" w:cs="Times New Roman"/>
          <w:sz w:val="24"/>
          <w:szCs w:val="24"/>
        </w:rPr>
      </w:pPr>
      <w:r w:rsidRPr="504CA471">
        <w:rPr>
          <w:rFonts w:ascii="Times New Roman" w:hAnsi="Times New Roman" w:cs="Times New Roman"/>
          <w:sz w:val="24"/>
          <w:szCs w:val="24"/>
        </w:rPr>
        <w:t>1</w:t>
      </w:r>
      <w:r w:rsidR="008C2FA2">
        <w:rPr>
          <w:rFonts w:ascii="Times New Roman" w:hAnsi="Times New Roman" w:cs="Times New Roman"/>
          <w:sz w:val="24"/>
          <w:szCs w:val="24"/>
        </w:rPr>
        <w:t>2</w:t>
      </w:r>
      <w:r w:rsidRPr="504CA471">
        <w:rPr>
          <w:rFonts w:ascii="Times New Roman" w:hAnsi="Times New Roman" w:cs="Times New Roman"/>
          <w:sz w:val="24"/>
          <w:szCs w:val="24"/>
        </w:rPr>
        <w:t>.1.1. siekdamos numatytų  Projekto veiklos tikslų, savo atsakomybe įgyvendinti veiklą, vadovaujantis</w:t>
      </w:r>
      <w:r w:rsidRPr="504CA471">
        <w:rPr>
          <w:rFonts w:ascii="Times New Roman" w:hAnsi="Times New Roman" w:cs="Times New Roman"/>
          <w:spacing w:val="1"/>
          <w:sz w:val="24"/>
          <w:szCs w:val="24"/>
        </w:rPr>
        <w:t xml:space="preserve"> </w:t>
      </w:r>
      <w:r w:rsidRPr="504CA471">
        <w:rPr>
          <w:rFonts w:ascii="Times New Roman" w:hAnsi="Times New Roman" w:cs="Times New Roman"/>
          <w:sz w:val="24"/>
          <w:szCs w:val="24"/>
        </w:rPr>
        <w:t>rūpestingumo, efektyvumo, skaidrumo, geros partnerystės, vienodų interesų ir lojalumo (kai veikiama ne</w:t>
      </w:r>
      <w:r w:rsidRPr="504CA471">
        <w:rPr>
          <w:rFonts w:ascii="Times New Roman" w:hAnsi="Times New Roman" w:cs="Times New Roman"/>
          <w:spacing w:val="1"/>
          <w:sz w:val="24"/>
          <w:szCs w:val="24"/>
        </w:rPr>
        <w:t xml:space="preserve"> </w:t>
      </w:r>
      <w:r w:rsidRPr="504CA471">
        <w:rPr>
          <w:rFonts w:ascii="Times New Roman" w:hAnsi="Times New Roman" w:cs="Times New Roman"/>
          <w:sz w:val="24"/>
          <w:szCs w:val="24"/>
        </w:rPr>
        <w:t>savo</w:t>
      </w:r>
      <w:r w:rsidRPr="504CA471">
        <w:rPr>
          <w:rFonts w:ascii="Times New Roman" w:hAnsi="Times New Roman" w:cs="Times New Roman"/>
          <w:spacing w:val="-1"/>
          <w:sz w:val="24"/>
          <w:szCs w:val="24"/>
        </w:rPr>
        <w:t xml:space="preserve"> </w:t>
      </w:r>
      <w:r w:rsidRPr="504CA471">
        <w:rPr>
          <w:rFonts w:ascii="Times New Roman" w:hAnsi="Times New Roman" w:cs="Times New Roman"/>
          <w:sz w:val="24"/>
          <w:szCs w:val="24"/>
        </w:rPr>
        <w:t>naudai,</w:t>
      </w:r>
      <w:r w:rsidRPr="504CA471">
        <w:rPr>
          <w:rFonts w:ascii="Times New Roman" w:hAnsi="Times New Roman" w:cs="Times New Roman"/>
          <w:spacing w:val="1"/>
          <w:sz w:val="24"/>
          <w:szCs w:val="24"/>
        </w:rPr>
        <w:t xml:space="preserve"> </w:t>
      </w:r>
      <w:r w:rsidRPr="504CA471">
        <w:rPr>
          <w:rFonts w:ascii="Times New Roman" w:hAnsi="Times New Roman" w:cs="Times New Roman"/>
          <w:sz w:val="24"/>
          <w:szCs w:val="24"/>
        </w:rPr>
        <w:t>o</w:t>
      </w:r>
      <w:r w:rsidRPr="504CA471">
        <w:rPr>
          <w:rFonts w:ascii="Times New Roman" w:hAnsi="Times New Roman" w:cs="Times New Roman"/>
          <w:spacing w:val="-1"/>
          <w:sz w:val="24"/>
          <w:szCs w:val="24"/>
        </w:rPr>
        <w:t xml:space="preserve"> </w:t>
      </w:r>
      <w:r w:rsidRPr="504CA471">
        <w:rPr>
          <w:rFonts w:ascii="Times New Roman" w:hAnsi="Times New Roman" w:cs="Times New Roman"/>
          <w:sz w:val="24"/>
          <w:szCs w:val="24"/>
        </w:rPr>
        <w:t>siekiant</w:t>
      </w:r>
      <w:r w:rsidRPr="504CA471">
        <w:rPr>
          <w:rFonts w:ascii="Times New Roman" w:hAnsi="Times New Roman" w:cs="Times New Roman"/>
          <w:spacing w:val="1"/>
          <w:sz w:val="24"/>
          <w:szCs w:val="24"/>
        </w:rPr>
        <w:t xml:space="preserve"> </w:t>
      </w:r>
      <w:r w:rsidRPr="504CA471">
        <w:rPr>
          <w:rFonts w:ascii="Times New Roman" w:hAnsi="Times New Roman" w:cs="Times New Roman"/>
          <w:sz w:val="24"/>
          <w:szCs w:val="24"/>
        </w:rPr>
        <w:t>bendro tikslo) principais</w:t>
      </w:r>
      <w:r w:rsidRPr="504CA471">
        <w:rPr>
          <w:rFonts w:ascii="Times New Roman" w:hAnsi="Times New Roman" w:cs="Times New Roman"/>
          <w:spacing w:val="2"/>
          <w:sz w:val="24"/>
          <w:szCs w:val="24"/>
        </w:rPr>
        <w:t xml:space="preserve"> </w:t>
      </w:r>
      <w:r w:rsidRPr="504CA471">
        <w:rPr>
          <w:rFonts w:ascii="Times New Roman" w:hAnsi="Times New Roman" w:cs="Times New Roman"/>
          <w:sz w:val="24"/>
          <w:szCs w:val="24"/>
        </w:rPr>
        <w:t>ir kita gera</w:t>
      </w:r>
      <w:r w:rsidRPr="504CA471">
        <w:rPr>
          <w:rFonts w:ascii="Times New Roman" w:hAnsi="Times New Roman" w:cs="Times New Roman"/>
          <w:spacing w:val="1"/>
          <w:sz w:val="24"/>
          <w:szCs w:val="24"/>
        </w:rPr>
        <w:t xml:space="preserve"> </w:t>
      </w:r>
      <w:r w:rsidRPr="504CA471">
        <w:rPr>
          <w:rFonts w:ascii="Times New Roman" w:hAnsi="Times New Roman" w:cs="Times New Roman"/>
          <w:sz w:val="24"/>
          <w:szCs w:val="24"/>
        </w:rPr>
        <w:t>praktika;</w:t>
      </w:r>
    </w:p>
    <w:p w14:paraId="564728B5" w14:textId="351C18E0" w:rsidR="00415F72" w:rsidRDefault="00415F72" w:rsidP="00415F72">
      <w:pPr>
        <w:widowControl w:val="0"/>
        <w:tabs>
          <w:tab w:val="left" w:pos="1186"/>
        </w:tabs>
        <w:autoSpaceDE w:val="0"/>
        <w:autoSpaceDN w:val="0"/>
        <w:spacing w:after="0" w:line="240" w:lineRule="auto"/>
        <w:ind w:left="-142"/>
        <w:jc w:val="both"/>
        <w:rPr>
          <w:rFonts w:ascii="Times New Roman" w:hAnsi="Times New Roman" w:cs="Times New Roman"/>
          <w:sz w:val="24"/>
          <w:szCs w:val="24"/>
        </w:rPr>
      </w:pPr>
      <w:r w:rsidRPr="504CA471">
        <w:rPr>
          <w:rFonts w:ascii="Times New Roman" w:hAnsi="Times New Roman" w:cs="Times New Roman"/>
          <w:sz w:val="24"/>
          <w:szCs w:val="24"/>
        </w:rPr>
        <w:t>1</w:t>
      </w:r>
      <w:r w:rsidR="008C2FA2">
        <w:rPr>
          <w:rFonts w:ascii="Times New Roman" w:hAnsi="Times New Roman" w:cs="Times New Roman"/>
          <w:sz w:val="24"/>
          <w:szCs w:val="24"/>
        </w:rPr>
        <w:t>2</w:t>
      </w:r>
      <w:r w:rsidRPr="504CA471">
        <w:rPr>
          <w:rFonts w:ascii="Times New Roman" w:hAnsi="Times New Roman" w:cs="Times New Roman"/>
          <w:sz w:val="24"/>
          <w:szCs w:val="24"/>
        </w:rPr>
        <w:t>.1.2. skirti žmogiškuosius, techninius, intelektinius, materialinius ir kitokio pobūdžio išteklius,</w:t>
      </w:r>
      <w:r w:rsidRPr="504CA471">
        <w:rPr>
          <w:rFonts w:ascii="Times New Roman" w:hAnsi="Times New Roman" w:cs="Times New Roman"/>
          <w:spacing w:val="1"/>
          <w:sz w:val="24"/>
          <w:szCs w:val="24"/>
        </w:rPr>
        <w:t xml:space="preserve"> </w:t>
      </w:r>
      <w:r w:rsidRPr="504CA471">
        <w:rPr>
          <w:rFonts w:ascii="Times New Roman" w:hAnsi="Times New Roman" w:cs="Times New Roman"/>
          <w:sz w:val="24"/>
          <w:szCs w:val="24"/>
        </w:rPr>
        <w:t>reikalingus</w:t>
      </w:r>
      <w:r w:rsidRPr="504CA471">
        <w:rPr>
          <w:rFonts w:ascii="Times New Roman" w:hAnsi="Times New Roman" w:cs="Times New Roman"/>
          <w:spacing w:val="-1"/>
          <w:sz w:val="24"/>
          <w:szCs w:val="24"/>
        </w:rPr>
        <w:t xml:space="preserve"> </w:t>
      </w:r>
      <w:r w:rsidRPr="504CA471">
        <w:rPr>
          <w:rFonts w:ascii="Times New Roman" w:hAnsi="Times New Roman" w:cs="Times New Roman"/>
          <w:sz w:val="24"/>
          <w:szCs w:val="24"/>
        </w:rPr>
        <w:t>ir</w:t>
      </w:r>
      <w:r w:rsidRPr="504CA471">
        <w:rPr>
          <w:rFonts w:ascii="Times New Roman" w:hAnsi="Times New Roman" w:cs="Times New Roman"/>
          <w:spacing w:val="-2"/>
          <w:sz w:val="24"/>
          <w:szCs w:val="24"/>
        </w:rPr>
        <w:t xml:space="preserve"> </w:t>
      </w:r>
      <w:r w:rsidRPr="504CA471">
        <w:rPr>
          <w:rFonts w:ascii="Times New Roman" w:hAnsi="Times New Roman" w:cs="Times New Roman"/>
          <w:sz w:val="24"/>
          <w:szCs w:val="24"/>
        </w:rPr>
        <w:t>leidžiančius deramai</w:t>
      </w:r>
      <w:r w:rsidRPr="504CA471">
        <w:rPr>
          <w:rFonts w:ascii="Times New Roman" w:hAnsi="Times New Roman" w:cs="Times New Roman"/>
          <w:spacing w:val="1"/>
          <w:sz w:val="24"/>
          <w:szCs w:val="24"/>
        </w:rPr>
        <w:t xml:space="preserve"> </w:t>
      </w:r>
      <w:r w:rsidRPr="504CA471">
        <w:rPr>
          <w:rFonts w:ascii="Times New Roman" w:hAnsi="Times New Roman" w:cs="Times New Roman"/>
          <w:sz w:val="24"/>
          <w:szCs w:val="24"/>
        </w:rPr>
        <w:t>vykdyti</w:t>
      </w:r>
      <w:r w:rsidRPr="504CA471">
        <w:rPr>
          <w:rFonts w:ascii="Times New Roman" w:hAnsi="Times New Roman" w:cs="Times New Roman"/>
          <w:spacing w:val="-3"/>
          <w:sz w:val="24"/>
          <w:szCs w:val="24"/>
        </w:rPr>
        <w:t xml:space="preserve"> </w:t>
      </w:r>
      <w:r w:rsidRPr="504CA471">
        <w:rPr>
          <w:rFonts w:ascii="Times New Roman" w:hAnsi="Times New Roman" w:cs="Times New Roman"/>
          <w:sz w:val="24"/>
          <w:szCs w:val="24"/>
        </w:rPr>
        <w:t>Projekto sutarties bei šios</w:t>
      </w:r>
      <w:r w:rsidRPr="504CA471">
        <w:rPr>
          <w:rFonts w:ascii="Times New Roman" w:hAnsi="Times New Roman" w:cs="Times New Roman"/>
          <w:spacing w:val="-2"/>
          <w:sz w:val="24"/>
          <w:szCs w:val="24"/>
        </w:rPr>
        <w:t xml:space="preserve"> </w:t>
      </w:r>
      <w:r w:rsidRPr="504CA471">
        <w:rPr>
          <w:rFonts w:ascii="Times New Roman" w:hAnsi="Times New Roman" w:cs="Times New Roman"/>
          <w:sz w:val="24"/>
          <w:szCs w:val="24"/>
        </w:rPr>
        <w:t>Sutarties</w:t>
      </w:r>
      <w:r w:rsidRPr="504CA471">
        <w:rPr>
          <w:rFonts w:ascii="Times New Roman" w:hAnsi="Times New Roman" w:cs="Times New Roman"/>
          <w:spacing w:val="-1"/>
          <w:sz w:val="24"/>
          <w:szCs w:val="24"/>
        </w:rPr>
        <w:t xml:space="preserve"> </w:t>
      </w:r>
      <w:r w:rsidRPr="504CA471">
        <w:rPr>
          <w:rFonts w:ascii="Times New Roman" w:hAnsi="Times New Roman" w:cs="Times New Roman"/>
          <w:sz w:val="24"/>
          <w:szCs w:val="24"/>
        </w:rPr>
        <w:t>bei</w:t>
      </w:r>
      <w:r w:rsidRPr="504CA471">
        <w:rPr>
          <w:rFonts w:ascii="Times New Roman" w:hAnsi="Times New Roman" w:cs="Times New Roman"/>
          <w:spacing w:val="-3"/>
          <w:sz w:val="24"/>
          <w:szCs w:val="24"/>
        </w:rPr>
        <w:t xml:space="preserve"> </w:t>
      </w:r>
      <w:r w:rsidRPr="504CA471">
        <w:rPr>
          <w:rFonts w:ascii="Times New Roman" w:hAnsi="Times New Roman" w:cs="Times New Roman"/>
          <w:sz w:val="24"/>
          <w:szCs w:val="24"/>
        </w:rPr>
        <w:t>jų</w:t>
      </w:r>
      <w:r w:rsidRPr="504CA471">
        <w:rPr>
          <w:rFonts w:ascii="Times New Roman" w:hAnsi="Times New Roman" w:cs="Times New Roman"/>
          <w:spacing w:val="-2"/>
          <w:sz w:val="24"/>
          <w:szCs w:val="24"/>
        </w:rPr>
        <w:t xml:space="preserve"> </w:t>
      </w:r>
      <w:r w:rsidRPr="504CA471">
        <w:rPr>
          <w:rFonts w:ascii="Times New Roman" w:hAnsi="Times New Roman" w:cs="Times New Roman"/>
          <w:sz w:val="24"/>
          <w:szCs w:val="24"/>
        </w:rPr>
        <w:t>pakeitimų</w:t>
      </w:r>
      <w:r w:rsidRPr="504CA471">
        <w:rPr>
          <w:rFonts w:ascii="Times New Roman" w:hAnsi="Times New Roman" w:cs="Times New Roman"/>
          <w:spacing w:val="-2"/>
          <w:sz w:val="24"/>
          <w:szCs w:val="24"/>
        </w:rPr>
        <w:t xml:space="preserve"> </w:t>
      </w:r>
      <w:r w:rsidRPr="504CA471">
        <w:rPr>
          <w:rFonts w:ascii="Times New Roman" w:hAnsi="Times New Roman" w:cs="Times New Roman"/>
          <w:sz w:val="24"/>
          <w:szCs w:val="24"/>
        </w:rPr>
        <w:t>sąlygas;</w:t>
      </w:r>
    </w:p>
    <w:p w14:paraId="02F1832C" w14:textId="36E2CEEE" w:rsidR="00415F72" w:rsidRDefault="00415F72" w:rsidP="00415F72">
      <w:pPr>
        <w:widowControl w:val="0"/>
        <w:tabs>
          <w:tab w:val="left" w:pos="1186"/>
        </w:tabs>
        <w:autoSpaceDE w:val="0"/>
        <w:autoSpaceDN w:val="0"/>
        <w:spacing w:after="0" w:line="240" w:lineRule="auto"/>
        <w:ind w:left="-142"/>
        <w:jc w:val="both"/>
        <w:rPr>
          <w:rFonts w:ascii="Times New Roman" w:hAnsi="Times New Roman" w:cs="Times New Roman"/>
          <w:sz w:val="24"/>
          <w:szCs w:val="24"/>
        </w:rPr>
      </w:pPr>
      <w:r w:rsidRPr="504CA471">
        <w:rPr>
          <w:rFonts w:ascii="Times New Roman" w:hAnsi="Times New Roman" w:cs="Times New Roman"/>
          <w:sz w:val="24"/>
          <w:szCs w:val="24"/>
        </w:rPr>
        <w:t>1</w:t>
      </w:r>
      <w:r w:rsidR="008C2FA2">
        <w:rPr>
          <w:rFonts w:ascii="Times New Roman" w:hAnsi="Times New Roman" w:cs="Times New Roman"/>
          <w:sz w:val="24"/>
          <w:szCs w:val="24"/>
        </w:rPr>
        <w:t>2</w:t>
      </w:r>
      <w:r w:rsidRPr="504CA471">
        <w:rPr>
          <w:rFonts w:ascii="Times New Roman" w:hAnsi="Times New Roman" w:cs="Times New Roman"/>
          <w:sz w:val="24"/>
          <w:szCs w:val="24"/>
        </w:rPr>
        <w:t>.1.3. laikytis Lietuvos Respublikos įstatymų, Europos Sąjungos teisės aktų, susijusių su Projekto veiklos</w:t>
      </w:r>
      <w:r w:rsidRPr="504CA471">
        <w:rPr>
          <w:rFonts w:ascii="Times New Roman" w:hAnsi="Times New Roman" w:cs="Times New Roman"/>
          <w:spacing w:val="1"/>
          <w:sz w:val="24"/>
          <w:szCs w:val="24"/>
        </w:rPr>
        <w:t xml:space="preserve"> </w:t>
      </w:r>
      <w:r w:rsidRPr="504CA471">
        <w:rPr>
          <w:rFonts w:ascii="Times New Roman" w:hAnsi="Times New Roman" w:cs="Times New Roman"/>
          <w:sz w:val="24"/>
          <w:szCs w:val="24"/>
        </w:rPr>
        <w:t>įgyvendinimu;</w:t>
      </w:r>
    </w:p>
    <w:p w14:paraId="0641D32E" w14:textId="6AB0D6B2" w:rsidR="00415F72" w:rsidRDefault="00415F72" w:rsidP="00415F72">
      <w:pPr>
        <w:widowControl w:val="0"/>
        <w:tabs>
          <w:tab w:val="left" w:pos="1186"/>
        </w:tabs>
        <w:autoSpaceDE w:val="0"/>
        <w:autoSpaceDN w:val="0"/>
        <w:spacing w:after="0" w:line="240" w:lineRule="auto"/>
        <w:ind w:left="-142"/>
        <w:jc w:val="both"/>
        <w:rPr>
          <w:rFonts w:ascii="Times New Roman" w:hAnsi="Times New Roman" w:cs="Times New Roman"/>
          <w:sz w:val="24"/>
          <w:szCs w:val="24"/>
        </w:rPr>
      </w:pPr>
      <w:r w:rsidRPr="504CA471">
        <w:rPr>
          <w:rFonts w:ascii="Times New Roman" w:hAnsi="Times New Roman" w:cs="Times New Roman"/>
          <w:sz w:val="24"/>
          <w:szCs w:val="24"/>
        </w:rPr>
        <w:t>1</w:t>
      </w:r>
      <w:r w:rsidR="008C2FA2">
        <w:rPr>
          <w:rFonts w:ascii="Times New Roman" w:hAnsi="Times New Roman" w:cs="Times New Roman"/>
          <w:sz w:val="24"/>
          <w:szCs w:val="24"/>
        </w:rPr>
        <w:t>2</w:t>
      </w:r>
      <w:r w:rsidRPr="504CA471">
        <w:rPr>
          <w:rFonts w:ascii="Times New Roman" w:hAnsi="Times New Roman" w:cs="Times New Roman"/>
          <w:sz w:val="24"/>
          <w:szCs w:val="24"/>
        </w:rPr>
        <w:t>.1.4. saugoti su Projekto Veiklos įgyvendinimu susijusius dokumentus teisės aktuose ir Projekto</w:t>
      </w:r>
      <w:r w:rsidRPr="504CA471">
        <w:rPr>
          <w:rFonts w:ascii="Times New Roman" w:hAnsi="Times New Roman" w:cs="Times New Roman"/>
          <w:spacing w:val="1"/>
          <w:sz w:val="24"/>
          <w:szCs w:val="24"/>
        </w:rPr>
        <w:t xml:space="preserve"> </w:t>
      </w:r>
      <w:r w:rsidRPr="504CA471">
        <w:rPr>
          <w:rFonts w:ascii="Times New Roman" w:hAnsi="Times New Roman" w:cs="Times New Roman"/>
          <w:sz w:val="24"/>
          <w:szCs w:val="24"/>
        </w:rPr>
        <w:t>sutartyje</w:t>
      </w:r>
      <w:r w:rsidRPr="504CA471">
        <w:rPr>
          <w:rFonts w:ascii="Times New Roman" w:hAnsi="Times New Roman" w:cs="Times New Roman"/>
          <w:spacing w:val="2"/>
          <w:sz w:val="24"/>
          <w:szCs w:val="24"/>
        </w:rPr>
        <w:t xml:space="preserve"> </w:t>
      </w:r>
      <w:r w:rsidRPr="504CA471">
        <w:rPr>
          <w:rFonts w:ascii="Times New Roman" w:hAnsi="Times New Roman" w:cs="Times New Roman"/>
          <w:sz w:val="24"/>
          <w:szCs w:val="24"/>
        </w:rPr>
        <w:t>nustatyta</w:t>
      </w:r>
      <w:r w:rsidRPr="504CA471">
        <w:rPr>
          <w:rFonts w:ascii="Times New Roman" w:hAnsi="Times New Roman" w:cs="Times New Roman"/>
          <w:spacing w:val="1"/>
          <w:sz w:val="24"/>
          <w:szCs w:val="24"/>
        </w:rPr>
        <w:t xml:space="preserve"> </w:t>
      </w:r>
      <w:r w:rsidRPr="504CA471">
        <w:rPr>
          <w:rFonts w:ascii="Times New Roman" w:hAnsi="Times New Roman" w:cs="Times New Roman"/>
          <w:sz w:val="24"/>
          <w:szCs w:val="24"/>
        </w:rPr>
        <w:t>tvarka;</w:t>
      </w:r>
    </w:p>
    <w:p w14:paraId="264F34ED" w14:textId="562138E9" w:rsidR="00415F72" w:rsidRDefault="00415F72" w:rsidP="00415F72">
      <w:pPr>
        <w:widowControl w:val="0"/>
        <w:tabs>
          <w:tab w:val="left" w:pos="1186"/>
        </w:tabs>
        <w:autoSpaceDE w:val="0"/>
        <w:autoSpaceDN w:val="0"/>
        <w:spacing w:after="0" w:line="240" w:lineRule="auto"/>
        <w:ind w:left="-142"/>
        <w:jc w:val="both"/>
        <w:rPr>
          <w:rFonts w:ascii="Times New Roman" w:hAnsi="Times New Roman" w:cs="Times New Roman"/>
          <w:sz w:val="24"/>
          <w:szCs w:val="24"/>
        </w:rPr>
      </w:pPr>
      <w:r w:rsidRPr="504CA471">
        <w:rPr>
          <w:rFonts w:ascii="Times New Roman" w:hAnsi="Times New Roman" w:cs="Times New Roman"/>
          <w:sz w:val="24"/>
          <w:szCs w:val="24"/>
        </w:rPr>
        <w:t>1</w:t>
      </w:r>
      <w:r w:rsidR="008C2FA2">
        <w:rPr>
          <w:rFonts w:ascii="Times New Roman" w:hAnsi="Times New Roman" w:cs="Times New Roman"/>
          <w:sz w:val="24"/>
          <w:szCs w:val="24"/>
        </w:rPr>
        <w:t>2</w:t>
      </w:r>
      <w:r w:rsidRPr="504CA471">
        <w:rPr>
          <w:rFonts w:ascii="Times New Roman" w:hAnsi="Times New Roman" w:cs="Times New Roman"/>
          <w:sz w:val="24"/>
          <w:szCs w:val="24"/>
        </w:rPr>
        <w:t>.1.5. bendradarbiauti su Projekto veiklą prižiūrinčiais ir kontroliuojančiais asmenimis ir institucijomis,</w:t>
      </w:r>
      <w:r w:rsidRPr="504CA471">
        <w:rPr>
          <w:rFonts w:ascii="Times New Roman" w:hAnsi="Times New Roman" w:cs="Times New Roman"/>
          <w:spacing w:val="1"/>
          <w:sz w:val="24"/>
          <w:szCs w:val="24"/>
        </w:rPr>
        <w:t xml:space="preserve"> </w:t>
      </w:r>
      <w:r w:rsidRPr="504CA471">
        <w:rPr>
          <w:rFonts w:ascii="Times New Roman" w:hAnsi="Times New Roman" w:cs="Times New Roman"/>
          <w:sz w:val="24"/>
          <w:szCs w:val="24"/>
        </w:rPr>
        <w:t>laiku teikti jiems visą prašomą informaciją, sudaryti sąlygas jiems apžiūrėti Projekto veiklos įgyvendinimo ir / ar</w:t>
      </w:r>
      <w:r w:rsidRPr="504CA471">
        <w:rPr>
          <w:rFonts w:ascii="Times New Roman" w:hAnsi="Times New Roman" w:cs="Times New Roman"/>
          <w:spacing w:val="1"/>
          <w:sz w:val="24"/>
          <w:szCs w:val="24"/>
        </w:rPr>
        <w:t xml:space="preserve"> </w:t>
      </w:r>
      <w:r w:rsidRPr="504CA471">
        <w:rPr>
          <w:rFonts w:ascii="Times New Roman" w:hAnsi="Times New Roman" w:cs="Times New Roman"/>
          <w:sz w:val="24"/>
          <w:szCs w:val="24"/>
        </w:rPr>
        <w:t>administravimo vietą ir susipažinti su dokumentais, susijusiais su Projekto veikla ir šios sutarties vykdymu, šalinti Projekto</w:t>
      </w:r>
      <w:r w:rsidRPr="504CA471">
        <w:rPr>
          <w:rFonts w:ascii="Times New Roman" w:hAnsi="Times New Roman" w:cs="Times New Roman"/>
          <w:spacing w:val="1"/>
          <w:sz w:val="24"/>
          <w:szCs w:val="24"/>
        </w:rPr>
        <w:t xml:space="preserve"> v</w:t>
      </w:r>
      <w:r w:rsidRPr="504CA471">
        <w:rPr>
          <w:rFonts w:ascii="Times New Roman" w:hAnsi="Times New Roman" w:cs="Times New Roman"/>
          <w:sz w:val="24"/>
          <w:szCs w:val="24"/>
        </w:rPr>
        <w:t>eiklos</w:t>
      </w:r>
      <w:r w:rsidRPr="504CA471">
        <w:rPr>
          <w:rFonts w:ascii="Times New Roman" w:hAnsi="Times New Roman" w:cs="Times New Roman"/>
          <w:spacing w:val="-1"/>
          <w:sz w:val="24"/>
          <w:szCs w:val="24"/>
        </w:rPr>
        <w:t xml:space="preserve"> </w:t>
      </w:r>
      <w:r w:rsidRPr="504CA471">
        <w:rPr>
          <w:rFonts w:ascii="Times New Roman" w:hAnsi="Times New Roman" w:cs="Times New Roman"/>
          <w:sz w:val="24"/>
          <w:szCs w:val="24"/>
        </w:rPr>
        <w:t>įgyvendinimo</w:t>
      </w:r>
      <w:r w:rsidRPr="504CA471">
        <w:rPr>
          <w:rFonts w:ascii="Times New Roman" w:hAnsi="Times New Roman" w:cs="Times New Roman"/>
          <w:spacing w:val="3"/>
          <w:sz w:val="24"/>
          <w:szCs w:val="24"/>
        </w:rPr>
        <w:t xml:space="preserve"> </w:t>
      </w:r>
      <w:r w:rsidRPr="504CA471">
        <w:rPr>
          <w:rFonts w:ascii="Times New Roman" w:hAnsi="Times New Roman" w:cs="Times New Roman"/>
          <w:sz w:val="24"/>
          <w:szCs w:val="24"/>
        </w:rPr>
        <w:t>trūkumus;</w:t>
      </w:r>
    </w:p>
    <w:p w14:paraId="47AE2ED2" w14:textId="0154CED8" w:rsidR="00415F72" w:rsidRDefault="00415F72" w:rsidP="00415F72">
      <w:pPr>
        <w:widowControl w:val="0"/>
        <w:tabs>
          <w:tab w:val="left" w:pos="1186"/>
        </w:tabs>
        <w:autoSpaceDE w:val="0"/>
        <w:autoSpaceDN w:val="0"/>
        <w:spacing w:after="0" w:line="240" w:lineRule="auto"/>
        <w:ind w:left="-142"/>
        <w:jc w:val="both"/>
        <w:rPr>
          <w:rFonts w:ascii="Times New Roman" w:hAnsi="Times New Roman" w:cs="Times New Roman"/>
          <w:sz w:val="24"/>
          <w:szCs w:val="24"/>
        </w:rPr>
      </w:pPr>
      <w:r w:rsidRPr="5511D393">
        <w:rPr>
          <w:rFonts w:ascii="Times New Roman" w:hAnsi="Times New Roman" w:cs="Times New Roman"/>
          <w:sz w:val="24"/>
          <w:szCs w:val="24"/>
        </w:rPr>
        <w:t>1</w:t>
      </w:r>
      <w:r w:rsidR="008C2FA2">
        <w:rPr>
          <w:rFonts w:ascii="Times New Roman" w:hAnsi="Times New Roman" w:cs="Times New Roman"/>
          <w:sz w:val="24"/>
          <w:szCs w:val="24"/>
        </w:rPr>
        <w:t>2</w:t>
      </w:r>
      <w:r w:rsidRPr="5511D393">
        <w:rPr>
          <w:rFonts w:ascii="Times New Roman" w:hAnsi="Times New Roman" w:cs="Times New Roman"/>
          <w:sz w:val="24"/>
          <w:szCs w:val="24"/>
        </w:rPr>
        <w:t>.1.6. keistis Projekto veiklos įgyvendinimui reikalinga informacija. Vienos Sutarties Šalies prašymu ne</w:t>
      </w:r>
      <w:r w:rsidRPr="5511D393">
        <w:rPr>
          <w:rFonts w:ascii="Times New Roman" w:hAnsi="Times New Roman" w:cs="Times New Roman"/>
          <w:spacing w:val="1"/>
          <w:sz w:val="24"/>
          <w:szCs w:val="24"/>
        </w:rPr>
        <w:t xml:space="preserve"> </w:t>
      </w:r>
      <w:r w:rsidRPr="5511D393">
        <w:rPr>
          <w:rFonts w:ascii="Times New Roman" w:hAnsi="Times New Roman" w:cs="Times New Roman"/>
          <w:sz w:val="24"/>
          <w:szCs w:val="24"/>
        </w:rPr>
        <w:t>vėliau kaip per 5 (penkias) darbo dienas kitai Sutarties Šaliai suteikti visą turimą informaciją, susijusią su</w:t>
      </w:r>
      <w:r w:rsidRPr="5511D393">
        <w:rPr>
          <w:rFonts w:ascii="Times New Roman" w:hAnsi="Times New Roman" w:cs="Times New Roman"/>
          <w:spacing w:val="1"/>
          <w:sz w:val="24"/>
          <w:szCs w:val="24"/>
        </w:rPr>
        <w:t xml:space="preserve"> </w:t>
      </w:r>
      <w:r w:rsidRPr="5511D393">
        <w:rPr>
          <w:rFonts w:ascii="Times New Roman" w:hAnsi="Times New Roman" w:cs="Times New Roman"/>
          <w:sz w:val="24"/>
          <w:szCs w:val="24"/>
        </w:rPr>
        <w:t>Projekto</w:t>
      </w:r>
      <w:r w:rsidRPr="5511D393">
        <w:rPr>
          <w:rFonts w:ascii="Times New Roman" w:hAnsi="Times New Roman" w:cs="Times New Roman"/>
          <w:spacing w:val="-1"/>
          <w:sz w:val="24"/>
          <w:szCs w:val="24"/>
        </w:rPr>
        <w:t xml:space="preserve"> veiklos </w:t>
      </w:r>
      <w:r w:rsidRPr="5511D393">
        <w:rPr>
          <w:rFonts w:ascii="Times New Roman" w:hAnsi="Times New Roman" w:cs="Times New Roman"/>
          <w:sz w:val="24"/>
          <w:szCs w:val="24"/>
        </w:rPr>
        <w:t>įgyvendinimu;</w:t>
      </w:r>
    </w:p>
    <w:p w14:paraId="00470ADE" w14:textId="0369101C" w:rsidR="00415F72" w:rsidRDefault="00415F72" w:rsidP="00415F72">
      <w:pPr>
        <w:widowControl w:val="0"/>
        <w:tabs>
          <w:tab w:val="left" w:pos="1186"/>
        </w:tabs>
        <w:autoSpaceDE w:val="0"/>
        <w:autoSpaceDN w:val="0"/>
        <w:spacing w:after="0" w:line="240" w:lineRule="auto"/>
        <w:ind w:left="-142"/>
        <w:jc w:val="both"/>
        <w:rPr>
          <w:rFonts w:ascii="Times New Roman" w:hAnsi="Times New Roman" w:cs="Times New Roman"/>
          <w:sz w:val="24"/>
          <w:szCs w:val="24"/>
        </w:rPr>
      </w:pPr>
      <w:r w:rsidRPr="504CA471">
        <w:rPr>
          <w:rFonts w:ascii="Times New Roman" w:hAnsi="Times New Roman" w:cs="Times New Roman"/>
          <w:sz w:val="24"/>
          <w:szCs w:val="24"/>
        </w:rPr>
        <w:t>1</w:t>
      </w:r>
      <w:r w:rsidR="008C2FA2">
        <w:rPr>
          <w:rFonts w:ascii="Times New Roman" w:hAnsi="Times New Roman" w:cs="Times New Roman"/>
          <w:sz w:val="24"/>
          <w:szCs w:val="24"/>
        </w:rPr>
        <w:t>2</w:t>
      </w:r>
      <w:r w:rsidRPr="504CA471">
        <w:rPr>
          <w:rFonts w:ascii="Times New Roman" w:hAnsi="Times New Roman" w:cs="Times New Roman"/>
          <w:sz w:val="24"/>
          <w:szCs w:val="24"/>
        </w:rPr>
        <w:t>.1.7. įgyvendinant Projekto</w:t>
      </w:r>
      <w:r w:rsidRPr="504CA471">
        <w:rPr>
          <w:rFonts w:ascii="Times New Roman" w:hAnsi="Times New Roman" w:cs="Times New Roman"/>
          <w:spacing w:val="-3"/>
          <w:sz w:val="24"/>
          <w:szCs w:val="24"/>
        </w:rPr>
        <w:t xml:space="preserve"> </w:t>
      </w:r>
      <w:r w:rsidRPr="504CA471">
        <w:rPr>
          <w:rFonts w:ascii="Times New Roman" w:hAnsi="Times New Roman" w:cs="Times New Roman"/>
          <w:sz w:val="24"/>
          <w:szCs w:val="24"/>
        </w:rPr>
        <w:t>Veiklą</w:t>
      </w:r>
      <w:r w:rsidRPr="504CA471">
        <w:rPr>
          <w:rFonts w:ascii="Times New Roman" w:hAnsi="Times New Roman" w:cs="Times New Roman"/>
          <w:spacing w:val="-3"/>
          <w:sz w:val="24"/>
          <w:szCs w:val="24"/>
        </w:rPr>
        <w:t xml:space="preserve"> </w:t>
      </w:r>
      <w:r w:rsidRPr="504CA471">
        <w:rPr>
          <w:rFonts w:ascii="Times New Roman" w:hAnsi="Times New Roman" w:cs="Times New Roman"/>
          <w:sz w:val="24"/>
          <w:szCs w:val="24"/>
        </w:rPr>
        <w:t>vadovautis</w:t>
      </w:r>
      <w:r w:rsidRPr="504CA471">
        <w:rPr>
          <w:rFonts w:ascii="Times New Roman" w:hAnsi="Times New Roman" w:cs="Times New Roman"/>
          <w:spacing w:val="-2"/>
          <w:sz w:val="24"/>
          <w:szCs w:val="24"/>
        </w:rPr>
        <w:t xml:space="preserve"> </w:t>
      </w:r>
      <w:r w:rsidRPr="504CA471">
        <w:rPr>
          <w:rFonts w:ascii="Times New Roman" w:hAnsi="Times New Roman" w:cs="Times New Roman"/>
          <w:sz w:val="24"/>
          <w:szCs w:val="24"/>
        </w:rPr>
        <w:t>Projekto</w:t>
      </w:r>
      <w:r w:rsidRPr="504CA471">
        <w:rPr>
          <w:rFonts w:ascii="Times New Roman" w:hAnsi="Times New Roman" w:cs="Times New Roman"/>
          <w:spacing w:val="-3"/>
          <w:sz w:val="24"/>
          <w:szCs w:val="24"/>
        </w:rPr>
        <w:t xml:space="preserve"> </w:t>
      </w:r>
      <w:r w:rsidRPr="504CA471">
        <w:rPr>
          <w:rFonts w:ascii="Times New Roman" w:hAnsi="Times New Roman" w:cs="Times New Roman"/>
          <w:sz w:val="24"/>
          <w:szCs w:val="24"/>
        </w:rPr>
        <w:t>sutarties</w:t>
      </w:r>
      <w:r w:rsidRPr="504CA471">
        <w:rPr>
          <w:rFonts w:ascii="Times New Roman" w:hAnsi="Times New Roman" w:cs="Times New Roman"/>
          <w:spacing w:val="-2"/>
          <w:sz w:val="24"/>
          <w:szCs w:val="24"/>
        </w:rPr>
        <w:t xml:space="preserve"> </w:t>
      </w:r>
      <w:r w:rsidRPr="504CA471">
        <w:rPr>
          <w:rFonts w:ascii="Times New Roman" w:hAnsi="Times New Roman" w:cs="Times New Roman"/>
          <w:sz w:val="24"/>
          <w:szCs w:val="24"/>
        </w:rPr>
        <w:t>sąlygomis;</w:t>
      </w:r>
    </w:p>
    <w:p w14:paraId="407896E7" w14:textId="219B7725" w:rsidR="00415F72" w:rsidRDefault="00415F72" w:rsidP="00415F72">
      <w:pPr>
        <w:widowControl w:val="0"/>
        <w:tabs>
          <w:tab w:val="left" w:pos="1186"/>
        </w:tabs>
        <w:autoSpaceDE w:val="0"/>
        <w:autoSpaceDN w:val="0"/>
        <w:spacing w:after="0" w:line="240" w:lineRule="auto"/>
        <w:ind w:left="-142"/>
        <w:jc w:val="both"/>
        <w:rPr>
          <w:rFonts w:ascii="Times New Roman" w:hAnsi="Times New Roman" w:cs="Times New Roman"/>
          <w:sz w:val="24"/>
          <w:szCs w:val="24"/>
        </w:rPr>
      </w:pPr>
      <w:r w:rsidRPr="504CA471">
        <w:rPr>
          <w:rFonts w:ascii="Times New Roman" w:hAnsi="Times New Roman" w:cs="Times New Roman"/>
          <w:sz w:val="24"/>
          <w:szCs w:val="24"/>
        </w:rPr>
        <w:t>1</w:t>
      </w:r>
      <w:r w:rsidR="008C2FA2">
        <w:rPr>
          <w:rFonts w:ascii="Times New Roman" w:hAnsi="Times New Roman" w:cs="Times New Roman"/>
          <w:sz w:val="24"/>
          <w:szCs w:val="24"/>
        </w:rPr>
        <w:t>2</w:t>
      </w:r>
      <w:r w:rsidRPr="504CA471">
        <w:rPr>
          <w:rFonts w:ascii="Times New Roman" w:hAnsi="Times New Roman" w:cs="Times New Roman"/>
          <w:sz w:val="24"/>
          <w:szCs w:val="24"/>
        </w:rPr>
        <w:t>.1.8. nedelsiant,</w:t>
      </w:r>
      <w:r w:rsidRPr="504CA471">
        <w:rPr>
          <w:rFonts w:ascii="Times New Roman" w:hAnsi="Times New Roman" w:cs="Times New Roman"/>
          <w:spacing w:val="1"/>
          <w:sz w:val="24"/>
          <w:szCs w:val="24"/>
        </w:rPr>
        <w:t xml:space="preserve"> </w:t>
      </w:r>
      <w:r w:rsidRPr="504CA471">
        <w:rPr>
          <w:rFonts w:ascii="Times New Roman" w:hAnsi="Times New Roman" w:cs="Times New Roman"/>
          <w:sz w:val="24"/>
          <w:szCs w:val="24"/>
        </w:rPr>
        <w:t>bet</w:t>
      </w:r>
      <w:r w:rsidRPr="504CA471">
        <w:rPr>
          <w:rFonts w:ascii="Times New Roman" w:hAnsi="Times New Roman" w:cs="Times New Roman"/>
          <w:spacing w:val="1"/>
          <w:sz w:val="24"/>
          <w:szCs w:val="24"/>
        </w:rPr>
        <w:t xml:space="preserve"> </w:t>
      </w:r>
      <w:r w:rsidRPr="504CA471">
        <w:rPr>
          <w:rFonts w:ascii="Times New Roman" w:hAnsi="Times New Roman" w:cs="Times New Roman"/>
          <w:sz w:val="24"/>
          <w:szCs w:val="24"/>
        </w:rPr>
        <w:t>ne vėliau</w:t>
      </w:r>
      <w:r w:rsidRPr="504CA471">
        <w:rPr>
          <w:rFonts w:ascii="Times New Roman" w:hAnsi="Times New Roman" w:cs="Times New Roman"/>
          <w:spacing w:val="1"/>
          <w:sz w:val="24"/>
          <w:szCs w:val="24"/>
        </w:rPr>
        <w:t xml:space="preserve"> </w:t>
      </w:r>
      <w:r w:rsidRPr="504CA471">
        <w:rPr>
          <w:rFonts w:ascii="Times New Roman" w:hAnsi="Times New Roman" w:cs="Times New Roman"/>
          <w:sz w:val="24"/>
          <w:szCs w:val="24"/>
        </w:rPr>
        <w:t>kaip</w:t>
      </w:r>
      <w:r w:rsidRPr="504CA471">
        <w:rPr>
          <w:rFonts w:ascii="Times New Roman" w:hAnsi="Times New Roman" w:cs="Times New Roman"/>
          <w:spacing w:val="1"/>
          <w:sz w:val="24"/>
          <w:szCs w:val="24"/>
        </w:rPr>
        <w:t xml:space="preserve"> </w:t>
      </w:r>
      <w:r w:rsidRPr="504CA471">
        <w:rPr>
          <w:rFonts w:ascii="Times New Roman" w:hAnsi="Times New Roman" w:cs="Times New Roman"/>
          <w:sz w:val="24"/>
          <w:szCs w:val="24"/>
        </w:rPr>
        <w:t>per 3 (tris) darbo</w:t>
      </w:r>
      <w:r w:rsidRPr="504CA471">
        <w:rPr>
          <w:rFonts w:ascii="Times New Roman" w:hAnsi="Times New Roman" w:cs="Times New Roman"/>
          <w:spacing w:val="1"/>
          <w:sz w:val="24"/>
          <w:szCs w:val="24"/>
        </w:rPr>
        <w:t xml:space="preserve"> </w:t>
      </w:r>
      <w:r w:rsidRPr="504CA471">
        <w:rPr>
          <w:rFonts w:ascii="Times New Roman" w:hAnsi="Times New Roman" w:cs="Times New Roman"/>
          <w:sz w:val="24"/>
          <w:szCs w:val="24"/>
        </w:rPr>
        <w:t>dienas, informuoti</w:t>
      </w:r>
      <w:r w:rsidRPr="504CA471">
        <w:rPr>
          <w:rFonts w:ascii="Times New Roman" w:hAnsi="Times New Roman" w:cs="Times New Roman"/>
          <w:spacing w:val="1"/>
          <w:sz w:val="24"/>
          <w:szCs w:val="24"/>
        </w:rPr>
        <w:t xml:space="preserve"> </w:t>
      </w:r>
      <w:r w:rsidRPr="504CA471">
        <w:rPr>
          <w:rFonts w:ascii="Times New Roman" w:hAnsi="Times New Roman" w:cs="Times New Roman"/>
          <w:sz w:val="24"/>
          <w:szCs w:val="24"/>
        </w:rPr>
        <w:t>kitą</w:t>
      </w:r>
      <w:r w:rsidRPr="504CA471">
        <w:rPr>
          <w:rFonts w:ascii="Times New Roman" w:hAnsi="Times New Roman" w:cs="Times New Roman"/>
          <w:spacing w:val="1"/>
          <w:sz w:val="24"/>
          <w:szCs w:val="24"/>
        </w:rPr>
        <w:t xml:space="preserve"> </w:t>
      </w:r>
      <w:r w:rsidRPr="504CA471">
        <w:rPr>
          <w:rFonts w:ascii="Times New Roman" w:hAnsi="Times New Roman" w:cs="Times New Roman"/>
          <w:sz w:val="24"/>
          <w:szCs w:val="24"/>
        </w:rPr>
        <w:t>Šalį</w:t>
      </w:r>
      <w:r w:rsidRPr="504CA471">
        <w:rPr>
          <w:rFonts w:ascii="Times New Roman" w:hAnsi="Times New Roman" w:cs="Times New Roman"/>
          <w:spacing w:val="1"/>
          <w:sz w:val="24"/>
          <w:szCs w:val="24"/>
        </w:rPr>
        <w:t xml:space="preserve"> </w:t>
      </w:r>
      <w:r w:rsidRPr="504CA471">
        <w:rPr>
          <w:rFonts w:ascii="Times New Roman" w:hAnsi="Times New Roman" w:cs="Times New Roman"/>
          <w:sz w:val="24"/>
          <w:szCs w:val="24"/>
        </w:rPr>
        <w:t>apie</w:t>
      </w:r>
      <w:r w:rsidRPr="504CA471">
        <w:rPr>
          <w:rFonts w:ascii="Times New Roman" w:hAnsi="Times New Roman" w:cs="Times New Roman"/>
          <w:spacing w:val="1"/>
          <w:sz w:val="24"/>
          <w:szCs w:val="24"/>
        </w:rPr>
        <w:t xml:space="preserve"> </w:t>
      </w:r>
      <w:r w:rsidRPr="504CA471">
        <w:rPr>
          <w:rFonts w:ascii="Times New Roman" w:hAnsi="Times New Roman" w:cs="Times New Roman"/>
          <w:sz w:val="24"/>
          <w:szCs w:val="24"/>
        </w:rPr>
        <w:t>visas</w:t>
      </w:r>
      <w:r w:rsidRPr="504CA471">
        <w:rPr>
          <w:rFonts w:ascii="Times New Roman" w:hAnsi="Times New Roman" w:cs="Times New Roman"/>
          <w:spacing w:val="1"/>
          <w:sz w:val="24"/>
          <w:szCs w:val="24"/>
        </w:rPr>
        <w:t xml:space="preserve"> </w:t>
      </w:r>
      <w:r w:rsidRPr="504CA471">
        <w:rPr>
          <w:rFonts w:ascii="Times New Roman" w:hAnsi="Times New Roman" w:cs="Times New Roman"/>
          <w:sz w:val="24"/>
          <w:szCs w:val="24"/>
        </w:rPr>
        <w:t>aplinkybes</w:t>
      </w:r>
      <w:r w:rsidRPr="504CA471">
        <w:rPr>
          <w:rFonts w:ascii="Times New Roman" w:hAnsi="Times New Roman" w:cs="Times New Roman"/>
          <w:spacing w:val="1"/>
          <w:sz w:val="24"/>
          <w:szCs w:val="24"/>
        </w:rPr>
        <w:t xml:space="preserve"> </w:t>
      </w:r>
      <w:r w:rsidRPr="504CA471">
        <w:rPr>
          <w:rFonts w:ascii="Times New Roman" w:hAnsi="Times New Roman" w:cs="Times New Roman"/>
          <w:sz w:val="24"/>
          <w:szCs w:val="24"/>
        </w:rPr>
        <w:t>ir priežastis,</w:t>
      </w:r>
      <w:r w:rsidRPr="504CA471">
        <w:rPr>
          <w:rFonts w:ascii="Times New Roman" w:hAnsi="Times New Roman" w:cs="Times New Roman"/>
          <w:spacing w:val="1"/>
          <w:sz w:val="24"/>
          <w:szCs w:val="24"/>
        </w:rPr>
        <w:t xml:space="preserve"> </w:t>
      </w:r>
      <w:r w:rsidRPr="504CA471">
        <w:rPr>
          <w:rFonts w:ascii="Times New Roman" w:hAnsi="Times New Roman" w:cs="Times New Roman"/>
          <w:sz w:val="24"/>
          <w:szCs w:val="24"/>
        </w:rPr>
        <w:t>trukdančias</w:t>
      </w:r>
      <w:r w:rsidRPr="504CA471">
        <w:rPr>
          <w:rFonts w:ascii="Times New Roman" w:hAnsi="Times New Roman" w:cs="Times New Roman"/>
          <w:spacing w:val="1"/>
          <w:sz w:val="24"/>
          <w:szCs w:val="24"/>
        </w:rPr>
        <w:t xml:space="preserve"> </w:t>
      </w:r>
      <w:r w:rsidRPr="504CA471">
        <w:rPr>
          <w:rFonts w:ascii="Times New Roman" w:hAnsi="Times New Roman" w:cs="Times New Roman"/>
          <w:sz w:val="24"/>
          <w:szCs w:val="24"/>
        </w:rPr>
        <w:t>tinkamai</w:t>
      </w:r>
      <w:r w:rsidRPr="504CA471">
        <w:rPr>
          <w:rFonts w:ascii="Times New Roman" w:hAnsi="Times New Roman" w:cs="Times New Roman"/>
          <w:spacing w:val="3"/>
          <w:sz w:val="24"/>
          <w:szCs w:val="24"/>
        </w:rPr>
        <w:t xml:space="preserve"> </w:t>
      </w:r>
      <w:r w:rsidRPr="504CA471">
        <w:rPr>
          <w:rFonts w:ascii="Times New Roman" w:hAnsi="Times New Roman" w:cs="Times New Roman"/>
          <w:sz w:val="24"/>
          <w:szCs w:val="24"/>
        </w:rPr>
        <w:t>vykdyti Projekto veiklą;</w:t>
      </w:r>
    </w:p>
    <w:p w14:paraId="6D41F4DB" w14:textId="1CBB9255" w:rsidR="00415F72" w:rsidRDefault="00415F72" w:rsidP="00415F72">
      <w:pPr>
        <w:widowControl w:val="0"/>
        <w:tabs>
          <w:tab w:val="left" w:pos="1186"/>
        </w:tabs>
        <w:autoSpaceDE w:val="0"/>
        <w:autoSpaceDN w:val="0"/>
        <w:spacing w:after="0" w:line="240" w:lineRule="auto"/>
        <w:ind w:left="-142"/>
        <w:jc w:val="both"/>
        <w:rPr>
          <w:rFonts w:ascii="Times New Roman" w:hAnsi="Times New Roman" w:cs="Times New Roman"/>
          <w:sz w:val="24"/>
          <w:szCs w:val="24"/>
        </w:rPr>
      </w:pPr>
      <w:r w:rsidRPr="504CA471">
        <w:rPr>
          <w:rFonts w:ascii="Times New Roman" w:hAnsi="Times New Roman" w:cs="Times New Roman"/>
          <w:sz w:val="24"/>
          <w:szCs w:val="24"/>
        </w:rPr>
        <w:t>1</w:t>
      </w:r>
      <w:r w:rsidR="008C2FA2">
        <w:rPr>
          <w:rFonts w:ascii="Times New Roman" w:hAnsi="Times New Roman" w:cs="Times New Roman"/>
          <w:sz w:val="24"/>
          <w:szCs w:val="24"/>
        </w:rPr>
        <w:t>2</w:t>
      </w:r>
      <w:r w:rsidRPr="504CA471">
        <w:rPr>
          <w:rFonts w:ascii="Times New Roman" w:hAnsi="Times New Roman" w:cs="Times New Roman"/>
          <w:sz w:val="24"/>
          <w:szCs w:val="24"/>
        </w:rPr>
        <w:t>.1.9. neperleisti savo įsipareigojimų ir teisių pagal šią Sutartį tretiesiems asmenims be kitos Šalies</w:t>
      </w:r>
      <w:r w:rsidRPr="504CA471">
        <w:rPr>
          <w:rFonts w:ascii="Times New Roman" w:hAnsi="Times New Roman" w:cs="Times New Roman"/>
          <w:spacing w:val="1"/>
          <w:sz w:val="24"/>
          <w:szCs w:val="24"/>
        </w:rPr>
        <w:t xml:space="preserve"> </w:t>
      </w:r>
      <w:r w:rsidRPr="504CA471">
        <w:rPr>
          <w:rFonts w:ascii="Times New Roman" w:hAnsi="Times New Roman" w:cs="Times New Roman"/>
          <w:sz w:val="24"/>
          <w:szCs w:val="24"/>
        </w:rPr>
        <w:t>raštiško</w:t>
      </w:r>
      <w:r w:rsidRPr="504CA471">
        <w:rPr>
          <w:rFonts w:ascii="Times New Roman" w:hAnsi="Times New Roman" w:cs="Times New Roman"/>
          <w:spacing w:val="-1"/>
          <w:sz w:val="24"/>
          <w:szCs w:val="24"/>
        </w:rPr>
        <w:t xml:space="preserve"> </w:t>
      </w:r>
      <w:r w:rsidRPr="504CA471">
        <w:rPr>
          <w:rFonts w:ascii="Times New Roman" w:hAnsi="Times New Roman" w:cs="Times New Roman"/>
          <w:sz w:val="24"/>
          <w:szCs w:val="24"/>
        </w:rPr>
        <w:t>sutikimo;</w:t>
      </w:r>
    </w:p>
    <w:p w14:paraId="165B7517" w14:textId="35F019BA" w:rsidR="00415F72" w:rsidRDefault="00415F72" w:rsidP="00415F72">
      <w:pPr>
        <w:widowControl w:val="0"/>
        <w:tabs>
          <w:tab w:val="left" w:pos="1186"/>
        </w:tabs>
        <w:autoSpaceDE w:val="0"/>
        <w:autoSpaceDN w:val="0"/>
        <w:spacing w:after="0" w:line="240" w:lineRule="auto"/>
        <w:ind w:left="-142"/>
        <w:jc w:val="both"/>
        <w:rPr>
          <w:rFonts w:ascii="Times New Roman" w:hAnsi="Times New Roman" w:cs="Times New Roman"/>
          <w:sz w:val="24"/>
          <w:szCs w:val="24"/>
        </w:rPr>
      </w:pPr>
      <w:r w:rsidRPr="504CA471">
        <w:rPr>
          <w:rFonts w:ascii="Times New Roman" w:hAnsi="Times New Roman" w:cs="Times New Roman"/>
          <w:sz w:val="24"/>
          <w:szCs w:val="24"/>
        </w:rPr>
        <w:t>1</w:t>
      </w:r>
      <w:r w:rsidR="008C2FA2">
        <w:rPr>
          <w:rFonts w:ascii="Times New Roman" w:hAnsi="Times New Roman" w:cs="Times New Roman"/>
          <w:sz w:val="24"/>
          <w:szCs w:val="24"/>
        </w:rPr>
        <w:t>2</w:t>
      </w:r>
      <w:r w:rsidRPr="504CA471">
        <w:rPr>
          <w:rFonts w:ascii="Times New Roman" w:hAnsi="Times New Roman" w:cs="Times New Roman"/>
          <w:sz w:val="24"/>
          <w:szCs w:val="24"/>
        </w:rPr>
        <w:t>.1.10. saugoti ir neatskleisti tretiesiems asmenims bendros Projekto veiklos paslapčių, išskyrus atvejus, kai</w:t>
      </w:r>
      <w:r w:rsidRPr="504CA471">
        <w:rPr>
          <w:rFonts w:ascii="Times New Roman" w:hAnsi="Times New Roman" w:cs="Times New Roman"/>
          <w:spacing w:val="1"/>
          <w:sz w:val="24"/>
          <w:szCs w:val="24"/>
        </w:rPr>
        <w:t xml:space="preserve"> </w:t>
      </w:r>
      <w:r w:rsidRPr="504CA471">
        <w:rPr>
          <w:rFonts w:ascii="Times New Roman" w:hAnsi="Times New Roman" w:cs="Times New Roman"/>
          <w:sz w:val="24"/>
          <w:szCs w:val="24"/>
        </w:rPr>
        <w:t>yra</w:t>
      </w:r>
      <w:r w:rsidRPr="504CA471">
        <w:rPr>
          <w:rFonts w:ascii="Times New Roman" w:hAnsi="Times New Roman" w:cs="Times New Roman"/>
          <w:spacing w:val="-2"/>
          <w:sz w:val="24"/>
          <w:szCs w:val="24"/>
        </w:rPr>
        <w:t xml:space="preserve"> </w:t>
      </w:r>
      <w:r w:rsidRPr="504CA471">
        <w:rPr>
          <w:rFonts w:ascii="Times New Roman" w:hAnsi="Times New Roman" w:cs="Times New Roman"/>
          <w:sz w:val="24"/>
          <w:szCs w:val="24"/>
        </w:rPr>
        <w:t>raštiškas kitos</w:t>
      </w:r>
      <w:r w:rsidRPr="504CA471">
        <w:rPr>
          <w:rFonts w:ascii="Times New Roman" w:hAnsi="Times New Roman" w:cs="Times New Roman"/>
          <w:spacing w:val="1"/>
          <w:sz w:val="24"/>
          <w:szCs w:val="24"/>
        </w:rPr>
        <w:t xml:space="preserve"> </w:t>
      </w:r>
      <w:r w:rsidRPr="504CA471">
        <w:rPr>
          <w:rFonts w:ascii="Times New Roman" w:hAnsi="Times New Roman" w:cs="Times New Roman"/>
          <w:sz w:val="24"/>
          <w:szCs w:val="24"/>
        </w:rPr>
        <w:t>Šalies sutikimas</w:t>
      </w:r>
      <w:r w:rsidRPr="504CA471">
        <w:rPr>
          <w:rFonts w:ascii="Times New Roman" w:hAnsi="Times New Roman" w:cs="Times New Roman"/>
          <w:spacing w:val="2"/>
          <w:sz w:val="24"/>
          <w:szCs w:val="24"/>
        </w:rPr>
        <w:t xml:space="preserve"> </w:t>
      </w:r>
      <w:r w:rsidRPr="504CA471">
        <w:rPr>
          <w:rFonts w:ascii="Times New Roman" w:hAnsi="Times New Roman" w:cs="Times New Roman"/>
          <w:sz w:val="24"/>
          <w:szCs w:val="24"/>
        </w:rPr>
        <w:t>dėl paslapties</w:t>
      </w:r>
      <w:r w:rsidRPr="504CA471">
        <w:rPr>
          <w:rFonts w:ascii="Times New Roman" w:hAnsi="Times New Roman" w:cs="Times New Roman"/>
          <w:spacing w:val="2"/>
          <w:sz w:val="24"/>
          <w:szCs w:val="24"/>
        </w:rPr>
        <w:t xml:space="preserve"> </w:t>
      </w:r>
      <w:r w:rsidRPr="504CA471">
        <w:rPr>
          <w:rFonts w:ascii="Times New Roman" w:hAnsi="Times New Roman" w:cs="Times New Roman"/>
          <w:sz w:val="24"/>
          <w:szCs w:val="24"/>
        </w:rPr>
        <w:t>atskleidimo;</w:t>
      </w:r>
    </w:p>
    <w:p w14:paraId="4DA7ACD3" w14:textId="4511BDF1" w:rsidR="00415F72" w:rsidRDefault="00415F72" w:rsidP="00415F72">
      <w:pPr>
        <w:widowControl w:val="0"/>
        <w:tabs>
          <w:tab w:val="left" w:pos="1186"/>
        </w:tabs>
        <w:autoSpaceDE w:val="0"/>
        <w:autoSpaceDN w:val="0"/>
        <w:spacing w:after="0" w:line="240" w:lineRule="auto"/>
        <w:ind w:left="-142"/>
        <w:jc w:val="both"/>
        <w:rPr>
          <w:rFonts w:ascii="Times New Roman" w:hAnsi="Times New Roman" w:cs="Times New Roman"/>
          <w:sz w:val="24"/>
          <w:szCs w:val="24"/>
        </w:rPr>
      </w:pPr>
      <w:r w:rsidRPr="504CA471">
        <w:rPr>
          <w:rFonts w:ascii="Times New Roman" w:hAnsi="Times New Roman" w:cs="Times New Roman"/>
          <w:sz w:val="24"/>
          <w:szCs w:val="24"/>
        </w:rPr>
        <w:t>1</w:t>
      </w:r>
      <w:r w:rsidR="008C2FA2">
        <w:rPr>
          <w:rFonts w:ascii="Times New Roman" w:hAnsi="Times New Roman" w:cs="Times New Roman"/>
          <w:sz w:val="24"/>
          <w:szCs w:val="24"/>
        </w:rPr>
        <w:t>2</w:t>
      </w:r>
      <w:r w:rsidRPr="504CA471">
        <w:rPr>
          <w:rFonts w:ascii="Times New Roman" w:hAnsi="Times New Roman" w:cs="Times New Roman"/>
          <w:sz w:val="24"/>
          <w:szCs w:val="24"/>
        </w:rPr>
        <w:t>.1.11. fiksuoti visas su Projekto veiklos vykdymu susijusias ūkines ir kitas operacijas, saugoti su šiomis operacijomis susijusius dokumentus ne trumpiau kaip 5 metus po metų, kuriais projekto partneriui atliktas paskutinis mokėjimas, gruodžio 31 dienos ir prireikus</w:t>
      </w:r>
      <w:r w:rsidRPr="504CA471">
        <w:rPr>
          <w:rFonts w:ascii="Times New Roman" w:hAnsi="Times New Roman" w:cs="Times New Roman"/>
          <w:spacing w:val="1"/>
          <w:sz w:val="24"/>
          <w:szCs w:val="24"/>
        </w:rPr>
        <w:t xml:space="preserve"> </w:t>
      </w:r>
      <w:r w:rsidRPr="504CA471">
        <w:rPr>
          <w:rFonts w:ascii="Times New Roman" w:hAnsi="Times New Roman" w:cs="Times New Roman"/>
          <w:sz w:val="24"/>
          <w:szCs w:val="24"/>
        </w:rPr>
        <w:t>pateikti juos Europos Audito Rūmų, Europos Komisijos, Europos investicijų banko, Valstybės kontrolės,</w:t>
      </w:r>
      <w:r w:rsidRPr="504CA471">
        <w:rPr>
          <w:rFonts w:ascii="Times New Roman" w:hAnsi="Times New Roman" w:cs="Times New Roman"/>
          <w:spacing w:val="1"/>
          <w:sz w:val="24"/>
          <w:szCs w:val="24"/>
        </w:rPr>
        <w:t xml:space="preserve"> </w:t>
      </w:r>
      <w:r w:rsidRPr="504CA471">
        <w:rPr>
          <w:rFonts w:ascii="Times New Roman" w:hAnsi="Times New Roman" w:cs="Times New Roman"/>
          <w:sz w:val="24"/>
          <w:szCs w:val="24"/>
        </w:rPr>
        <w:t>Finansų ministerijos, Aplinkos ministerijos ir (arba) kitos valstybės institucijoms bei Administruojančiai</w:t>
      </w:r>
      <w:r w:rsidRPr="504CA471">
        <w:rPr>
          <w:rFonts w:ascii="Times New Roman" w:hAnsi="Times New Roman" w:cs="Times New Roman"/>
          <w:spacing w:val="1"/>
          <w:sz w:val="24"/>
          <w:szCs w:val="24"/>
        </w:rPr>
        <w:t xml:space="preserve"> </w:t>
      </w:r>
      <w:r w:rsidRPr="504CA471">
        <w:rPr>
          <w:rFonts w:ascii="Times New Roman" w:hAnsi="Times New Roman" w:cs="Times New Roman"/>
          <w:sz w:val="24"/>
          <w:szCs w:val="24"/>
        </w:rPr>
        <w:t>institucijai;</w:t>
      </w:r>
    </w:p>
    <w:p w14:paraId="349E00B5" w14:textId="153A02B2" w:rsidR="00415F72" w:rsidRDefault="00415F72" w:rsidP="00415F72">
      <w:pPr>
        <w:widowControl w:val="0"/>
        <w:tabs>
          <w:tab w:val="left" w:pos="1186"/>
        </w:tabs>
        <w:autoSpaceDE w:val="0"/>
        <w:autoSpaceDN w:val="0"/>
        <w:spacing w:after="0" w:line="240" w:lineRule="auto"/>
        <w:ind w:left="-142"/>
        <w:jc w:val="both"/>
        <w:rPr>
          <w:rFonts w:ascii="Times New Roman" w:hAnsi="Times New Roman" w:cs="Times New Roman"/>
          <w:sz w:val="24"/>
          <w:szCs w:val="24"/>
        </w:rPr>
      </w:pPr>
      <w:r w:rsidRPr="504CA471">
        <w:rPr>
          <w:rFonts w:ascii="Times New Roman" w:hAnsi="Times New Roman" w:cs="Times New Roman"/>
          <w:sz w:val="24"/>
          <w:szCs w:val="24"/>
        </w:rPr>
        <w:t>1</w:t>
      </w:r>
      <w:r w:rsidR="008C2FA2">
        <w:rPr>
          <w:rFonts w:ascii="Times New Roman" w:hAnsi="Times New Roman" w:cs="Times New Roman"/>
          <w:sz w:val="24"/>
          <w:szCs w:val="24"/>
        </w:rPr>
        <w:t>2</w:t>
      </w:r>
      <w:r w:rsidRPr="504CA471">
        <w:rPr>
          <w:rFonts w:ascii="Times New Roman" w:hAnsi="Times New Roman" w:cs="Times New Roman"/>
          <w:sz w:val="24"/>
          <w:szCs w:val="24"/>
        </w:rPr>
        <w:t>.1.12. siekti išvengti rizikos dėl užsitęsusių pirkimo procedūrų ar kitų objektyvių, tiesiogiai nuo</w:t>
      </w:r>
      <w:r w:rsidRPr="504CA471">
        <w:rPr>
          <w:rFonts w:ascii="Times New Roman" w:hAnsi="Times New Roman" w:cs="Times New Roman"/>
          <w:spacing w:val="1"/>
          <w:sz w:val="24"/>
          <w:szCs w:val="24"/>
        </w:rPr>
        <w:t xml:space="preserve"> </w:t>
      </w:r>
      <w:r w:rsidRPr="504CA471">
        <w:rPr>
          <w:rFonts w:ascii="Times New Roman" w:hAnsi="Times New Roman" w:cs="Times New Roman"/>
          <w:sz w:val="24"/>
          <w:szCs w:val="24"/>
        </w:rPr>
        <w:t>Projekto vykdytojo ar Partnerio nepriklausančių aplinkybių, galinčių apsunkinti galimybes laiku įsisavinti</w:t>
      </w:r>
      <w:r w:rsidRPr="504CA471">
        <w:rPr>
          <w:rFonts w:ascii="Times New Roman" w:hAnsi="Times New Roman" w:cs="Times New Roman"/>
          <w:spacing w:val="1"/>
          <w:sz w:val="24"/>
          <w:szCs w:val="24"/>
        </w:rPr>
        <w:t xml:space="preserve"> </w:t>
      </w:r>
      <w:r w:rsidRPr="504CA471">
        <w:rPr>
          <w:rFonts w:ascii="Times New Roman" w:hAnsi="Times New Roman" w:cs="Times New Roman"/>
          <w:sz w:val="24"/>
          <w:szCs w:val="24"/>
        </w:rPr>
        <w:t>Projekto</w:t>
      </w:r>
      <w:r w:rsidRPr="504CA471">
        <w:rPr>
          <w:rFonts w:ascii="Times New Roman" w:hAnsi="Times New Roman" w:cs="Times New Roman"/>
          <w:spacing w:val="-1"/>
          <w:sz w:val="24"/>
          <w:szCs w:val="24"/>
        </w:rPr>
        <w:t xml:space="preserve"> v</w:t>
      </w:r>
      <w:r w:rsidRPr="504CA471">
        <w:rPr>
          <w:rFonts w:ascii="Times New Roman" w:hAnsi="Times New Roman" w:cs="Times New Roman"/>
          <w:sz w:val="24"/>
          <w:szCs w:val="24"/>
        </w:rPr>
        <w:t>eiklai</w:t>
      </w:r>
      <w:r w:rsidRPr="504CA471">
        <w:rPr>
          <w:rFonts w:ascii="Times New Roman" w:hAnsi="Times New Roman" w:cs="Times New Roman"/>
          <w:spacing w:val="3"/>
          <w:sz w:val="24"/>
          <w:szCs w:val="24"/>
        </w:rPr>
        <w:t xml:space="preserve"> </w:t>
      </w:r>
      <w:r w:rsidRPr="504CA471">
        <w:rPr>
          <w:rFonts w:ascii="Times New Roman" w:hAnsi="Times New Roman" w:cs="Times New Roman"/>
          <w:sz w:val="24"/>
          <w:szCs w:val="24"/>
        </w:rPr>
        <w:t>skirtą</w:t>
      </w:r>
      <w:r w:rsidRPr="504CA471">
        <w:rPr>
          <w:rFonts w:ascii="Times New Roman" w:hAnsi="Times New Roman" w:cs="Times New Roman"/>
          <w:spacing w:val="1"/>
          <w:sz w:val="24"/>
          <w:szCs w:val="24"/>
        </w:rPr>
        <w:t xml:space="preserve"> </w:t>
      </w:r>
      <w:r w:rsidRPr="504CA471">
        <w:rPr>
          <w:rFonts w:ascii="Times New Roman" w:hAnsi="Times New Roman" w:cs="Times New Roman"/>
          <w:sz w:val="24"/>
          <w:szCs w:val="24"/>
        </w:rPr>
        <w:t>paramą.</w:t>
      </w:r>
    </w:p>
    <w:p w14:paraId="2C8DE25E" w14:textId="4DA85D1C" w:rsidR="00415F72" w:rsidRPr="00790208" w:rsidRDefault="00415F72" w:rsidP="00415F72">
      <w:pPr>
        <w:widowControl w:val="0"/>
        <w:tabs>
          <w:tab w:val="left" w:pos="1186"/>
        </w:tabs>
        <w:autoSpaceDE w:val="0"/>
        <w:autoSpaceDN w:val="0"/>
        <w:spacing w:after="0" w:line="240" w:lineRule="auto"/>
        <w:ind w:left="-142"/>
        <w:jc w:val="both"/>
        <w:rPr>
          <w:rFonts w:ascii="Times New Roman" w:hAnsi="Times New Roman" w:cs="Times New Roman"/>
          <w:sz w:val="24"/>
          <w:szCs w:val="24"/>
        </w:rPr>
      </w:pPr>
      <w:r w:rsidRPr="00790208">
        <w:rPr>
          <w:rFonts w:ascii="Times New Roman" w:hAnsi="Times New Roman" w:cs="Times New Roman"/>
          <w:sz w:val="24"/>
          <w:szCs w:val="24"/>
        </w:rPr>
        <w:t>1</w:t>
      </w:r>
      <w:r w:rsidR="008C2FA2">
        <w:rPr>
          <w:rFonts w:ascii="Times New Roman" w:hAnsi="Times New Roman" w:cs="Times New Roman"/>
          <w:sz w:val="24"/>
          <w:szCs w:val="24"/>
        </w:rPr>
        <w:t>2</w:t>
      </w:r>
      <w:r w:rsidRPr="00790208">
        <w:rPr>
          <w:rFonts w:ascii="Times New Roman" w:hAnsi="Times New Roman" w:cs="Times New Roman"/>
          <w:sz w:val="24"/>
          <w:szCs w:val="24"/>
        </w:rPr>
        <w:t xml:space="preserve">.2. Šalys patvirtina, jog yra </w:t>
      </w:r>
      <w:r w:rsidRPr="00790208">
        <w:rPr>
          <w:rFonts w:ascii="Times New Roman" w:hAnsi="Times New Roman" w:cs="Times New Roman"/>
          <w:color w:val="000000"/>
          <w:sz w:val="24"/>
          <w:szCs w:val="24"/>
          <w:shd w:val="clear" w:color="auto" w:fill="FFFFFF"/>
        </w:rPr>
        <w:t>tinkamai informuotos apie jų pareigas, susijusias su Projekto sutarties ir Projekto veiklos vykdymu ir projekto įgyvendinimu, taip pat įsipareigoja laikytis visų su projekto įgyvendinimu susijusių įsipareigojimų, nustatytų Projekto sutartyje</w:t>
      </w:r>
      <w:r>
        <w:rPr>
          <w:rFonts w:ascii="Times New Roman" w:hAnsi="Times New Roman" w:cs="Times New Roman"/>
          <w:color w:val="000000"/>
          <w:sz w:val="24"/>
          <w:szCs w:val="24"/>
          <w:shd w:val="clear" w:color="auto" w:fill="FFFFFF"/>
        </w:rPr>
        <w:t xml:space="preserve">, šioje Sutartyje, </w:t>
      </w:r>
      <w:r w:rsidRPr="00790208">
        <w:rPr>
          <w:rFonts w:ascii="Times New Roman" w:hAnsi="Times New Roman" w:cs="Times New Roman"/>
          <w:color w:val="000000"/>
          <w:sz w:val="24"/>
          <w:szCs w:val="24"/>
          <w:shd w:val="clear" w:color="auto" w:fill="FFFFFF"/>
        </w:rPr>
        <w:t>Taisyklėse</w:t>
      </w:r>
      <w:r>
        <w:rPr>
          <w:rFonts w:ascii="Times New Roman" w:hAnsi="Times New Roman" w:cs="Times New Roman"/>
          <w:color w:val="000000"/>
          <w:sz w:val="24"/>
          <w:szCs w:val="24"/>
          <w:shd w:val="clear" w:color="auto" w:fill="FFFFFF"/>
        </w:rPr>
        <w:t xml:space="preserve"> ir kituose teisės aktuose, reglamentuojančiuose Projekto veiklos vykdymą.</w:t>
      </w:r>
    </w:p>
    <w:p w14:paraId="5A31F5FB" w14:textId="22B8108E" w:rsidR="00415F72" w:rsidRPr="0018576C" w:rsidRDefault="00415F72" w:rsidP="00415F72">
      <w:pPr>
        <w:widowControl w:val="0"/>
        <w:tabs>
          <w:tab w:val="left" w:pos="1186"/>
        </w:tabs>
        <w:autoSpaceDE w:val="0"/>
        <w:autoSpaceDN w:val="0"/>
        <w:spacing w:after="0" w:line="240" w:lineRule="auto"/>
        <w:ind w:left="-142"/>
        <w:jc w:val="both"/>
        <w:rPr>
          <w:rFonts w:ascii="Times New Roman" w:hAnsi="Times New Roman" w:cs="Times New Roman"/>
          <w:sz w:val="24"/>
          <w:szCs w:val="24"/>
        </w:rPr>
      </w:pPr>
      <w:r w:rsidRPr="0018576C">
        <w:rPr>
          <w:rFonts w:ascii="Times New Roman" w:hAnsi="Times New Roman" w:cs="Times New Roman"/>
          <w:sz w:val="24"/>
          <w:szCs w:val="24"/>
        </w:rPr>
        <w:t>1</w:t>
      </w:r>
      <w:r w:rsidR="008C2FA2" w:rsidRPr="0018576C">
        <w:rPr>
          <w:rFonts w:ascii="Times New Roman" w:hAnsi="Times New Roman" w:cs="Times New Roman"/>
          <w:sz w:val="24"/>
          <w:szCs w:val="24"/>
        </w:rPr>
        <w:t>2</w:t>
      </w:r>
      <w:r w:rsidRPr="0018576C">
        <w:rPr>
          <w:rFonts w:ascii="Times New Roman" w:hAnsi="Times New Roman" w:cs="Times New Roman"/>
          <w:sz w:val="24"/>
          <w:szCs w:val="24"/>
        </w:rPr>
        <w:t>.3. Projekto</w:t>
      </w:r>
      <w:r w:rsidRPr="0018576C">
        <w:rPr>
          <w:rFonts w:ascii="Times New Roman" w:hAnsi="Times New Roman" w:cs="Times New Roman"/>
          <w:spacing w:val="-3"/>
          <w:sz w:val="24"/>
          <w:szCs w:val="24"/>
        </w:rPr>
        <w:t xml:space="preserve"> </w:t>
      </w:r>
      <w:r w:rsidRPr="0018576C">
        <w:rPr>
          <w:rFonts w:ascii="Times New Roman" w:hAnsi="Times New Roman" w:cs="Times New Roman"/>
          <w:sz w:val="24"/>
          <w:szCs w:val="24"/>
        </w:rPr>
        <w:t>vykdytojas</w:t>
      </w:r>
      <w:r w:rsidRPr="0018576C">
        <w:rPr>
          <w:rFonts w:ascii="Times New Roman" w:hAnsi="Times New Roman" w:cs="Times New Roman"/>
          <w:spacing w:val="-2"/>
          <w:sz w:val="24"/>
          <w:szCs w:val="24"/>
        </w:rPr>
        <w:t xml:space="preserve"> </w:t>
      </w:r>
      <w:r w:rsidRPr="0018576C">
        <w:rPr>
          <w:rFonts w:ascii="Times New Roman" w:hAnsi="Times New Roman" w:cs="Times New Roman"/>
          <w:sz w:val="24"/>
          <w:szCs w:val="24"/>
        </w:rPr>
        <w:t>įsipareigoja:</w:t>
      </w:r>
    </w:p>
    <w:p w14:paraId="49B6831D" w14:textId="1A201DEA" w:rsidR="00415F72" w:rsidRPr="009D5EA3" w:rsidRDefault="00415F72" w:rsidP="00415F72">
      <w:pPr>
        <w:widowControl w:val="0"/>
        <w:tabs>
          <w:tab w:val="left" w:pos="1186"/>
        </w:tabs>
        <w:autoSpaceDE w:val="0"/>
        <w:autoSpaceDN w:val="0"/>
        <w:spacing w:after="0" w:line="240" w:lineRule="auto"/>
        <w:ind w:left="-142"/>
        <w:jc w:val="both"/>
        <w:rPr>
          <w:rFonts w:ascii="Times New Roman" w:eastAsia="Times New Roman" w:hAnsi="Times New Roman" w:cs="Times New Roman"/>
          <w:sz w:val="24"/>
          <w:szCs w:val="24"/>
        </w:rPr>
      </w:pPr>
      <w:r w:rsidRPr="504CA471">
        <w:rPr>
          <w:rFonts w:ascii="Times New Roman" w:eastAsia="Times New Roman" w:hAnsi="Times New Roman" w:cs="Times New Roman"/>
          <w:sz w:val="24"/>
          <w:szCs w:val="24"/>
        </w:rPr>
        <w:t>1</w:t>
      </w:r>
      <w:r w:rsidR="008C2FA2">
        <w:rPr>
          <w:rFonts w:ascii="Times New Roman" w:eastAsia="Times New Roman" w:hAnsi="Times New Roman" w:cs="Times New Roman"/>
          <w:sz w:val="24"/>
          <w:szCs w:val="24"/>
        </w:rPr>
        <w:t>2</w:t>
      </w:r>
      <w:r w:rsidRPr="504CA471">
        <w:rPr>
          <w:rFonts w:ascii="Times New Roman" w:eastAsia="Times New Roman" w:hAnsi="Times New Roman" w:cs="Times New Roman"/>
          <w:sz w:val="24"/>
          <w:szCs w:val="24"/>
        </w:rPr>
        <w:t>.3.</w:t>
      </w:r>
      <w:r>
        <w:rPr>
          <w:rFonts w:ascii="Times New Roman" w:eastAsia="Times New Roman" w:hAnsi="Times New Roman" w:cs="Times New Roman"/>
          <w:sz w:val="24"/>
          <w:szCs w:val="24"/>
        </w:rPr>
        <w:t>1</w:t>
      </w:r>
      <w:r w:rsidRPr="504CA471">
        <w:rPr>
          <w:rFonts w:ascii="Times New Roman" w:eastAsia="Times New Roman" w:hAnsi="Times New Roman" w:cs="Times New Roman"/>
          <w:sz w:val="24"/>
          <w:szCs w:val="24"/>
        </w:rPr>
        <w:t>. atlikti projekto paramos administravimą</w:t>
      </w:r>
      <w:r w:rsidRPr="504CA471">
        <w:rPr>
          <w:rFonts w:ascii="Times New Roman" w:eastAsia="Times New Roman" w:hAnsi="Times New Roman" w:cs="Times New Roman"/>
          <w:i/>
          <w:iCs/>
          <w:sz w:val="24"/>
          <w:szCs w:val="24"/>
        </w:rPr>
        <w:t xml:space="preserve"> </w:t>
      </w:r>
      <w:r w:rsidRPr="504CA471">
        <w:rPr>
          <w:rFonts w:ascii="Times New Roman" w:eastAsia="Times New Roman" w:hAnsi="Times New Roman" w:cs="Times New Roman"/>
          <w:sz w:val="24"/>
          <w:szCs w:val="24"/>
        </w:rPr>
        <w:t>ir projekto įgyvendinimo priežiūrą pagal</w:t>
      </w:r>
      <w:r>
        <w:rPr>
          <w:rFonts w:ascii="Times New Roman" w:eastAsia="Times New Roman" w:hAnsi="Times New Roman" w:cs="Times New Roman"/>
          <w:sz w:val="24"/>
          <w:szCs w:val="24"/>
        </w:rPr>
        <w:t xml:space="preserve"> šioje Sutartyje ir</w:t>
      </w:r>
      <w:r w:rsidRPr="504CA471">
        <w:rPr>
          <w:rFonts w:ascii="Times New Roman" w:eastAsia="Times New Roman" w:hAnsi="Times New Roman" w:cs="Times New Roman"/>
          <w:sz w:val="24"/>
          <w:szCs w:val="24"/>
        </w:rPr>
        <w:t xml:space="preserve"> Valstybės paramos teikimo taisyklių IX skyriuje nustatytą tvarką;</w:t>
      </w:r>
    </w:p>
    <w:p w14:paraId="79D0BCB5" w14:textId="71843970" w:rsidR="00415F72" w:rsidRPr="009D5EA3" w:rsidRDefault="00415F72" w:rsidP="00415F72">
      <w:pPr>
        <w:widowControl w:val="0"/>
        <w:tabs>
          <w:tab w:val="left" w:pos="1186"/>
        </w:tabs>
        <w:autoSpaceDE w:val="0"/>
        <w:autoSpaceDN w:val="0"/>
        <w:spacing w:after="0" w:line="240" w:lineRule="auto"/>
        <w:ind w:left="-142"/>
        <w:jc w:val="both"/>
        <w:rPr>
          <w:rFonts w:ascii="Times New Roman" w:eastAsia="Times New Roman" w:hAnsi="Times New Roman" w:cs="Times New Roman"/>
          <w:sz w:val="24"/>
          <w:szCs w:val="24"/>
        </w:rPr>
      </w:pPr>
      <w:r w:rsidRPr="504CA471">
        <w:rPr>
          <w:rFonts w:ascii="Times New Roman" w:eastAsia="Times New Roman" w:hAnsi="Times New Roman" w:cs="Times New Roman"/>
          <w:sz w:val="24"/>
          <w:szCs w:val="24"/>
        </w:rPr>
        <w:t>1</w:t>
      </w:r>
      <w:r w:rsidR="008C2FA2">
        <w:rPr>
          <w:rFonts w:ascii="Times New Roman" w:eastAsia="Times New Roman" w:hAnsi="Times New Roman" w:cs="Times New Roman"/>
          <w:sz w:val="24"/>
          <w:szCs w:val="24"/>
        </w:rPr>
        <w:t>2</w:t>
      </w:r>
      <w:r w:rsidRPr="504CA471">
        <w:rPr>
          <w:rFonts w:ascii="Times New Roman" w:eastAsia="Times New Roman" w:hAnsi="Times New Roman" w:cs="Times New Roman"/>
          <w:sz w:val="24"/>
          <w:szCs w:val="24"/>
        </w:rPr>
        <w:t>.3.</w:t>
      </w:r>
      <w:r>
        <w:rPr>
          <w:rFonts w:ascii="Times New Roman" w:eastAsia="Times New Roman" w:hAnsi="Times New Roman" w:cs="Times New Roman"/>
          <w:sz w:val="24"/>
          <w:szCs w:val="24"/>
        </w:rPr>
        <w:t>2</w:t>
      </w:r>
      <w:r w:rsidRPr="504CA471">
        <w:rPr>
          <w:rFonts w:ascii="Times New Roman" w:eastAsia="Times New Roman" w:hAnsi="Times New Roman" w:cs="Times New Roman"/>
          <w:sz w:val="24"/>
          <w:szCs w:val="24"/>
        </w:rPr>
        <w:t>. Valstybės paramos teikimo taisyklių ir Sutarties  sąlygų nustatyta tvarka ir terminais tikrinti ir vertinti Partnerio pateiktus prašymus dėl paramos lėšų ir (ar) avanso suteikimo ir su prašymu teikiamus dokumentus, teikti konsultacijas;</w:t>
      </w:r>
    </w:p>
    <w:p w14:paraId="57E46F67" w14:textId="21F05B1E" w:rsidR="00415F72" w:rsidRPr="009D5EA3" w:rsidRDefault="00415F72" w:rsidP="00415F72">
      <w:pPr>
        <w:widowControl w:val="0"/>
        <w:tabs>
          <w:tab w:val="left" w:pos="1186"/>
        </w:tabs>
        <w:autoSpaceDE w:val="0"/>
        <w:autoSpaceDN w:val="0"/>
        <w:spacing w:after="0" w:line="240" w:lineRule="auto"/>
        <w:ind w:left="-142"/>
        <w:jc w:val="both"/>
        <w:rPr>
          <w:rFonts w:ascii="Times New Roman" w:eastAsia="Times New Roman" w:hAnsi="Times New Roman" w:cs="Times New Roman"/>
          <w:sz w:val="24"/>
          <w:szCs w:val="24"/>
        </w:rPr>
      </w:pPr>
      <w:r w:rsidRPr="504CA471">
        <w:rPr>
          <w:rFonts w:ascii="Times New Roman" w:eastAsia="Times New Roman" w:hAnsi="Times New Roman" w:cs="Times New Roman"/>
          <w:sz w:val="24"/>
          <w:szCs w:val="24"/>
        </w:rPr>
        <w:lastRenderedPageBreak/>
        <w:t>1</w:t>
      </w:r>
      <w:r w:rsidR="008C2FA2">
        <w:rPr>
          <w:rFonts w:ascii="Times New Roman" w:eastAsia="Times New Roman" w:hAnsi="Times New Roman" w:cs="Times New Roman"/>
          <w:sz w:val="24"/>
          <w:szCs w:val="24"/>
        </w:rPr>
        <w:t>2</w:t>
      </w:r>
      <w:r w:rsidRPr="504CA471">
        <w:rPr>
          <w:rFonts w:ascii="Times New Roman" w:eastAsia="Times New Roman" w:hAnsi="Times New Roman" w:cs="Times New Roman"/>
          <w:sz w:val="24"/>
          <w:szCs w:val="24"/>
        </w:rPr>
        <w:t>.3.</w:t>
      </w:r>
      <w:r>
        <w:rPr>
          <w:rFonts w:ascii="Times New Roman" w:eastAsia="Times New Roman" w:hAnsi="Times New Roman" w:cs="Times New Roman"/>
          <w:sz w:val="24"/>
          <w:szCs w:val="24"/>
        </w:rPr>
        <w:t>3</w:t>
      </w:r>
      <w:r w:rsidRPr="504CA471">
        <w:rPr>
          <w:rFonts w:ascii="Times New Roman" w:eastAsia="Times New Roman" w:hAnsi="Times New Roman" w:cs="Times New Roman"/>
          <w:sz w:val="24"/>
          <w:szCs w:val="24"/>
        </w:rPr>
        <w:t>. teikti paramą tik nustačius, kad mokėjimo prašymas (-ai) ir su prašymu teikiami dokumentai tinkami, paramos suma neviršija numatytos leistinos paramos sumos;</w:t>
      </w:r>
    </w:p>
    <w:p w14:paraId="7192A1CD" w14:textId="7F6166DE" w:rsidR="00415F72" w:rsidRPr="009D5EA3" w:rsidRDefault="00415F72" w:rsidP="00415F72">
      <w:pPr>
        <w:widowControl w:val="0"/>
        <w:tabs>
          <w:tab w:val="left" w:pos="1186"/>
        </w:tabs>
        <w:autoSpaceDE w:val="0"/>
        <w:autoSpaceDN w:val="0"/>
        <w:spacing w:after="0" w:line="240" w:lineRule="auto"/>
        <w:ind w:left="-142"/>
        <w:jc w:val="both"/>
        <w:rPr>
          <w:rFonts w:ascii="Times New Roman" w:eastAsia="Times New Roman" w:hAnsi="Times New Roman" w:cs="Times New Roman"/>
          <w:sz w:val="24"/>
          <w:szCs w:val="24"/>
        </w:rPr>
      </w:pPr>
      <w:r w:rsidRPr="504CA471">
        <w:rPr>
          <w:rFonts w:ascii="Times New Roman" w:eastAsia="Times New Roman" w:hAnsi="Times New Roman" w:cs="Times New Roman"/>
          <w:sz w:val="24"/>
          <w:szCs w:val="24"/>
        </w:rPr>
        <w:t>1</w:t>
      </w:r>
      <w:r w:rsidR="008C2FA2">
        <w:rPr>
          <w:rFonts w:ascii="Times New Roman" w:eastAsia="Times New Roman" w:hAnsi="Times New Roman" w:cs="Times New Roman"/>
          <w:sz w:val="24"/>
          <w:szCs w:val="24"/>
        </w:rPr>
        <w:t>2</w:t>
      </w:r>
      <w:r w:rsidRPr="504CA471">
        <w:rPr>
          <w:rFonts w:ascii="Times New Roman" w:eastAsia="Times New Roman" w:hAnsi="Times New Roman" w:cs="Times New Roman"/>
          <w:sz w:val="24"/>
          <w:szCs w:val="24"/>
        </w:rPr>
        <w:t>.3.</w:t>
      </w:r>
      <w:r>
        <w:rPr>
          <w:rFonts w:ascii="Times New Roman" w:eastAsia="Times New Roman" w:hAnsi="Times New Roman" w:cs="Times New Roman"/>
          <w:sz w:val="24"/>
          <w:szCs w:val="24"/>
        </w:rPr>
        <w:t>4</w:t>
      </w:r>
      <w:r w:rsidRPr="504CA471">
        <w:rPr>
          <w:rFonts w:ascii="Times New Roman" w:eastAsia="Times New Roman" w:hAnsi="Times New Roman" w:cs="Times New Roman"/>
          <w:sz w:val="24"/>
          <w:szCs w:val="24"/>
        </w:rPr>
        <w:t>. suteikti avansą Valstybės paramos teikimo taisyklių IV–VI skyriuose nurodytoms išlaidoms apmokėti šiose taisyklėse ir Sutartyje nustatytais atvejais, tvarka ir sąlygomis</w:t>
      </w:r>
      <w:r w:rsidRPr="504CA471">
        <w:rPr>
          <w:rFonts w:ascii="Times New Roman" w:eastAsia="Times New Roman" w:hAnsi="Times New Roman" w:cs="Times New Roman"/>
          <w:sz w:val="24"/>
          <w:szCs w:val="24"/>
          <w:lang w:val="en-US"/>
        </w:rPr>
        <w:t>;</w:t>
      </w:r>
    </w:p>
    <w:p w14:paraId="21561815" w14:textId="5C34E576" w:rsidR="00415F72" w:rsidRPr="009D5EA3" w:rsidRDefault="00415F72" w:rsidP="00415F72">
      <w:pPr>
        <w:widowControl w:val="0"/>
        <w:tabs>
          <w:tab w:val="left" w:pos="1186"/>
        </w:tabs>
        <w:autoSpaceDE w:val="0"/>
        <w:autoSpaceDN w:val="0"/>
        <w:spacing w:after="0" w:line="240" w:lineRule="auto"/>
        <w:ind w:left="-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8C2FA2">
        <w:rPr>
          <w:rFonts w:ascii="Times New Roman" w:eastAsia="Times New Roman" w:hAnsi="Times New Roman" w:cs="Times New Roman"/>
          <w:sz w:val="24"/>
          <w:szCs w:val="24"/>
        </w:rPr>
        <w:t>2</w:t>
      </w:r>
      <w:r>
        <w:rPr>
          <w:rFonts w:ascii="Times New Roman" w:eastAsia="Times New Roman" w:hAnsi="Times New Roman" w:cs="Times New Roman"/>
          <w:sz w:val="24"/>
          <w:szCs w:val="24"/>
        </w:rPr>
        <w:t xml:space="preserve">.3.5. </w:t>
      </w:r>
      <w:r w:rsidRPr="504CA471">
        <w:rPr>
          <w:rFonts w:ascii="Times New Roman" w:eastAsia="Times New Roman" w:hAnsi="Times New Roman" w:cs="Times New Roman"/>
          <w:sz w:val="24"/>
          <w:szCs w:val="24"/>
        </w:rPr>
        <w:t>Lietuvos Respublikos dokumentų ir archyvų įstatymo nustatyta tvarka tvarkyti ir saugoti visus su projekto įgyvendinimu ir paramos lėšų panaudojimu susijusius dokumentus ir užtikrinti, kad šie dokumentai būtų prieinami turinčioms teisę juos tikrinti institucijoms</w:t>
      </w:r>
      <w:r w:rsidRPr="504CA471">
        <w:rPr>
          <w:rFonts w:ascii="Times New Roman" w:eastAsia="Times New Roman" w:hAnsi="Times New Roman" w:cs="Times New Roman"/>
          <w:b/>
          <w:bCs/>
          <w:sz w:val="24"/>
          <w:szCs w:val="24"/>
        </w:rPr>
        <w:t xml:space="preserve"> </w:t>
      </w:r>
      <w:r w:rsidRPr="504CA471">
        <w:rPr>
          <w:rFonts w:ascii="Times New Roman" w:eastAsia="Times New Roman" w:hAnsi="Times New Roman" w:cs="Times New Roman"/>
          <w:sz w:val="24"/>
          <w:szCs w:val="24"/>
        </w:rPr>
        <w:t>ir asmenims;</w:t>
      </w:r>
    </w:p>
    <w:p w14:paraId="7EE6929A" w14:textId="4E07A3E5" w:rsidR="00415F72" w:rsidRPr="009D5EA3" w:rsidRDefault="00415F72" w:rsidP="00415F72">
      <w:pPr>
        <w:widowControl w:val="0"/>
        <w:tabs>
          <w:tab w:val="left" w:pos="1186"/>
        </w:tabs>
        <w:autoSpaceDE w:val="0"/>
        <w:autoSpaceDN w:val="0"/>
        <w:spacing w:after="0" w:line="240" w:lineRule="auto"/>
        <w:ind w:left="-142"/>
        <w:jc w:val="both"/>
        <w:rPr>
          <w:rFonts w:ascii="Times New Roman" w:eastAsia="Times New Roman" w:hAnsi="Times New Roman" w:cs="Times New Roman"/>
          <w:sz w:val="24"/>
          <w:szCs w:val="24"/>
        </w:rPr>
      </w:pPr>
      <w:r w:rsidRPr="504CA471">
        <w:rPr>
          <w:rFonts w:ascii="Times New Roman" w:eastAsia="Times New Roman" w:hAnsi="Times New Roman" w:cs="Times New Roman"/>
          <w:sz w:val="24"/>
          <w:szCs w:val="24"/>
        </w:rPr>
        <w:t>1</w:t>
      </w:r>
      <w:r w:rsidR="008C2FA2">
        <w:rPr>
          <w:rFonts w:ascii="Times New Roman" w:eastAsia="Times New Roman" w:hAnsi="Times New Roman" w:cs="Times New Roman"/>
          <w:sz w:val="24"/>
          <w:szCs w:val="24"/>
        </w:rPr>
        <w:t>2</w:t>
      </w:r>
      <w:r w:rsidRPr="504CA471">
        <w:rPr>
          <w:rFonts w:ascii="Times New Roman" w:eastAsia="Times New Roman" w:hAnsi="Times New Roman" w:cs="Times New Roman"/>
          <w:sz w:val="24"/>
          <w:szCs w:val="24"/>
        </w:rPr>
        <w:t>.3.6. įregistruoti suteiktą valstybės pagalbą ir (ar) nereikšmingą (</w:t>
      </w:r>
      <w:r w:rsidRPr="504CA471">
        <w:rPr>
          <w:rFonts w:ascii="Times New Roman" w:eastAsia="Times New Roman" w:hAnsi="Times New Roman" w:cs="Times New Roman"/>
          <w:i/>
          <w:iCs/>
          <w:sz w:val="24"/>
          <w:szCs w:val="24"/>
        </w:rPr>
        <w:t>de minimis</w:t>
      </w:r>
      <w:r w:rsidRPr="504CA471">
        <w:rPr>
          <w:rFonts w:ascii="Times New Roman" w:eastAsia="Times New Roman" w:hAnsi="Times New Roman" w:cs="Times New Roman"/>
          <w:sz w:val="24"/>
          <w:szCs w:val="24"/>
        </w:rPr>
        <w:t>) pagalbą, tenkančią ūkinę veiklą vykdančiam buto ar kitos patalpos savininkui, Suteiktos valstybės pagalbos ir nereikšmingos (</w:t>
      </w:r>
      <w:r w:rsidRPr="504CA471">
        <w:rPr>
          <w:rFonts w:ascii="Times New Roman" w:eastAsia="Times New Roman" w:hAnsi="Times New Roman" w:cs="Times New Roman"/>
          <w:i/>
          <w:iCs/>
          <w:sz w:val="24"/>
          <w:szCs w:val="24"/>
        </w:rPr>
        <w:t>de minimis</w:t>
      </w:r>
      <w:r w:rsidRPr="504CA471">
        <w:rPr>
          <w:rFonts w:ascii="Times New Roman" w:eastAsia="Times New Roman" w:hAnsi="Times New Roman" w:cs="Times New Roman"/>
          <w:sz w:val="24"/>
          <w:szCs w:val="24"/>
        </w:rPr>
        <w:t>) pagalbos registro nuostatų, patvirtintų Lietuvos Respublikos Vyriausybės 2005 m. sausio 19 d. nutarimu Nr. 35 „Dėl Suteiktos valstybės pagalbos ir nereikšmingos (</w:t>
      </w:r>
      <w:r w:rsidRPr="504CA471">
        <w:rPr>
          <w:rFonts w:ascii="Times New Roman" w:eastAsia="Times New Roman" w:hAnsi="Times New Roman" w:cs="Times New Roman"/>
          <w:i/>
          <w:iCs/>
          <w:sz w:val="24"/>
          <w:szCs w:val="24"/>
        </w:rPr>
        <w:t>de minimis</w:t>
      </w:r>
      <w:r w:rsidRPr="504CA471">
        <w:rPr>
          <w:rFonts w:ascii="Times New Roman" w:eastAsia="Times New Roman" w:hAnsi="Times New Roman" w:cs="Times New Roman"/>
          <w:sz w:val="24"/>
          <w:szCs w:val="24"/>
        </w:rPr>
        <w:t>) pagalbos registro nuostatų patvirtinimo“, nustatyta tvarka;</w:t>
      </w:r>
    </w:p>
    <w:p w14:paraId="6E9307E4" w14:textId="01AECA26" w:rsidR="00415F72" w:rsidRPr="009D5EA3" w:rsidRDefault="00415F72" w:rsidP="00415F72">
      <w:pPr>
        <w:widowControl w:val="0"/>
        <w:tabs>
          <w:tab w:val="left" w:pos="1186"/>
        </w:tabs>
        <w:autoSpaceDE w:val="0"/>
        <w:autoSpaceDN w:val="0"/>
        <w:spacing w:after="0" w:line="240" w:lineRule="auto"/>
        <w:ind w:left="-142"/>
        <w:jc w:val="both"/>
        <w:rPr>
          <w:rFonts w:ascii="Times New Roman" w:eastAsia="Times New Roman" w:hAnsi="Times New Roman" w:cs="Times New Roman"/>
          <w:sz w:val="24"/>
          <w:szCs w:val="24"/>
        </w:rPr>
      </w:pPr>
      <w:r w:rsidRPr="504CA471">
        <w:rPr>
          <w:rFonts w:ascii="Times New Roman" w:eastAsia="Times New Roman" w:hAnsi="Times New Roman" w:cs="Times New Roman"/>
          <w:sz w:val="24"/>
          <w:szCs w:val="24"/>
        </w:rPr>
        <w:t>1</w:t>
      </w:r>
      <w:r w:rsidR="008C2FA2">
        <w:rPr>
          <w:rFonts w:ascii="Times New Roman" w:eastAsia="Times New Roman" w:hAnsi="Times New Roman" w:cs="Times New Roman"/>
          <w:sz w:val="24"/>
          <w:szCs w:val="24"/>
        </w:rPr>
        <w:t>2</w:t>
      </w:r>
      <w:r w:rsidRPr="504CA471">
        <w:rPr>
          <w:rFonts w:ascii="Times New Roman" w:eastAsia="Times New Roman" w:hAnsi="Times New Roman" w:cs="Times New Roman"/>
          <w:sz w:val="24"/>
          <w:szCs w:val="24"/>
        </w:rPr>
        <w:t>.3.7. įgyvendinti kitus įsipareigojimus, nustatytus Projekto veiklą reglamentuojančiuose teisės aktuose.</w:t>
      </w:r>
    </w:p>
    <w:p w14:paraId="19A2B00A" w14:textId="3F39E5CC" w:rsidR="00415F72" w:rsidRPr="0018576C" w:rsidRDefault="00415F72" w:rsidP="00415F72">
      <w:pPr>
        <w:widowControl w:val="0"/>
        <w:tabs>
          <w:tab w:val="left" w:pos="1186"/>
        </w:tabs>
        <w:autoSpaceDE w:val="0"/>
        <w:autoSpaceDN w:val="0"/>
        <w:spacing w:after="0" w:line="240" w:lineRule="auto"/>
        <w:ind w:left="-142"/>
        <w:jc w:val="both"/>
        <w:rPr>
          <w:rFonts w:ascii="Times New Roman" w:eastAsia="Times New Roman" w:hAnsi="Times New Roman" w:cs="Times New Roman"/>
          <w:sz w:val="24"/>
          <w:szCs w:val="24"/>
        </w:rPr>
      </w:pPr>
      <w:r w:rsidRPr="0018576C">
        <w:rPr>
          <w:rFonts w:ascii="Times New Roman" w:eastAsia="Times New Roman" w:hAnsi="Times New Roman" w:cs="Times New Roman"/>
          <w:sz w:val="24"/>
          <w:szCs w:val="24"/>
        </w:rPr>
        <w:t>1</w:t>
      </w:r>
      <w:r w:rsidR="008C2FA2" w:rsidRPr="0018576C">
        <w:rPr>
          <w:rFonts w:ascii="Times New Roman" w:eastAsia="Times New Roman" w:hAnsi="Times New Roman" w:cs="Times New Roman"/>
          <w:sz w:val="24"/>
          <w:szCs w:val="24"/>
        </w:rPr>
        <w:t>2</w:t>
      </w:r>
      <w:r w:rsidRPr="0018576C">
        <w:rPr>
          <w:rFonts w:ascii="Times New Roman" w:eastAsia="Times New Roman" w:hAnsi="Times New Roman" w:cs="Times New Roman"/>
          <w:sz w:val="24"/>
          <w:szCs w:val="24"/>
        </w:rPr>
        <w:t>.4. Projekto vykdytojas turi teisę:</w:t>
      </w:r>
    </w:p>
    <w:p w14:paraId="11482D01" w14:textId="27CF59ED" w:rsidR="00415F72" w:rsidRPr="009D5EA3" w:rsidRDefault="00415F72" w:rsidP="00415F72">
      <w:pPr>
        <w:widowControl w:val="0"/>
        <w:tabs>
          <w:tab w:val="left" w:pos="1186"/>
        </w:tabs>
        <w:autoSpaceDE w:val="0"/>
        <w:autoSpaceDN w:val="0"/>
        <w:spacing w:after="0" w:line="240" w:lineRule="auto"/>
        <w:ind w:left="-142"/>
        <w:jc w:val="both"/>
        <w:rPr>
          <w:rFonts w:ascii="Times New Roman" w:eastAsia="Times New Roman" w:hAnsi="Times New Roman" w:cs="Times New Roman"/>
          <w:sz w:val="24"/>
          <w:szCs w:val="24"/>
        </w:rPr>
      </w:pPr>
      <w:r w:rsidRPr="504CA471">
        <w:rPr>
          <w:rFonts w:ascii="Times New Roman" w:eastAsia="Times New Roman" w:hAnsi="Times New Roman" w:cs="Times New Roman"/>
          <w:sz w:val="24"/>
          <w:szCs w:val="24"/>
        </w:rPr>
        <w:t>1</w:t>
      </w:r>
      <w:r w:rsidR="008C2FA2">
        <w:rPr>
          <w:rFonts w:ascii="Times New Roman" w:eastAsia="Times New Roman" w:hAnsi="Times New Roman" w:cs="Times New Roman"/>
          <w:sz w:val="24"/>
          <w:szCs w:val="24"/>
        </w:rPr>
        <w:t>2</w:t>
      </w:r>
      <w:r w:rsidRPr="504CA471">
        <w:rPr>
          <w:rFonts w:ascii="Times New Roman" w:eastAsia="Times New Roman" w:hAnsi="Times New Roman" w:cs="Times New Roman"/>
          <w:sz w:val="24"/>
          <w:szCs w:val="24"/>
        </w:rPr>
        <w:t>.4.1. reikalauti iš Partnerio papildomos informacijos arba dokumentų apie Projekto veiklos rengimą, įgyvendinimą, butų ir kitų patalpų savininkų sprendimus dėl daugiabučio namo atnaujinimo (modernizavimo);</w:t>
      </w:r>
    </w:p>
    <w:p w14:paraId="18F329C7" w14:textId="669C9829" w:rsidR="00415F72" w:rsidRPr="009D5EA3" w:rsidRDefault="00415F72" w:rsidP="00415F72">
      <w:pPr>
        <w:widowControl w:val="0"/>
        <w:tabs>
          <w:tab w:val="left" w:pos="1186"/>
        </w:tabs>
        <w:autoSpaceDE w:val="0"/>
        <w:autoSpaceDN w:val="0"/>
        <w:spacing w:after="0" w:line="240" w:lineRule="auto"/>
        <w:ind w:left="-142"/>
        <w:jc w:val="both"/>
        <w:rPr>
          <w:rFonts w:ascii="Times New Roman" w:eastAsia="Times New Roman" w:hAnsi="Times New Roman" w:cs="Times New Roman"/>
          <w:sz w:val="24"/>
          <w:szCs w:val="24"/>
        </w:rPr>
      </w:pPr>
      <w:r w:rsidRPr="504CA471">
        <w:rPr>
          <w:rFonts w:ascii="Times New Roman" w:eastAsia="Times New Roman" w:hAnsi="Times New Roman" w:cs="Times New Roman"/>
          <w:sz w:val="24"/>
          <w:szCs w:val="24"/>
        </w:rPr>
        <w:t>1</w:t>
      </w:r>
      <w:r w:rsidR="008C2FA2">
        <w:rPr>
          <w:rFonts w:ascii="Times New Roman" w:eastAsia="Times New Roman" w:hAnsi="Times New Roman" w:cs="Times New Roman"/>
          <w:sz w:val="24"/>
          <w:szCs w:val="24"/>
        </w:rPr>
        <w:t>2</w:t>
      </w:r>
      <w:r w:rsidRPr="504CA471">
        <w:rPr>
          <w:rFonts w:ascii="Times New Roman" w:eastAsia="Times New Roman" w:hAnsi="Times New Roman" w:cs="Times New Roman"/>
          <w:sz w:val="24"/>
          <w:szCs w:val="24"/>
        </w:rPr>
        <w:t>.4.2. įspėti dėl Sutarties nutraukimo, raštu informuoti apie paramos skyrimo nutraukimą ir reikalauti grąžinti išmokėtą paramą  teisės aktų nustatyta tvarka;</w:t>
      </w:r>
    </w:p>
    <w:p w14:paraId="4396636D" w14:textId="5A3061F9" w:rsidR="00415F72" w:rsidRPr="009D5EA3" w:rsidRDefault="796DC5E3" w:rsidP="00415F72">
      <w:pPr>
        <w:widowControl w:val="0"/>
        <w:tabs>
          <w:tab w:val="left" w:pos="1186"/>
        </w:tabs>
        <w:autoSpaceDE w:val="0"/>
        <w:autoSpaceDN w:val="0"/>
        <w:spacing w:after="0" w:line="240" w:lineRule="auto"/>
        <w:ind w:left="-142"/>
        <w:jc w:val="both"/>
        <w:rPr>
          <w:rFonts w:ascii="Times New Roman" w:eastAsia="Times New Roman" w:hAnsi="Times New Roman" w:cs="Times New Roman"/>
          <w:sz w:val="24"/>
          <w:szCs w:val="24"/>
        </w:rPr>
      </w:pPr>
      <w:r w:rsidRPr="4F0510A6">
        <w:rPr>
          <w:rFonts w:ascii="Times New Roman" w:eastAsia="Times New Roman" w:hAnsi="Times New Roman" w:cs="Times New Roman"/>
          <w:sz w:val="24"/>
          <w:szCs w:val="24"/>
        </w:rPr>
        <w:t>1</w:t>
      </w:r>
      <w:r w:rsidR="008C2FA2">
        <w:rPr>
          <w:rFonts w:ascii="Times New Roman" w:eastAsia="Times New Roman" w:hAnsi="Times New Roman" w:cs="Times New Roman"/>
          <w:sz w:val="24"/>
          <w:szCs w:val="24"/>
        </w:rPr>
        <w:t>2</w:t>
      </w:r>
      <w:r w:rsidRPr="4F0510A6">
        <w:rPr>
          <w:rFonts w:ascii="Times New Roman" w:eastAsia="Times New Roman" w:hAnsi="Times New Roman" w:cs="Times New Roman"/>
          <w:sz w:val="24"/>
          <w:szCs w:val="24"/>
        </w:rPr>
        <w:t>.4.3. nustačiusi, kad Projekto veikla įgyvendinta pažeidžiant daugiabučių namų atnaujinimą (modernizavimą) reglamentuojančius teisės aktus ir (ar) įgyvendinama netinkamai, įgyvendinus</w:t>
      </w:r>
      <w:r w:rsidR="009404F5">
        <w:rPr>
          <w:rFonts w:ascii="Times New Roman" w:eastAsia="Times New Roman" w:hAnsi="Times New Roman" w:cs="Times New Roman"/>
          <w:sz w:val="24"/>
          <w:szCs w:val="24"/>
        </w:rPr>
        <w:t xml:space="preserve"> Projekto veiklą</w:t>
      </w:r>
      <w:r w:rsidRPr="4F0510A6">
        <w:rPr>
          <w:rFonts w:ascii="Times New Roman" w:eastAsia="Times New Roman" w:hAnsi="Times New Roman" w:cs="Times New Roman"/>
          <w:sz w:val="24"/>
          <w:szCs w:val="24"/>
        </w:rPr>
        <w:t xml:space="preserve"> nebus pasiekti Sutart</w:t>
      </w:r>
      <w:r w:rsidR="009404F5">
        <w:rPr>
          <w:rFonts w:ascii="Times New Roman" w:eastAsia="Times New Roman" w:hAnsi="Times New Roman" w:cs="Times New Roman"/>
          <w:sz w:val="24"/>
          <w:szCs w:val="24"/>
        </w:rPr>
        <w:t>yje</w:t>
      </w:r>
      <w:r w:rsidRPr="4F0510A6">
        <w:rPr>
          <w:rFonts w:ascii="Times New Roman" w:eastAsia="Times New Roman" w:hAnsi="Times New Roman" w:cs="Times New Roman"/>
          <w:sz w:val="24"/>
          <w:szCs w:val="24"/>
        </w:rPr>
        <w:t xml:space="preserve"> numatyti tikslai, priimti sprendimą nesuteikti paramos ir (ar) išmokėtą paramą susigrąžinti</w:t>
      </w:r>
      <w:r w:rsidR="009404F5">
        <w:rPr>
          <w:rFonts w:ascii="Times New Roman" w:eastAsia="Times New Roman" w:hAnsi="Times New Roman" w:cs="Times New Roman"/>
          <w:sz w:val="24"/>
          <w:szCs w:val="24"/>
        </w:rPr>
        <w:t xml:space="preserve"> PAFT numatyta tvarka.</w:t>
      </w:r>
    </w:p>
    <w:p w14:paraId="7B7125E9" w14:textId="576E2607" w:rsidR="00415F72" w:rsidRPr="009404F5" w:rsidRDefault="796DC5E3" w:rsidP="00415F72">
      <w:pPr>
        <w:widowControl w:val="0"/>
        <w:tabs>
          <w:tab w:val="left" w:pos="1186"/>
        </w:tabs>
        <w:autoSpaceDE w:val="0"/>
        <w:autoSpaceDN w:val="0"/>
        <w:spacing w:after="0" w:line="240" w:lineRule="auto"/>
        <w:ind w:left="-142"/>
        <w:jc w:val="both"/>
        <w:rPr>
          <w:rFonts w:ascii="Times New Roman" w:eastAsia="Times New Roman" w:hAnsi="Times New Roman" w:cs="Times New Roman"/>
          <w:sz w:val="24"/>
          <w:szCs w:val="24"/>
        </w:rPr>
      </w:pPr>
      <w:r w:rsidRPr="4F0510A6">
        <w:rPr>
          <w:rFonts w:ascii="Times New Roman" w:eastAsia="Times New Roman" w:hAnsi="Times New Roman" w:cs="Times New Roman"/>
          <w:sz w:val="24"/>
          <w:szCs w:val="24"/>
        </w:rPr>
        <w:t>1</w:t>
      </w:r>
      <w:r w:rsidR="008C2FA2">
        <w:rPr>
          <w:rFonts w:ascii="Times New Roman" w:eastAsia="Times New Roman" w:hAnsi="Times New Roman" w:cs="Times New Roman"/>
          <w:sz w:val="24"/>
          <w:szCs w:val="24"/>
        </w:rPr>
        <w:t>2</w:t>
      </w:r>
      <w:r w:rsidRPr="4F0510A6">
        <w:rPr>
          <w:rFonts w:ascii="Times New Roman" w:eastAsia="Times New Roman" w:hAnsi="Times New Roman" w:cs="Times New Roman"/>
          <w:sz w:val="24"/>
          <w:szCs w:val="24"/>
        </w:rPr>
        <w:t>.4.4. nustačiusi, kad suteiktas avansas projekto administratoriaus naudojamas ne pagal paskirtį arba yra didesnis nei realiai patirtos išlaidos, priimti sprendimą grąžinti avansą</w:t>
      </w:r>
      <w:r w:rsidR="009404F5">
        <w:rPr>
          <w:rFonts w:ascii="Times New Roman" w:eastAsia="Times New Roman" w:hAnsi="Times New Roman" w:cs="Times New Roman"/>
          <w:sz w:val="24"/>
          <w:szCs w:val="24"/>
          <w:lang w:val="en-US"/>
        </w:rPr>
        <w:t xml:space="preserve"> PAFT </w:t>
      </w:r>
      <w:r w:rsidR="009404F5" w:rsidRPr="009404F5">
        <w:rPr>
          <w:rFonts w:ascii="Times New Roman" w:eastAsia="Times New Roman" w:hAnsi="Times New Roman" w:cs="Times New Roman"/>
          <w:sz w:val="24"/>
          <w:szCs w:val="24"/>
        </w:rPr>
        <w:t>numatyta tvarka.</w:t>
      </w:r>
    </w:p>
    <w:p w14:paraId="3EC84944" w14:textId="51E1393F" w:rsidR="00415F72" w:rsidRPr="009D5EA3" w:rsidRDefault="00415F72" w:rsidP="00415F72">
      <w:pPr>
        <w:widowControl w:val="0"/>
        <w:tabs>
          <w:tab w:val="left" w:pos="1186"/>
        </w:tabs>
        <w:autoSpaceDE w:val="0"/>
        <w:autoSpaceDN w:val="0"/>
        <w:spacing w:after="0" w:line="240" w:lineRule="auto"/>
        <w:ind w:left="-142"/>
        <w:jc w:val="both"/>
        <w:rPr>
          <w:rFonts w:ascii="Times New Roman" w:hAnsi="Times New Roman" w:cs="Times New Roman"/>
          <w:sz w:val="24"/>
          <w:szCs w:val="24"/>
          <w:lang w:val="en-US"/>
        </w:rPr>
      </w:pPr>
      <w:r w:rsidRPr="504CA471">
        <w:rPr>
          <w:rFonts w:ascii="Times New Roman" w:eastAsia="Times New Roman" w:hAnsi="Times New Roman" w:cs="Times New Roman"/>
          <w:sz w:val="24"/>
          <w:szCs w:val="24"/>
        </w:rPr>
        <w:t>1</w:t>
      </w:r>
      <w:r w:rsidR="008C2FA2">
        <w:rPr>
          <w:rFonts w:ascii="Times New Roman" w:eastAsia="Times New Roman" w:hAnsi="Times New Roman" w:cs="Times New Roman"/>
          <w:sz w:val="24"/>
          <w:szCs w:val="24"/>
        </w:rPr>
        <w:t>2</w:t>
      </w:r>
      <w:r w:rsidRPr="504CA471">
        <w:rPr>
          <w:rFonts w:ascii="Times New Roman" w:eastAsia="Times New Roman" w:hAnsi="Times New Roman" w:cs="Times New Roman"/>
          <w:sz w:val="24"/>
          <w:szCs w:val="24"/>
        </w:rPr>
        <w:t>.4.5. vykdyti kitas Taisyklėse, kituose teisės aktuose nustatytas teises.</w:t>
      </w:r>
    </w:p>
    <w:p w14:paraId="24AF85A7" w14:textId="5925745F" w:rsidR="00415F72" w:rsidRPr="0018576C" w:rsidRDefault="00415F72" w:rsidP="00415F72">
      <w:pPr>
        <w:widowControl w:val="0"/>
        <w:tabs>
          <w:tab w:val="left" w:pos="1186"/>
        </w:tabs>
        <w:autoSpaceDE w:val="0"/>
        <w:autoSpaceDN w:val="0"/>
        <w:spacing w:after="0" w:line="240" w:lineRule="auto"/>
        <w:ind w:left="-142"/>
        <w:jc w:val="both"/>
        <w:rPr>
          <w:rFonts w:ascii="Times New Roman" w:hAnsi="Times New Roman" w:cs="Times New Roman"/>
          <w:sz w:val="24"/>
          <w:szCs w:val="24"/>
        </w:rPr>
      </w:pPr>
      <w:r w:rsidRPr="0018576C">
        <w:rPr>
          <w:rFonts w:ascii="Times New Roman" w:hAnsi="Times New Roman" w:cs="Times New Roman"/>
          <w:sz w:val="24"/>
          <w:szCs w:val="24"/>
        </w:rPr>
        <w:t>1</w:t>
      </w:r>
      <w:r w:rsidR="008C2FA2" w:rsidRPr="0018576C">
        <w:rPr>
          <w:rFonts w:ascii="Times New Roman" w:hAnsi="Times New Roman" w:cs="Times New Roman"/>
          <w:sz w:val="24"/>
          <w:szCs w:val="24"/>
        </w:rPr>
        <w:t>2</w:t>
      </w:r>
      <w:r w:rsidRPr="0018576C">
        <w:rPr>
          <w:rFonts w:ascii="Times New Roman" w:hAnsi="Times New Roman" w:cs="Times New Roman"/>
          <w:sz w:val="24"/>
          <w:szCs w:val="24"/>
        </w:rPr>
        <w:t>.5. Projekto partneris įsipareigoja:</w:t>
      </w:r>
    </w:p>
    <w:p w14:paraId="7CA72A3C" w14:textId="2ACE3A08" w:rsidR="00415F72" w:rsidRPr="009D5EA3" w:rsidRDefault="00415F72" w:rsidP="00415F72">
      <w:pPr>
        <w:widowControl w:val="0"/>
        <w:tabs>
          <w:tab w:val="left" w:pos="1186"/>
        </w:tabs>
        <w:autoSpaceDE w:val="0"/>
        <w:autoSpaceDN w:val="0"/>
        <w:spacing w:after="0" w:line="240" w:lineRule="auto"/>
        <w:ind w:left="-142"/>
        <w:jc w:val="both"/>
        <w:rPr>
          <w:rFonts w:ascii="Times New Roman" w:hAnsi="Times New Roman" w:cs="Times New Roman"/>
          <w:sz w:val="24"/>
          <w:szCs w:val="24"/>
        </w:rPr>
      </w:pPr>
      <w:r w:rsidRPr="504CA471">
        <w:rPr>
          <w:rFonts w:ascii="Times New Roman" w:hAnsi="Times New Roman" w:cs="Times New Roman"/>
          <w:sz w:val="24"/>
          <w:szCs w:val="24"/>
        </w:rPr>
        <w:t>1</w:t>
      </w:r>
      <w:r w:rsidR="008C2FA2">
        <w:rPr>
          <w:rFonts w:ascii="Times New Roman" w:hAnsi="Times New Roman" w:cs="Times New Roman"/>
          <w:sz w:val="24"/>
          <w:szCs w:val="24"/>
        </w:rPr>
        <w:t>2</w:t>
      </w:r>
      <w:r w:rsidRPr="504CA471">
        <w:rPr>
          <w:rFonts w:ascii="Times New Roman" w:hAnsi="Times New Roman" w:cs="Times New Roman"/>
          <w:sz w:val="24"/>
          <w:szCs w:val="24"/>
        </w:rPr>
        <w:t>.5.1. Projekto veiklą įgyvendinti pagal pasirašytą Sutartį, butų ir kitų patalpų savininkų patvirtintą investicijų planą. Įgyvendinant Projekto veiklą vadovautis Sutarties III skyriuje nurodytais teisės aktais bei kitais teisės aktais, reglamentuojančiais Projekto veiklos įgyvendinimą.</w:t>
      </w:r>
    </w:p>
    <w:p w14:paraId="340C4672" w14:textId="2634094C" w:rsidR="00415F72" w:rsidRPr="009D5EA3" w:rsidRDefault="00415F72" w:rsidP="00415F72">
      <w:pPr>
        <w:widowControl w:val="0"/>
        <w:tabs>
          <w:tab w:val="left" w:pos="1186"/>
        </w:tabs>
        <w:autoSpaceDE w:val="0"/>
        <w:autoSpaceDN w:val="0"/>
        <w:spacing w:after="0" w:line="240" w:lineRule="auto"/>
        <w:ind w:left="-142"/>
        <w:jc w:val="both"/>
        <w:rPr>
          <w:rFonts w:ascii="Times New Roman" w:hAnsi="Times New Roman" w:cs="Times New Roman"/>
          <w:sz w:val="24"/>
          <w:szCs w:val="24"/>
          <w:lang w:val="en-US"/>
        </w:rPr>
      </w:pPr>
      <w:r w:rsidRPr="504CA471">
        <w:rPr>
          <w:rFonts w:ascii="Times New Roman" w:hAnsi="Times New Roman" w:cs="Times New Roman"/>
          <w:sz w:val="24"/>
          <w:szCs w:val="24"/>
        </w:rPr>
        <w:t>1</w:t>
      </w:r>
      <w:r w:rsidR="008C2FA2">
        <w:rPr>
          <w:rFonts w:ascii="Times New Roman" w:hAnsi="Times New Roman" w:cs="Times New Roman"/>
          <w:sz w:val="24"/>
          <w:szCs w:val="24"/>
        </w:rPr>
        <w:t>2</w:t>
      </w:r>
      <w:r w:rsidRPr="504CA471">
        <w:rPr>
          <w:rFonts w:ascii="Times New Roman" w:hAnsi="Times New Roman" w:cs="Times New Roman"/>
          <w:sz w:val="24"/>
          <w:szCs w:val="24"/>
        </w:rPr>
        <w:t xml:space="preserve">.5.2. paslaugų ir (ar) darbų pirkimus vykdyti vadovaujantis </w:t>
      </w:r>
      <w:r w:rsidRPr="504CA471">
        <w:rPr>
          <w:rFonts w:ascii="Times New Roman" w:hAnsi="Times New Roman" w:cs="Times New Roman"/>
          <w:sz w:val="24"/>
          <w:szCs w:val="24"/>
          <w:lang w:eastAsia="lt-LT"/>
        </w:rPr>
        <w:t>Valstybės paramos teikimo taisyklėse</w:t>
      </w:r>
      <w:r w:rsidRPr="504CA471">
        <w:rPr>
          <w:rFonts w:ascii="Times New Roman" w:hAnsi="Times New Roman" w:cs="Times New Roman"/>
          <w:sz w:val="24"/>
          <w:szCs w:val="24"/>
        </w:rPr>
        <w:t xml:space="preserve"> nustatyta tvarka, užtikrinti, kad vykdomi pirkimai nepažeistų lygiateisiškumo, nediskriminavimo, abipusio pripažinimo, proporcingumo ir skaidrumo principų, neribotų tiekėjų konkurencijos;</w:t>
      </w:r>
    </w:p>
    <w:p w14:paraId="55F746A0" w14:textId="2780E0BE" w:rsidR="00415F72" w:rsidRPr="009D5EA3" w:rsidRDefault="00415F72" w:rsidP="00415F72">
      <w:pPr>
        <w:widowControl w:val="0"/>
        <w:tabs>
          <w:tab w:val="left" w:pos="1186"/>
        </w:tabs>
        <w:autoSpaceDE w:val="0"/>
        <w:autoSpaceDN w:val="0"/>
        <w:spacing w:after="0" w:line="240" w:lineRule="auto"/>
        <w:ind w:left="-142"/>
        <w:jc w:val="both"/>
        <w:rPr>
          <w:rFonts w:ascii="Times New Roman" w:hAnsi="Times New Roman" w:cs="Times New Roman"/>
          <w:sz w:val="24"/>
          <w:szCs w:val="24"/>
        </w:rPr>
      </w:pPr>
      <w:r w:rsidRPr="504CA471">
        <w:rPr>
          <w:rFonts w:ascii="Times New Roman" w:hAnsi="Times New Roman" w:cs="Times New Roman"/>
          <w:sz w:val="24"/>
          <w:szCs w:val="24"/>
        </w:rPr>
        <w:t>1</w:t>
      </w:r>
      <w:r w:rsidR="008C2FA2">
        <w:rPr>
          <w:rFonts w:ascii="Times New Roman" w:hAnsi="Times New Roman" w:cs="Times New Roman"/>
          <w:sz w:val="24"/>
          <w:szCs w:val="24"/>
        </w:rPr>
        <w:t>2</w:t>
      </w:r>
      <w:r w:rsidRPr="504CA471">
        <w:rPr>
          <w:rFonts w:ascii="Times New Roman" w:hAnsi="Times New Roman" w:cs="Times New Roman"/>
          <w:sz w:val="24"/>
          <w:szCs w:val="24"/>
        </w:rPr>
        <w:t>.5.3. pateikti Agentūrai pasirašytą ir Nekilnojamojo turto registre įregistruotą kredito sutarties kopiją per 20 darbo dienų nuo jos įregistravimo, kartu pateikti kredito grąžinimo ir (ar) palūkanų mokėjimo grafiką, jeigu grafikas sudaromas, arba šį grafiką pateikti per 5 darbo dienas nuo jo sudarymo;</w:t>
      </w:r>
    </w:p>
    <w:p w14:paraId="0A5D3F58" w14:textId="627CD605" w:rsidR="00415F72" w:rsidRPr="009D5EA3" w:rsidRDefault="00415F72" w:rsidP="00415F72">
      <w:pPr>
        <w:widowControl w:val="0"/>
        <w:tabs>
          <w:tab w:val="left" w:pos="1186"/>
        </w:tabs>
        <w:autoSpaceDE w:val="0"/>
        <w:autoSpaceDN w:val="0"/>
        <w:spacing w:after="0" w:line="240" w:lineRule="auto"/>
        <w:ind w:left="-142"/>
        <w:jc w:val="both"/>
        <w:rPr>
          <w:rFonts w:ascii="Times New Roman" w:hAnsi="Times New Roman" w:cs="Times New Roman"/>
          <w:sz w:val="24"/>
          <w:szCs w:val="24"/>
          <w:lang w:val="en-US"/>
        </w:rPr>
      </w:pPr>
      <w:r w:rsidRPr="504CA471">
        <w:rPr>
          <w:rFonts w:ascii="Times New Roman" w:hAnsi="Times New Roman" w:cs="Times New Roman"/>
          <w:sz w:val="24"/>
          <w:szCs w:val="24"/>
        </w:rPr>
        <w:t>1</w:t>
      </w:r>
      <w:r w:rsidR="008C2FA2">
        <w:rPr>
          <w:rFonts w:ascii="Times New Roman" w:hAnsi="Times New Roman" w:cs="Times New Roman"/>
          <w:sz w:val="24"/>
          <w:szCs w:val="24"/>
        </w:rPr>
        <w:t>2</w:t>
      </w:r>
      <w:r w:rsidRPr="504CA471">
        <w:rPr>
          <w:rFonts w:ascii="Times New Roman" w:hAnsi="Times New Roman" w:cs="Times New Roman"/>
          <w:sz w:val="24"/>
          <w:szCs w:val="24"/>
        </w:rPr>
        <w:t>.5.4. užtikrinti, kad lengvatinio kredito lėšos statybos rangos darbams atlikti būtų naudojamos investicijų plane numatytoms priemonėms finansuoti</w:t>
      </w:r>
      <w:r w:rsidRPr="504CA471">
        <w:rPr>
          <w:rFonts w:ascii="Times New Roman" w:hAnsi="Times New Roman" w:cs="Times New Roman"/>
          <w:b/>
          <w:bCs/>
          <w:sz w:val="24"/>
          <w:szCs w:val="24"/>
        </w:rPr>
        <w:t>,</w:t>
      </w:r>
      <w:r w:rsidRPr="504CA471">
        <w:rPr>
          <w:rFonts w:ascii="Times New Roman" w:hAnsi="Times New Roman" w:cs="Times New Roman"/>
          <w:sz w:val="24"/>
          <w:szCs w:val="24"/>
        </w:rPr>
        <w:t> nupirktų darbų kaina neviršytų Sutarties sąlygose nustatytos statybos rangos darbų kainos ir nupirktų darbų kaina, tenkanti energinį efektyvumą didinančioms priemonėms, taip pat darbų kaina tenkanti butų ir kitų patalpų savininkų bendrosioms ir individualioms investicijoms, neviršytų šių darbų kainos, nustatytos Sutarties sąlygose – apmokėti už atliktus statybos rangos darbus;</w:t>
      </w:r>
    </w:p>
    <w:p w14:paraId="3653D6EE" w14:textId="1D8665EB" w:rsidR="00415F72" w:rsidRPr="009D5EA3" w:rsidRDefault="796DC5E3" w:rsidP="00415F72">
      <w:pPr>
        <w:widowControl w:val="0"/>
        <w:tabs>
          <w:tab w:val="left" w:pos="1186"/>
        </w:tabs>
        <w:autoSpaceDE w:val="0"/>
        <w:autoSpaceDN w:val="0"/>
        <w:spacing w:after="0" w:line="240" w:lineRule="auto"/>
        <w:ind w:left="-142"/>
        <w:jc w:val="both"/>
        <w:rPr>
          <w:rFonts w:ascii="Times New Roman" w:hAnsi="Times New Roman" w:cs="Times New Roman"/>
          <w:sz w:val="24"/>
          <w:szCs w:val="24"/>
          <w:lang w:val="en-US"/>
        </w:rPr>
      </w:pPr>
      <w:r w:rsidRPr="4F0510A6">
        <w:rPr>
          <w:rFonts w:ascii="Times New Roman" w:hAnsi="Times New Roman" w:cs="Times New Roman"/>
          <w:sz w:val="24"/>
          <w:szCs w:val="24"/>
        </w:rPr>
        <w:t>1</w:t>
      </w:r>
      <w:r w:rsidR="008C2FA2">
        <w:rPr>
          <w:rFonts w:ascii="Times New Roman" w:hAnsi="Times New Roman" w:cs="Times New Roman"/>
          <w:sz w:val="24"/>
          <w:szCs w:val="24"/>
        </w:rPr>
        <w:t>2</w:t>
      </w:r>
      <w:r w:rsidRPr="4F0510A6">
        <w:rPr>
          <w:rFonts w:ascii="Times New Roman" w:hAnsi="Times New Roman" w:cs="Times New Roman"/>
          <w:sz w:val="24"/>
          <w:szCs w:val="24"/>
        </w:rPr>
        <w:t>.5.5. vykdyti informavimo ir viešinimo apie projekto įgyvendinimą veiksmus, nustatytus lengvatinio kredito sutartyje su finansuotoju;</w:t>
      </w:r>
    </w:p>
    <w:p w14:paraId="496938A2" w14:textId="5D9520E7" w:rsidR="00415F72" w:rsidRPr="009D5EA3" w:rsidRDefault="00415F72" w:rsidP="00415F72">
      <w:pPr>
        <w:widowControl w:val="0"/>
        <w:tabs>
          <w:tab w:val="left" w:pos="1186"/>
        </w:tabs>
        <w:autoSpaceDE w:val="0"/>
        <w:autoSpaceDN w:val="0"/>
        <w:spacing w:after="0" w:line="240" w:lineRule="auto"/>
        <w:ind w:left="-142"/>
        <w:jc w:val="both"/>
        <w:rPr>
          <w:rFonts w:ascii="Times New Roman" w:hAnsi="Times New Roman" w:cs="Times New Roman"/>
          <w:sz w:val="24"/>
          <w:szCs w:val="24"/>
          <w:lang w:val="en-US"/>
        </w:rPr>
      </w:pPr>
      <w:r w:rsidRPr="504CA471">
        <w:rPr>
          <w:rFonts w:ascii="Times New Roman" w:hAnsi="Times New Roman" w:cs="Times New Roman"/>
          <w:sz w:val="24"/>
          <w:szCs w:val="24"/>
        </w:rPr>
        <w:t>1</w:t>
      </w:r>
      <w:r w:rsidR="008C2FA2">
        <w:rPr>
          <w:rFonts w:ascii="Times New Roman" w:hAnsi="Times New Roman" w:cs="Times New Roman"/>
          <w:sz w:val="24"/>
          <w:szCs w:val="24"/>
        </w:rPr>
        <w:t>2</w:t>
      </w:r>
      <w:r w:rsidRPr="504CA471">
        <w:rPr>
          <w:rFonts w:ascii="Times New Roman" w:hAnsi="Times New Roman" w:cs="Times New Roman"/>
          <w:sz w:val="24"/>
          <w:szCs w:val="24"/>
        </w:rPr>
        <w:t>.5.6. organizuoti investicijų plano tikslinimą esant objektyvioms aplinkybėms, kai: dėl techninių galimybių investicijų plane numatytų priemonių neįmanoma įgyvendinti; įgyvendinant investicijų planą, pasirenkama nauja energinį efektyvumą didinanti ir (ar) kita papildoma priemonė ir dėl to keičiasi energijos sutaupymai ar planuota pasiekti pastato energinio naudingumo klasė; investicijų plane numatyta priemonė keičiama kita ir šie pakeitimai didina Sutarties sąlygose numatytą paramos sumą, tenkančią energinį efektyvumą didinančioms priemonėms; su Agentūra suderintas patikslintas investicijų planas tampa neatskiriama Sutarties dalimi be atskiro šalių susitarimo nuo Agentūros sprendimo priėmimo dienos;</w:t>
      </w:r>
    </w:p>
    <w:p w14:paraId="64AE8653" w14:textId="7D297838" w:rsidR="00415F72" w:rsidRPr="009D5EA3" w:rsidRDefault="00415F72" w:rsidP="00415F72">
      <w:pPr>
        <w:widowControl w:val="0"/>
        <w:tabs>
          <w:tab w:val="left" w:pos="1186"/>
        </w:tabs>
        <w:autoSpaceDE w:val="0"/>
        <w:autoSpaceDN w:val="0"/>
        <w:spacing w:after="0" w:line="240" w:lineRule="auto"/>
        <w:ind w:left="-142"/>
        <w:jc w:val="both"/>
        <w:rPr>
          <w:rFonts w:ascii="Times New Roman" w:hAnsi="Times New Roman" w:cs="Times New Roman"/>
          <w:sz w:val="24"/>
          <w:szCs w:val="24"/>
        </w:rPr>
      </w:pPr>
      <w:r w:rsidRPr="504CA471">
        <w:rPr>
          <w:rFonts w:ascii="Times New Roman" w:hAnsi="Times New Roman" w:cs="Times New Roman"/>
          <w:sz w:val="24"/>
          <w:szCs w:val="24"/>
        </w:rPr>
        <w:t>1</w:t>
      </w:r>
      <w:r w:rsidR="008C2FA2">
        <w:rPr>
          <w:rFonts w:ascii="Times New Roman" w:hAnsi="Times New Roman" w:cs="Times New Roman"/>
          <w:sz w:val="24"/>
          <w:szCs w:val="24"/>
        </w:rPr>
        <w:t>2</w:t>
      </w:r>
      <w:r w:rsidRPr="504CA471">
        <w:rPr>
          <w:rFonts w:ascii="Times New Roman" w:hAnsi="Times New Roman" w:cs="Times New Roman"/>
          <w:sz w:val="24"/>
          <w:szCs w:val="24"/>
        </w:rPr>
        <w:t>.5.7. Projekto veiklos įgyvendinimo metu laiku Projekto vykdytojui teikti reikiamus dokumentus pagal kitus teisės aktus, užtikrinti teikiamų duomenų teisingumą, kad teikiama informacija būtų objektyvi, palyginama, išsami ir teikiama laiku;</w:t>
      </w:r>
    </w:p>
    <w:p w14:paraId="16641870" w14:textId="07E98F93" w:rsidR="00415F72" w:rsidRPr="009D5EA3" w:rsidRDefault="00415F72" w:rsidP="00415F72">
      <w:pPr>
        <w:widowControl w:val="0"/>
        <w:tabs>
          <w:tab w:val="left" w:pos="1186"/>
        </w:tabs>
        <w:autoSpaceDE w:val="0"/>
        <w:autoSpaceDN w:val="0"/>
        <w:spacing w:after="0" w:line="240" w:lineRule="auto"/>
        <w:ind w:left="-142"/>
        <w:jc w:val="both"/>
        <w:rPr>
          <w:rFonts w:ascii="Times New Roman" w:hAnsi="Times New Roman" w:cs="Times New Roman"/>
          <w:sz w:val="24"/>
          <w:szCs w:val="24"/>
        </w:rPr>
      </w:pPr>
      <w:r w:rsidRPr="504CA471">
        <w:rPr>
          <w:rFonts w:ascii="Times New Roman" w:hAnsi="Times New Roman" w:cs="Times New Roman"/>
          <w:sz w:val="24"/>
          <w:szCs w:val="24"/>
        </w:rPr>
        <w:t>1</w:t>
      </w:r>
      <w:r w:rsidR="008C2FA2">
        <w:rPr>
          <w:rFonts w:ascii="Times New Roman" w:hAnsi="Times New Roman" w:cs="Times New Roman"/>
          <w:sz w:val="24"/>
          <w:szCs w:val="24"/>
        </w:rPr>
        <w:t>2</w:t>
      </w:r>
      <w:r w:rsidRPr="504CA471">
        <w:rPr>
          <w:rFonts w:ascii="Times New Roman" w:hAnsi="Times New Roman" w:cs="Times New Roman"/>
          <w:sz w:val="24"/>
          <w:szCs w:val="24"/>
        </w:rPr>
        <w:t>.5.8. teikti informaciją apie daugiabučio namo butų ir kitų patalpų savininkus: vykdančius ūkinę veiklą atnaujinamo (modernizuojamo) daugiabučio namo jam nuosavybės teise priklausančiame bute ar kitose patalpose; kai ūkinė veikla nevykdoma atnaujinamo (modernizuojamo) daugiabučio namo bute ir kitose patalpose, bet atnaujinamo (modernizuojamo) daugiabučio namo butas ir kitos patalpos priklauso nuosavybės teise asmeniui, kuris vykdo tokią veiklą;</w:t>
      </w:r>
    </w:p>
    <w:p w14:paraId="190A44F3" w14:textId="7675EA39" w:rsidR="00415F72" w:rsidRPr="009D5EA3" w:rsidRDefault="00415F72" w:rsidP="00415F72">
      <w:pPr>
        <w:widowControl w:val="0"/>
        <w:tabs>
          <w:tab w:val="left" w:pos="1186"/>
        </w:tabs>
        <w:autoSpaceDE w:val="0"/>
        <w:autoSpaceDN w:val="0"/>
        <w:spacing w:after="0" w:line="240" w:lineRule="auto"/>
        <w:ind w:left="-142"/>
        <w:jc w:val="both"/>
        <w:rPr>
          <w:rFonts w:ascii="Times New Roman" w:hAnsi="Times New Roman" w:cs="Times New Roman"/>
          <w:sz w:val="24"/>
          <w:szCs w:val="24"/>
        </w:rPr>
      </w:pPr>
      <w:r w:rsidRPr="504CA471">
        <w:rPr>
          <w:rFonts w:ascii="Times New Roman" w:hAnsi="Times New Roman" w:cs="Times New Roman"/>
          <w:sz w:val="24"/>
          <w:szCs w:val="24"/>
        </w:rPr>
        <w:t>1</w:t>
      </w:r>
      <w:r w:rsidR="008C2FA2">
        <w:rPr>
          <w:rFonts w:ascii="Times New Roman" w:hAnsi="Times New Roman" w:cs="Times New Roman"/>
          <w:sz w:val="24"/>
          <w:szCs w:val="24"/>
        </w:rPr>
        <w:t>2</w:t>
      </w:r>
      <w:r w:rsidRPr="504CA471">
        <w:rPr>
          <w:rFonts w:ascii="Times New Roman" w:hAnsi="Times New Roman" w:cs="Times New Roman"/>
          <w:sz w:val="24"/>
          <w:szCs w:val="24"/>
        </w:rPr>
        <w:t>.5.9. įgyvendinti Projekto veiklą pagal patvirtintą butų ir kitų patalpų savininkų investicijų planą;</w:t>
      </w:r>
    </w:p>
    <w:p w14:paraId="762B3A22" w14:textId="4A42FEE9" w:rsidR="0A414A73" w:rsidRDefault="796DC5E3" w:rsidP="00C53902">
      <w:pPr>
        <w:widowControl w:val="0"/>
        <w:tabs>
          <w:tab w:val="left" w:pos="1186"/>
        </w:tabs>
        <w:spacing w:after="0" w:line="240" w:lineRule="auto"/>
        <w:ind w:left="-142"/>
        <w:jc w:val="both"/>
        <w:rPr>
          <w:rFonts w:ascii="Times New Roman" w:hAnsi="Times New Roman" w:cs="Times New Roman"/>
          <w:sz w:val="24"/>
          <w:szCs w:val="24"/>
          <w:highlight w:val="yellow"/>
        </w:rPr>
      </w:pPr>
      <w:r w:rsidRPr="4F0510A6">
        <w:rPr>
          <w:rFonts w:ascii="Times New Roman" w:hAnsi="Times New Roman" w:cs="Times New Roman"/>
          <w:sz w:val="24"/>
          <w:szCs w:val="24"/>
        </w:rPr>
        <w:lastRenderedPageBreak/>
        <w:t>1</w:t>
      </w:r>
      <w:r w:rsidR="008C2FA2">
        <w:rPr>
          <w:rFonts w:ascii="Times New Roman" w:hAnsi="Times New Roman" w:cs="Times New Roman"/>
          <w:sz w:val="24"/>
          <w:szCs w:val="24"/>
        </w:rPr>
        <w:t>2</w:t>
      </w:r>
      <w:r w:rsidRPr="4F0510A6">
        <w:rPr>
          <w:rFonts w:ascii="Times New Roman" w:hAnsi="Times New Roman" w:cs="Times New Roman"/>
          <w:sz w:val="24"/>
          <w:szCs w:val="24"/>
        </w:rPr>
        <w:t xml:space="preserve">.5.10. </w:t>
      </w:r>
      <w:r w:rsidR="00C53902">
        <w:rPr>
          <w:rFonts w:ascii="Times New Roman" w:hAnsi="Times New Roman" w:cs="Times New Roman"/>
          <w:sz w:val="24"/>
          <w:szCs w:val="24"/>
        </w:rPr>
        <w:t xml:space="preserve">esant poreikiui, papildomas finansavimo Projekto veiklai įgyvendinti gali būti skiriamas PAFT numatyta tvarka. </w:t>
      </w:r>
    </w:p>
    <w:p w14:paraId="424D2B5C" w14:textId="5B6009CF" w:rsidR="00415F72" w:rsidRPr="009D5EA3" w:rsidRDefault="00415F72" w:rsidP="00415F72">
      <w:pPr>
        <w:widowControl w:val="0"/>
        <w:tabs>
          <w:tab w:val="left" w:pos="1186"/>
        </w:tabs>
        <w:autoSpaceDE w:val="0"/>
        <w:autoSpaceDN w:val="0"/>
        <w:spacing w:after="0" w:line="240" w:lineRule="auto"/>
        <w:ind w:left="-142"/>
        <w:jc w:val="both"/>
        <w:rPr>
          <w:rFonts w:ascii="Times New Roman" w:hAnsi="Times New Roman" w:cs="Times New Roman"/>
          <w:sz w:val="24"/>
          <w:szCs w:val="24"/>
        </w:rPr>
      </w:pPr>
      <w:r w:rsidRPr="504CA471">
        <w:rPr>
          <w:rFonts w:ascii="Times New Roman" w:hAnsi="Times New Roman" w:cs="Times New Roman"/>
          <w:sz w:val="24"/>
          <w:szCs w:val="24"/>
        </w:rPr>
        <w:t>1</w:t>
      </w:r>
      <w:r w:rsidR="008C2FA2">
        <w:rPr>
          <w:rFonts w:ascii="Times New Roman" w:hAnsi="Times New Roman" w:cs="Times New Roman"/>
          <w:sz w:val="24"/>
          <w:szCs w:val="24"/>
        </w:rPr>
        <w:t>2</w:t>
      </w:r>
      <w:r w:rsidRPr="504CA471">
        <w:rPr>
          <w:rFonts w:ascii="Times New Roman" w:hAnsi="Times New Roman" w:cs="Times New Roman"/>
          <w:sz w:val="24"/>
          <w:szCs w:val="24"/>
        </w:rPr>
        <w:t>.5.11. tinkamai apskaityti panaudotą valstybės paramą, tvarkyti projekto įgyvendinimo dokumentaciją, kad joje pateikiama informacija būtų tinkama, objektyvi, pateikiama laiku, išsami, laikytis Lietuvos Respublikos įstatymų ir kitų teisės aktų, įskaitant Lietuvos Respublikos buhalterinės apskaitos įstatymo ir kitų teisės aktų, nustatančių reikalavimus Projekto administratoriaus apskaitos tvarkymui;</w:t>
      </w:r>
    </w:p>
    <w:p w14:paraId="25853DD8" w14:textId="5AF3307B" w:rsidR="00415F72" w:rsidRPr="009D5EA3" w:rsidRDefault="796DC5E3" w:rsidP="00415F72">
      <w:pPr>
        <w:widowControl w:val="0"/>
        <w:tabs>
          <w:tab w:val="left" w:pos="1186"/>
        </w:tabs>
        <w:autoSpaceDE w:val="0"/>
        <w:autoSpaceDN w:val="0"/>
        <w:spacing w:after="0" w:line="240" w:lineRule="auto"/>
        <w:ind w:left="-142"/>
        <w:jc w:val="both"/>
        <w:rPr>
          <w:rFonts w:ascii="Times New Roman" w:hAnsi="Times New Roman" w:cs="Times New Roman"/>
          <w:sz w:val="24"/>
          <w:szCs w:val="24"/>
        </w:rPr>
      </w:pPr>
      <w:r w:rsidRPr="4F0510A6">
        <w:rPr>
          <w:rFonts w:ascii="Times New Roman" w:hAnsi="Times New Roman" w:cs="Times New Roman"/>
          <w:sz w:val="24"/>
          <w:szCs w:val="24"/>
        </w:rPr>
        <w:t>1</w:t>
      </w:r>
      <w:r w:rsidR="008C2FA2">
        <w:rPr>
          <w:rFonts w:ascii="Times New Roman" w:hAnsi="Times New Roman" w:cs="Times New Roman"/>
          <w:sz w:val="24"/>
          <w:szCs w:val="24"/>
        </w:rPr>
        <w:t>2</w:t>
      </w:r>
      <w:r w:rsidRPr="4F0510A6">
        <w:rPr>
          <w:rFonts w:ascii="Times New Roman" w:hAnsi="Times New Roman" w:cs="Times New Roman"/>
          <w:sz w:val="24"/>
          <w:szCs w:val="24"/>
        </w:rPr>
        <w:t xml:space="preserve">.5.13. gavęs lėšų apmokėti </w:t>
      </w:r>
      <w:r w:rsidR="00C53902">
        <w:rPr>
          <w:rFonts w:ascii="Times New Roman" w:hAnsi="Times New Roman" w:cs="Times New Roman"/>
          <w:sz w:val="24"/>
          <w:szCs w:val="24"/>
        </w:rPr>
        <w:t>p</w:t>
      </w:r>
      <w:r w:rsidRPr="4F0510A6">
        <w:rPr>
          <w:rFonts w:ascii="Times New Roman" w:hAnsi="Times New Roman" w:cs="Times New Roman"/>
          <w:sz w:val="24"/>
          <w:szCs w:val="24"/>
        </w:rPr>
        <w:t>rojekto ar jos dalies parengimo, techninės priežiūros išlaidas, gautas lėšas per 5 darbo dienas privalo išmokėti projekto ar jo dalies rengėjui, techninės priežiūros paslaugų teikėjui ir apie tai per APVIS informuoti Agentūrą;</w:t>
      </w:r>
    </w:p>
    <w:p w14:paraId="03A23DA5" w14:textId="618B3070" w:rsidR="00415F72" w:rsidRPr="009D5EA3" w:rsidRDefault="00415F72" w:rsidP="00415F72">
      <w:pPr>
        <w:widowControl w:val="0"/>
        <w:tabs>
          <w:tab w:val="left" w:pos="1186"/>
        </w:tabs>
        <w:autoSpaceDE w:val="0"/>
        <w:autoSpaceDN w:val="0"/>
        <w:spacing w:after="0" w:line="240" w:lineRule="auto"/>
        <w:ind w:left="-142"/>
        <w:jc w:val="both"/>
        <w:rPr>
          <w:rFonts w:ascii="Times New Roman" w:hAnsi="Times New Roman" w:cs="Times New Roman"/>
          <w:sz w:val="24"/>
          <w:szCs w:val="24"/>
          <w:lang w:val="en-US"/>
        </w:rPr>
      </w:pPr>
      <w:r w:rsidRPr="504CA471">
        <w:rPr>
          <w:rFonts w:ascii="Times New Roman" w:hAnsi="Times New Roman" w:cs="Times New Roman"/>
          <w:sz w:val="24"/>
          <w:szCs w:val="24"/>
        </w:rPr>
        <w:t>1</w:t>
      </w:r>
      <w:r w:rsidR="008C2FA2">
        <w:rPr>
          <w:rFonts w:ascii="Times New Roman" w:hAnsi="Times New Roman" w:cs="Times New Roman"/>
          <w:sz w:val="24"/>
          <w:szCs w:val="24"/>
        </w:rPr>
        <w:t>2</w:t>
      </w:r>
      <w:r w:rsidRPr="504CA471">
        <w:rPr>
          <w:rFonts w:ascii="Times New Roman" w:hAnsi="Times New Roman" w:cs="Times New Roman"/>
          <w:sz w:val="24"/>
          <w:szCs w:val="24"/>
        </w:rPr>
        <w:t>.5.14. per 5 darbo dienas nuo informacijos apie statybos rangos darbų sustabdymą ar teismo arba kreditorių susirinkimo sprendimą pradėti įmonės (statybos rangovo) bankroto procesą atsiradimo dienos pranešti raštu Projekto vykdytojui;</w:t>
      </w:r>
    </w:p>
    <w:p w14:paraId="2C2E62F2" w14:textId="0891BE34" w:rsidR="00415F72" w:rsidRPr="009D5EA3" w:rsidRDefault="00415F72" w:rsidP="00415F72">
      <w:pPr>
        <w:widowControl w:val="0"/>
        <w:tabs>
          <w:tab w:val="left" w:pos="1186"/>
        </w:tabs>
        <w:autoSpaceDE w:val="0"/>
        <w:autoSpaceDN w:val="0"/>
        <w:spacing w:after="0" w:line="240" w:lineRule="auto"/>
        <w:ind w:left="-142"/>
        <w:jc w:val="both"/>
        <w:rPr>
          <w:rFonts w:ascii="Times New Roman" w:hAnsi="Times New Roman" w:cs="Times New Roman"/>
          <w:sz w:val="24"/>
          <w:szCs w:val="24"/>
          <w:lang w:val="en-US"/>
        </w:rPr>
      </w:pPr>
      <w:r w:rsidRPr="504CA471">
        <w:rPr>
          <w:rFonts w:ascii="Times New Roman" w:hAnsi="Times New Roman" w:cs="Times New Roman"/>
          <w:sz w:val="24"/>
          <w:szCs w:val="24"/>
        </w:rPr>
        <w:t>1</w:t>
      </w:r>
      <w:r w:rsidR="008C2FA2">
        <w:rPr>
          <w:rFonts w:ascii="Times New Roman" w:hAnsi="Times New Roman" w:cs="Times New Roman"/>
          <w:sz w:val="24"/>
          <w:szCs w:val="24"/>
        </w:rPr>
        <w:t>2</w:t>
      </w:r>
      <w:r w:rsidRPr="504CA471">
        <w:rPr>
          <w:rFonts w:ascii="Times New Roman" w:hAnsi="Times New Roman" w:cs="Times New Roman"/>
          <w:sz w:val="24"/>
          <w:szCs w:val="24"/>
        </w:rPr>
        <w:t>.5.16. bendradarbiauti su Projekto vykdytojo atsakingais asmenimis ir jiems paprašius pateikti visus su Projekto veikla susijusius dokumentus ir informaciją per 10 darbo dienų nuo prašymo gavimo dienos. Kai Projekto vykdytojas kreipiasi raštu ar elektroniniu laišku, – atsakyti raštu ar elektroniniu laišku per 10 darbo dienų gavus prašymą. Jeigu prašomos informacijos ar dokumentų negalima pateikti per nurodytą terminą, informacija ir dokumentacija pateikiama per terminą, suderintą su Projekto vykdytoju; sudaryti sąlygas apžiūrėti projekto vykdymo vietą, susipažinti su dokumentais, susijusiais su projekto ir Sutarties vykdymu; užtikrinti galimybę netrukdomai vykdyti Projekto veiklos įgyvendinimo priežiūrą;</w:t>
      </w:r>
    </w:p>
    <w:p w14:paraId="0A96B9A2" w14:textId="1236F8D9" w:rsidR="00415F72" w:rsidRPr="009D5EA3" w:rsidRDefault="00415F72" w:rsidP="00415F72">
      <w:pPr>
        <w:widowControl w:val="0"/>
        <w:tabs>
          <w:tab w:val="left" w:pos="1186"/>
        </w:tabs>
        <w:autoSpaceDE w:val="0"/>
        <w:autoSpaceDN w:val="0"/>
        <w:spacing w:after="0" w:line="240" w:lineRule="auto"/>
        <w:ind w:left="-142"/>
        <w:jc w:val="both"/>
        <w:rPr>
          <w:rFonts w:ascii="Times New Roman" w:hAnsi="Times New Roman" w:cs="Times New Roman"/>
          <w:sz w:val="24"/>
          <w:szCs w:val="24"/>
          <w:lang w:val="en-US"/>
        </w:rPr>
      </w:pPr>
      <w:r w:rsidRPr="504CA471">
        <w:rPr>
          <w:rFonts w:ascii="Times New Roman" w:hAnsi="Times New Roman" w:cs="Times New Roman"/>
          <w:sz w:val="24"/>
          <w:szCs w:val="24"/>
        </w:rPr>
        <w:t>1</w:t>
      </w:r>
      <w:r w:rsidR="008C2FA2">
        <w:rPr>
          <w:rFonts w:ascii="Times New Roman" w:hAnsi="Times New Roman" w:cs="Times New Roman"/>
          <w:sz w:val="24"/>
          <w:szCs w:val="24"/>
        </w:rPr>
        <w:t>2</w:t>
      </w:r>
      <w:r w:rsidRPr="504CA471">
        <w:rPr>
          <w:rFonts w:ascii="Times New Roman" w:hAnsi="Times New Roman" w:cs="Times New Roman"/>
          <w:sz w:val="24"/>
          <w:szCs w:val="24"/>
        </w:rPr>
        <w:t>.5.17. butų ir kitų patalpų savininkams teikti informaciją apie projekto įgyvendinimo eigą, t. y. ne rečiau kaip kas mėnesį, teikti informaciją apie Projekto veiklos įgyvendinimo eigą, šią iškabinant daugiabučio namo skelbimų lentoje arba įmetant į pašto dėžutę kiekvienam butų ir kitų patalpų savininkui ar kitu su butų ir kitų patalpų savininkais daugumos balsais susitartu būdu, o kai jie kreipiasi raštu ar elektroniniu laišku dėl su Projekto veikla įgyvendinimu susijusios informacijos, pateikti ją atsižvelgiant į prašymo / skundo / paklausimo turinį, – atsakyti raštu ar elektroniniu laišku ne vėliau kaip per 10 darbo dienų nuo prašymo gavimo dienos;</w:t>
      </w:r>
    </w:p>
    <w:p w14:paraId="535C2C8E" w14:textId="1E10761A" w:rsidR="00415F72" w:rsidRPr="009D5EA3" w:rsidRDefault="00415F72" w:rsidP="00415F72">
      <w:pPr>
        <w:widowControl w:val="0"/>
        <w:tabs>
          <w:tab w:val="left" w:pos="1186"/>
        </w:tabs>
        <w:autoSpaceDE w:val="0"/>
        <w:autoSpaceDN w:val="0"/>
        <w:spacing w:after="0" w:line="240" w:lineRule="auto"/>
        <w:ind w:left="-142"/>
        <w:jc w:val="both"/>
        <w:rPr>
          <w:rFonts w:ascii="Times New Roman" w:hAnsi="Times New Roman" w:cs="Times New Roman"/>
          <w:sz w:val="24"/>
          <w:szCs w:val="24"/>
          <w:lang w:val="en-US"/>
        </w:rPr>
      </w:pPr>
      <w:r w:rsidRPr="504CA471">
        <w:rPr>
          <w:rFonts w:ascii="Times New Roman" w:hAnsi="Times New Roman" w:cs="Times New Roman"/>
          <w:sz w:val="24"/>
          <w:szCs w:val="24"/>
        </w:rPr>
        <w:t>1</w:t>
      </w:r>
      <w:r w:rsidR="008C2FA2">
        <w:rPr>
          <w:rFonts w:ascii="Times New Roman" w:hAnsi="Times New Roman" w:cs="Times New Roman"/>
          <w:sz w:val="24"/>
          <w:szCs w:val="24"/>
        </w:rPr>
        <w:t>2</w:t>
      </w:r>
      <w:r w:rsidRPr="504CA471">
        <w:rPr>
          <w:rFonts w:ascii="Times New Roman" w:hAnsi="Times New Roman" w:cs="Times New Roman"/>
          <w:sz w:val="24"/>
          <w:szCs w:val="24"/>
        </w:rPr>
        <w:t>.5.18. keičiant Projekto veiklos administratorių per 10 darbo dienų perdavimo–priėmimo aktu perduoti naujam, butų ir kitų patalpų savininkų sprendimu pasirinktam, Projekto veiklos administratoriui su Projekto veikla susijusius dokumentus ir informaciją;</w:t>
      </w:r>
    </w:p>
    <w:p w14:paraId="12261FFA" w14:textId="35D18AE1" w:rsidR="00415F72" w:rsidRPr="009D5EA3" w:rsidRDefault="00415F72" w:rsidP="00415F72">
      <w:pPr>
        <w:widowControl w:val="0"/>
        <w:tabs>
          <w:tab w:val="left" w:pos="1186"/>
        </w:tabs>
        <w:autoSpaceDE w:val="0"/>
        <w:autoSpaceDN w:val="0"/>
        <w:spacing w:after="0" w:line="240" w:lineRule="auto"/>
        <w:ind w:left="-142"/>
        <w:jc w:val="both"/>
        <w:rPr>
          <w:rFonts w:ascii="Times New Roman" w:hAnsi="Times New Roman" w:cs="Times New Roman"/>
          <w:sz w:val="24"/>
          <w:szCs w:val="24"/>
          <w:lang w:val="en-US"/>
        </w:rPr>
      </w:pPr>
      <w:r w:rsidRPr="504CA471">
        <w:rPr>
          <w:rFonts w:ascii="Times New Roman" w:hAnsi="Times New Roman" w:cs="Times New Roman"/>
          <w:sz w:val="24"/>
          <w:szCs w:val="24"/>
        </w:rPr>
        <w:t>1</w:t>
      </w:r>
      <w:r w:rsidR="008C2FA2">
        <w:rPr>
          <w:rFonts w:ascii="Times New Roman" w:hAnsi="Times New Roman" w:cs="Times New Roman"/>
          <w:sz w:val="24"/>
          <w:szCs w:val="24"/>
        </w:rPr>
        <w:t>2</w:t>
      </w:r>
      <w:r w:rsidRPr="504CA471">
        <w:rPr>
          <w:rFonts w:ascii="Times New Roman" w:hAnsi="Times New Roman" w:cs="Times New Roman"/>
          <w:sz w:val="24"/>
          <w:szCs w:val="24"/>
        </w:rPr>
        <w:t>.5.19. pakeisti statybos techninę priežiūrą atliekantį asmenį kitu, jeigu jis nevykdo ar netinkamai vykdo statybos techninę priežiūrą ir yra tai patvirtinantis valstybinę priežiūrą atliekančios institucijos sprendimas. Apie priimtą sprendimą Projekto partneris privalo informuoti Projekto vykdytoją per 5 darbo dienas. Naujas paslaugų pirkimas vykdomas vadovaujantis</w:t>
      </w:r>
      <w:r w:rsidRPr="504CA471">
        <w:rPr>
          <w:rFonts w:ascii="Times New Roman" w:hAnsi="Times New Roman" w:cs="Times New Roman"/>
          <w:sz w:val="24"/>
          <w:szCs w:val="24"/>
          <w:lang w:eastAsia="lt-LT"/>
        </w:rPr>
        <w:t xml:space="preserve"> Valstybės paramos teikimo taisyklėse</w:t>
      </w:r>
      <w:r w:rsidRPr="504CA471">
        <w:rPr>
          <w:rFonts w:ascii="Times New Roman" w:hAnsi="Times New Roman" w:cs="Times New Roman"/>
          <w:sz w:val="24"/>
          <w:szCs w:val="24"/>
        </w:rPr>
        <w:t xml:space="preserve"> nustatyta tvarka;</w:t>
      </w:r>
    </w:p>
    <w:p w14:paraId="5BA56BDF" w14:textId="4B017438" w:rsidR="00415F72" w:rsidRPr="009D5EA3" w:rsidRDefault="00415F72" w:rsidP="00415F72">
      <w:pPr>
        <w:widowControl w:val="0"/>
        <w:tabs>
          <w:tab w:val="left" w:pos="1186"/>
        </w:tabs>
        <w:autoSpaceDE w:val="0"/>
        <w:autoSpaceDN w:val="0"/>
        <w:spacing w:after="0" w:line="240" w:lineRule="auto"/>
        <w:ind w:left="-142"/>
        <w:jc w:val="both"/>
        <w:rPr>
          <w:rFonts w:ascii="Times New Roman" w:hAnsi="Times New Roman" w:cs="Times New Roman"/>
          <w:sz w:val="24"/>
          <w:szCs w:val="24"/>
          <w:lang w:val="en-US"/>
        </w:rPr>
      </w:pPr>
      <w:r w:rsidRPr="504CA471">
        <w:rPr>
          <w:rFonts w:ascii="Times New Roman" w:hAnsi="Times New Roman" w:cs="Times New Roman"/>
          <w:sz w:val="24"/>
          <w:szCs w:val="24"/>
        </w:rPr>
        <w:t>1</w:t>
      </w:r>
      <w:r w:rsidR="008C2FA2">
        <w:rPr>
          <w:rFonts w:ascii="Times New Roman" w:hAnsi="Times New Roman" w:cs="Times New Roman"/>
          <w:sz w:val="24"/>
          <w:szCs w:val="24"/>
        </w:rPr>
        <w:t>2</w:t>
      </w:r>
      <w:r w:rsidRPr="504CA471">
        <w:rPr>
          <w:rFonts w:ascii="Times New Roman" w:hAnsi="Times New Roman" w:cs="Times New Roman"/>
          <w:sz w:val="24"/>
          <w:szCs w:val="24"/>
        </w:rPr>
        <w:t>.5.20. Sutartyje nustatyta tvarka gavęs Projekto vykdytojo sprendimą dėl laikino paramos nemokėjimo, per sprendime nustatytą terminą įvykdyti sprendime nurodytus reikalavimus;</w:t>
      </w:r>
    </w:p>
    <w:p w14:paraId="742830BC" w14:textId="1BDE75B7" w:rsidR="00415F72" w:rsidRPr="009D5EA3" w:rsidRDefault="00415F72" w:rsidP="00415F72">
      <w:pPr>
        <w:widowControl w:val="0"/>
        <w:tabs>
          <w:tab w:val="left" w:pos="1186"/>
        </w:tabs>
        <w:autoSpaceDE w:val="0"/>
        <w:autoSpaceDN w:val="0"/>
        <w:spacing w:after="0" w:line="240" w:lineRule="auto"/>
        <w:ind w:left="-142"/>
        <w:jc w:val="both"/>
        <w:rPr>
          <w:rFonts w:ascii="Times New Roman" w:hAnsi="Times New Roman" w:cs="Times New Roman"/>
          <w:sz w:val="24"/>
          <w:szCs w:val="24"/>
          <w:lang w:val="en-US"/>
        </w:rPr>
      </w:pPr>
      <w:r w:rsidRPr="504CA471">
        <w:rPr>
          <w:rFonts w:ascii="Times New Roman" w:hAnsi="Times New Roman" w:cs="Times New Roman"/>
          <w:sz w:val="24"/>
          <w:szCs w:val="24"/>
        </w:rPr>
        <w:t>1</w:t>
      </w:r>
      <w:r w:rsidR="008C2FA2">
        <w:rPr>
          <w:rFonts w:ascii="Times New Roman" w:hAnsi="Times New Roman" w:cs="Times New Roman"/>
          <w:sz w:val="24"/>
          <w:szCs w:val="24"/>
        </w:rPr>
        <w:t>2</w:t>
      </w:r>
      <w:r w:rsidRPr="504CA471">
        <w:rPr>
          <w:rFonts w:ascii="Times New Roman" w:hAnsi="Times New Roman" w:cs="Times New Roman"/>
          <w:sz w:val="24"/>
          <w:szCs w:val="24"/>
        </w:rPr>
        <w:t>.5.21. Projekto veiklos įgyvendinimo metu ir ne trumpiau kaip 5 (penkis) metų po Projekto veiklos įgyvendinimo pabaigos Dokumentų ir archyvų įstatymo nustatyta tvarka tvarkyti ir saugoti visus su projekto įgyvendinimu ir paramos panaudojimu susijusius dokumentus, užtikrinti, kad šie dokumentai būtų prieinami turinčioms teisę juos tikrinti institucijoms ir asmenims;</w:t>
      </w:r>
    </w:p>
    <w:p w14:paraId="44E29DA0" w14:textId="57276024" w:rsidR="00415F72" w:rsidRPr="009D5EA3" w:rsidRDefault="00415F72" w:rsidP="00415F72">
      <w:pPr>
        <w:widowControl w:val="0"/>
        <w:tabs>
          <w:tab w:val="left" w:pos="1186"/>
        </w:tabs>
        <w:autoSpaceDE w:val="0"/>
        <w:autoSpaceDN w:val="0"/>
        <w:spacing w:after="0" w:line="240" w:lineRule="auto"/>
        <w:ind w:left="-142"/>
        <w:jc w:val="both"/>
        <w:rPr>
          <w:rFonts w:ascii="Times New Roman" w:hAnsi="Times New Roman" w:cs="Times New Roman"/>
          <w:sz w:val="24"/>
          <w:szCs w:val="24"/>
        </w:rPr>
      </w:pPr>
      <w:r w:rsidRPr="504CA471">
        <w:rPr>
          <w:rFonts w:ascii="Times New Roman" w:hAnsi="Times New Roman" w:cs="Times New Roman"/>
          <w:sz w:val="24"/>
          <w:szCs w:val="24"/>
        </w:rPr>
        <w:t>1</w:t>
      </w:r>
      <w:r w:rsidR="008C2FA2">
        <w:rPr>
          <w:rFonts w:ascii="Times New Roman" w:hAnsi="Times New Roman" w:cs="Times New Roman"/>
          <w:sz w:val="24"/>
          <w:szCs w:val="24"/>
        </w:rPr>
        <w:t>2</w:t>
      </w:r>
      <w:r w:rsidRPr="504CA471">
        <w:rPr>
          <w:rFonts w:ascii="Times New Roman" w:hAnsi="Times New Roman" w:cs="Times New Roman"/>
          <w:sz w:val="24"/>
          <w:szCs w:val="24"/>
        </w:rPr>
        <w:t>.5.22. kai pagal projektą statybos rangos darbai atlikti ir pasirašytas perdavimo–priėmimo aktas, ne vėliau kaip per 60 darbo dienų, prašyti Inspekcijos padalinio išduoti statybos užbaigimo aktą. Jeigu Projekto partneris nesilaiko šiame punkte nustatyto termino, projekto įgyvendinimo administravimo mokestis už pradelstą laikotarpį iki kreipimosi į Inspekcijos padalinį dienos butų ir kitų patalpų savininkams neskaičiuojamas ir valstybės parama apmokant arba kompensuojant projekto įgyvendinimo administravimo išlaidas už šį laikotarpį neteikiama, taip pat negali būti šios išlaidos apmokamos iš suteikto avanso sumos;</w:t>
      </w:r>
    </w:p>
    <w:p w14:paraId="6DB25A5D" w14:textId="77777777" w:rsidR="008C2FA2" w:rsidRDefault="00415F72" w:rsidP="008C2FA2">
      <w:pPr>
        <w:widowControl w:val="0"/>
        <w:tabs>
          <w:tab w:val="left" w:pos="1186"/>
        </w:tabs>
        <w:autoSpaceDE w:val="0"/>
        <w:autoSpaceDN w:val="0"/>
        <w:spacing w:after="0" w:line="240" w:lineRule="auto"/>
        <w:ind w:left="-142"/>
        <w:jc w:val="both"/>
        <w:rPr>
          <w:rFonts w:ascii="Times New Roman" w:hAnsi="Times New Roman" w:cs="Times New Roman"/>
          <w:sz w:val="24"/>
          <w:szCs w:val="24"/>
        </w:rPr>
      </w:pPr>
      <w:r w:rsidRPr="504CA471">
        <w:rPr>
          <w:rFonts w:ascii="Times New Roman" w:hAnsi="Times New Roman" w:cs="Times New Roman"/>
          <w:sz w:val="24"/>
          <w:szCs w:val="24"/>
        </w:rPr>
        <w:t>1</w:t>
      </w:r>
      <w:r w:rsidR="008C2FA2">
        <w:rPr>
          <w:rFonts w:ascii="Times New Roman" w:hAnsi="Times New Roman" w:cs="Times New Roman"/>
          <w:sz w:val="24"/>
          <w:szCs w:val="24"/>
        </w:rPr>
        <w:t>2</w:t>
      </w:r>
      <w:r w:rsidRPr="504CA471">
        <w:rPr>
          <w:rFonts w:ascii="Times New Roman" w:hAnsi="Times New Roman" w:cs="Times New Roman"/>
          <w:sz w:val="24"/>
          <w:szCs w:val="24"/>
        </w:rPr>
        <w:t>.5.23. įgyvendinus Projekto veiklą ir gavus paramą, Valstybės paramos teikimo taisyklių 95 punkte nustatyta tvarka ir terminais informuoti butų ir kitų patalpų savininkus pateikiant įgyvendinto projekto ataskaitą (nurodomi duomenys ir informacija apie projekto įgyvendinimą, atliktus darbus pagal investicijų plane nurodytas priemones, faktines projekto įgyvendinimo išlaidas, pasiektus rezultatus, suteiktą valstybės paramą, investicijų paskirstymą butų ir kitų patalpų savininkams, gautas lėšas iš paslaugų ar rangos darbų tiekėjų už paslaugų ar rangos darbų sutartyse nustatytų sąlygų nevykdymą, taip pat informacija apie garantinio laikotarpio prievolių įvykdymo užtikrinimui Statybos įstatyme nustatytais atvejais ir tvarka statybos rangovo pateiktą dokumentą arba sulaikytą 5 procentų statybos rangos darbų vertės sumą (nurodant, kam piniginės lėšos pervestos), kuri gali būti naudojama tik garantinio laikotarpio prievolių įvykdymui užtikrinti;</w:t>
      </w:r>
    </w:p>
    <w:p w14:paraId="3E3B7726" w14:textId="77777777" w:rsidR="008C2FA2" w:rsidRDefault="00415F72" w:rsidP="008C2FA2">
      <w:pPr>
        <w:widowControl w:val="0"/>
        <w:tabs>
          <w:tab w:val="left" w:pos="1186"/>
        </w:tabs>
        <w:autoSpaceDE w:val="0"/>
        <w:autoSpaceDN w:val="0"/>
        <w:spacing w:after="0" w:line="240" w:lineRule="auto"/>
        <w:ind w:left="-142"/>
        <w:jc w:val="both"/>
        <w:rPr>
          <w:rFonts w:ascii="Times New Roman" w:hAnsi="Times New Roman" w:cs="Times New Roman"/>
          <w:sz w:val="24"/>
          <w:szCs w:val="24"/>
        </w:rPr>
      </w:pPr>
      <w:r w:rsidRPr="504CA471">
        <w:rPr>
          <w:rFonts w:ascii="Times New Roman" w:hAnsi="Times New Roman" w:cs="Times New Roman"/>
          <w:sz w:val="24"/>
          <w:szCs w:val="24"/>
        </w:rPr>
        <w:t>1</w:t>
      </w:r>
      <w:r w:rsidR="008C2FA2">
        <w:rPr>
          <w:rFonts w:ascii="Times New Roman" w:hAnsi="Times New Roman" w:cs="Times New Roman"/>
          <w:sz w:val="24"/>
          <w:szCs w:val="24"/>
        </w:rPr>
        <w:t>2</w:t>
      </w:r>
      <w:r w:rsidRPr="504CA471">
        <w:rPr>
          <w:rFonts w:ascii="Times New Roman" w:hAnsi="Times New Roman" w:cs="Times New Roman"/>
          <w:sz w:val="24"/>
          <w:szCs w:val="24"/>
        </w:rPr>
        <w:t xml:space="preserve">.5.24. informuoti butų ir kitų patalpų savininkus apie pervestas valstybės paramos lėšas. Kaupiamųjų lėšų sąskaitos pervestas valstybės paramos lėšas paskirstyti ir grąžinti butų ir kitų patalpų savininkams. Apie Valstybės paramos teikimo taisyklėse nustatyta tvarka suteiktą ir į butų ir kitų patalpų savininkų kaupiamųjų lėšų sąskaitą pervestą valstybės paramą Projekto partneris per 25 darbo dienas nuo valstybės paramos pervedimo dienos raštu praneša kiekvienam buto ar kitos patalpos savininkui, investicijas, susijusias su projekto </w:t>
      </w:r>
      <w:r w:rsidRPr="504CA471">
        <w:rPr>
          <w:rFonts w:ascii="Times New Roman" w:hAnsi="Times New Roman" w:cs="Times New Roman"/>
          <w:sz w:val="24"/>
          <w:szCs w:val="24"/>
        </w:rPr>
        <w:lastRenderedPageBreak/>
        <w:t>įgyvendinimu, ar jų dalį apmokėjusiems savo lėšomis, nurodo valstybės paramos dydį, pateikia valstybės paramos paskirstymo butų ir kitų patalpų savininkams planą ir nurodo valstybės paramos lėšų grąžinimo datą;</w:t>
      </w:r>
    </w:p>
    <w:p w14:paraId="5CCE1E7A" w14:textId="77777777" w:rsidR="008C2FA2" w:rsidRDefault="00415F72" w:rsidP="008C2FA2">
      <w:pPr>
        <w:widowControl w:val="0"/>
        <w:tabs>
          <w:tab w:val="left" w:pos="1186"/>
        </w:tabs>
        <w:autoSpaceDE w:val="0"/>
        <w:autoSpaceDN w:val="0"/>
        <w:spacing w:after="0" w:line="240" w:lineRule="auto"/>
        <w:ind w:left="-142"/>
        <w:jc w:val="both"/>
        <w:rPr>
          <w:rFonts w:ascii="Times New Roman" w:hAnsi="Times New Roman" w:cs="Times New Roman"/>
          <w:sz w:val="24"/>
          <w:szCs w:val="24"/>
        </w:rPr>
      </w:pPr>
      <w:r w:rsidRPr="504CA471">
        <w:rPr>
          <w:rFonts w:ascii="Times New Roman" w:hAnsi="Times New Roman" w:cs="Times New Roman"/>
          <w:sz w:val="24"/>
          <w:szCs w:val="24"/>
          <w:lang w:val="en-US"/>
        </w:rPr>
        <w:t>1</w:t>
      </w:r>
      <w:r w:rsidR="008C2FA2">
        <w:rPr>
          <w:rFonts w:ascii="Times New Roman" w:hAnsi="Times New Roman" w:cs="Times New Roman"/>
          <w:sz w:val="24"/>
          <w:szCs w:val="24"/>
          <w:lang w:val="en-US"/>
        </w:rPr>
        <w:t>2</w:t>
      </w:r>
      <w:r w:rsidRPr="504CA471">
        <w:rPr>
          <w:rFonts w:ascii="Times New Roman" w:hAnsi="Times New Roman" w:cs="Times New Roman"/>
          <w:sz w:val="24"/>
          <w:szCs w:val="24"/>
          <w:lang w:val="en-US"/>
        </w:rPr>
        <w:t>.5.25.</w:t>
      </w:r>
      <w:r w:rsidRPr="504CA471">
        <w:rPr>
          <w:rFonts w:ascii="Times New Roman" w:hAnsi="Times New Roman" w:cs="Times New Roman"/>
          <w:sz w:val="24"/>
          <w:szCs w:val="24"/>
        </w:rPr>
        <w:t xml:space="preserve"> per 5 darbo dienas (nuo informacijos apie aplinkybių gavimą) pranešti Projekto vykdytojui, butų ir kitų patalpų savininkams apie pradėtas reorganizavimo, likvidavimo ar bankroto procedūras ir kitas priežastis. Nedelsiant pranešti, jeigu projekto administratorius nebegali vykdyti veiklos, ir pateikti visą informaciją ar dokumentus pagal Sutartį. Vykdyti kitus Sutarties Specialiosiose ir Bendrosiose sąlygos ir teisės aktuose nustatytus projekto administratoriaus įsipareigojimus;</w:t>
      </w:r>
    </w:p>
    <w:p w14:paraId="405AD82C" w14:textId="77777777" w:rsidR="008C2FA2" w:rsidRDefault="796DC5E3" w:rsidP="008C2FA2">
      <w:pPr>
        <w:widowControl w:val="0"/>
        <w:tabs>
          <w:tab w:val="left" w:pos="1186"/>
        </w:tabs>
        <w:autoSpaceDE w:val="0"/>
        <w:autoSpaceDN w:val="0"/>
        <w:spacing w:after="0" w:line="240" w:lineRule="auto"/>
        <w:ind w:left="-142"/>
        <w:jc w:val="both"/>
        <w:rPr>
          <w:rFonts w:ascii="Times New Roman" w:hAnsi="Times New Roman" w:cs="Times New Roman"/>
          <w:sz w:val="24"/>
          <w:szCs w:val="24"/>
        </w:rPr>
      </w:pPr>
      <w:r w:rsidRPr="4F0510A6">
        <w:rPr>
          <w:rFonts w:ascii="Times New Roman" w:hAnsi="Times New Roman" w:cs="Times New Roman"/>
          <w:sz w:val="24"/>
          <w:szCs w:val="24"/>
        </w:rPr>
        <w:t>1</w:t>
      </w:r>
      <w:r w:rsidR="008C2FA2">
        <w:rPr>
          <w:rFonts w:ascii="Times New Roman" w:hAnsi="Times New Roman" w:cs="Times New Roman"/>
          <w:sz w:val="24"/>
          <w:szCs w:val="24"/>
        </w:rPr>
        <w:t>2</w:t>
      </w:r>
      <w:r w:rsidRPr="4F0510A6">
        <w:rPr>
          <w:rFonts w:ascii="Times New Roman" w:hAnsi="Times New Roman" w:cs="Times New Roman"/>
          <w:sz w:val="24"/>
          <w:szCs w:val="24"/>
        </w:rPr>
        <w:t>.5.26. fotografuoti prie namo įrengtą informacinį stendą, kuris įrengiamas prasidėjus statybos rangos darbų procesui Statybos įstatyme nustatyta tvarka. Projekto vykdytojui pareikalavus, pateikti nuotraukas;</w:t>
      </w:r>
    </w:p>
    <w:p w14:paraId="64192860" w14:textId="77777777" w:rsidR="008C2FA2" w:rsidRDefault="796DC5E3" w:rsidP="008C2FA2">
      <w:pPr>
        <w:widowControl w:val="0"/>
        <w:tabs>
          <w:tab w:val="left" w:pos="1186"/>
        </w:tabs>
        <w:autoSpaceDE w:val="0"/>
        <w:autoSpaceDN w:val="0"/>
        <w:spacing w:after="0" w:line="240" w:lineRule="auto"/>
        <w:ind w:left="-142"/>
        <w:jc w:val="both"/>
        <w:rPr>
          <w:rFonts w:ascii="Times New Roman" w:hAnsi="Times New Roman" w:cs="Times New Roman"/>
          <w:sz w:val="24"/>
          <w:szCs w:val="24"/>
        </w:rPr>
      </w:pPr>
      <w:r w:rsidRPr="4F0510A6">
        <w:rPr>
          <w:rFonts w:ascii="Times New Roman" w:hAnsi="Times New Roman" w:cs="Times New Roman"/>
          <w:sz w:val="24"/>
          <w:szCs w:val="24"/>
        </w:rPr>
        <w:t>1</w:t>
      </w:r>
      <w:r w:rsidR="008C2FA2">
        <w:rPr>
          <w:rFonts w:ascii="Times New Roman" w:hAnsi="Times New Roman" w:cs="Times New Roman"/>
          <w:sz w:val="24"/>
          <w:szCs w:val="24"/>
        </w:rPr>
        <w:t>2</w:t>
      </w:r>
      <w:r w:rsidRPr="4F0510A6">
        <w:rPr>
          <w:rFonts w:ascii="Times New Roman" w:hAnsi="Times New Roman" w:cs="Times New Roman"/>
          <w:sz w:val="24"/>
          <w:szCs w:val="24"/>
        </w:rPr>
        <w:t>.5.27. įgyvendinus Projekto veiklą, ne trumpiau kaip penkerius metus suteikti sąlygas ir galimybę auditą atliekančiai įmonei nustatyta tvarka atlikti Stebėsenos tvarkos apraše nurodytą energinį auditą ir įgyvendintų priemonių ekspertizę, kurių metu gali būti atliekami ir statybinių medžiagų, ir technologinių sprendinių laboratoriniai tyrimai. Projekto vykdytojui pareikalavus, vykdyti kitus reikalavimus, nurodytus Stebėsenos apraše.</w:t>
      </w:r>
    </w:p>
    <w:p w14:paraId="55C0E5E4" w14:textId="77777777" w:rsidR="008C2FA2" w:rsidRDefault="796DC5E3" w:rsidP="008C2FA2">
      <w:pPr>
        <w:widowControl w:val="0"/>
        <w:tabs>
          <w:tab w:val="left" w:pos="1186"/>
        </w:tabs>
        <w:autoSpaceDE w:val="0"/>
        <w:autoSpaceDN w:val="0"/>
        <w:spacing w:after="0" w:line="240" w:lineRule="auto"/>
        <w:ind w:left="-142"/>
        <w:jc w:val="both"/>
        <w:rPr>
          <w:rFonts w:ascii="Times New Roman" w:hAnsi="Times New Roman" w:cs="Times New Roman"/>
          <w:sz w:val="24"/>
          <w:szCs w:val="24"/>
        </w:rPr>
      </w:pPr>
      <w:r w:rsidRPr="4F0510A6">
        <w:rPr>
          <w:rFonts w:ascii="Times New Roman" w:hAnsi="Times New Roman" w:cs="Times New Roman"/>
          <w:sz w:val="24"/>
          <w:szCs w:val="24"/>
        </w:rPr>
        <w:t>1</w:t>
      </w:r>
      <w:r w:rsidR="008C2FA2">
        <w:rPr>
          <w:rFonts w:ascii="Times New Roman" w:hAnsi="Times New Roman" w:cs="Times New Roman"/>
          <w:sz w:val="24"/>
          <w:szCs w:val="24"/>
        </w:rPr>
        <w:t>2</w:t>
      </w:r>
      <w:r w:rsidRPr="4F0510A6">
        <w:rPr>
          <w:rFonts w:ascii="Times New Roman" w:hAnsi="Times New Roman" w:cs="Times New Roman"/>
          <w:sz w:val="24"/>
          <w:szCs w:val="24"/>
        </w:rPr>
        <w:t>.5.29. kaip galima greičiau, bet ne vėliau kaip per 3 (tris) darbo dienas, pranešti Projekto vykdytojui apie bet kurių duomenų, pateiktų šioje Sutartyje ar jos prieduose, pasikeitimus;</w:t>
      </w:r>
    </w:p>
    <w:p w14:paraId="5D88AFBA" w14:textId="77777777" w:rsidR="008C2FA2" w:rsidRDefault="796DC5E3" w:rsidP="008C2FA2">
      <w:pPr>
        <w:widowControl w:val="0"/>
        <w:tabs>
          <w:tab w:val="left" w:pos="1186"/>
        </w:tabs>
        <w:autoSpaceDE w:val="0"/>
        <w:autoSpaceDN w:val="0"/>
        <w:spacing w:after="0" w:line="240" w:lineRule="auto"/>
        <w:ind w:left="-142"/>
        <w:jc w:val="both"/>
        <w:rPr>
          <w:rFonts w:ascii="Times New Roman" w:hAnsi="Times New Roman" w:cs="Times New Roman"/>
          <w:sz w:val="24"/>
          <w:szCs w:val="24"/>
        </w:rPr>
      </w:pPr>
      <w:r w:rsidRPr="4F0510A6">
        <w:rPr>
          <w:rFonts w:ascii="Times New Roman" w:hAnsi="Times New Roman" w:cs="Times New Roman"/>
          <w:sz w:val="24"/>
          <w:szCs w:val="24"/>
        </w:rPr>
        <w:t>1</w:t>
      </w:r>
      <w:r w:rsidR="008C2FA2">
        <w:rPr>
          <w:rFonts w:ascii="Times New Roman" w:hAnsi="Times New Roman" w:cs="Times New Roman"/>
          <w:sz w:val="24"/>
          <w:szCs w:val="24"/>
        </w:rPr>
        <w:t>2</w:t>
      </w:r>
      <w:r w:rsidRPr="4F0510A6">
        <w:rPr>
          <w:rFonts w:ascii="Times New Roman" w:hAnsi="Times New Roman" w:cs="Times New Roman"/>
          <w:sz w:val="24"/>
          <w:szCs w:val="24"/>
        </w:rPr>
        <w:t>.5.31. drausti atnaujintą (modernizuotą) ilgalaikį turtą nuo visų galimų rizikos atvejų 5 (penkis) metus po Projekto veiklos  įgyvendinimo pabaigos.</w:t>
      </w:r>
      <w:r w:rsidR="73C44E3A" w:rsidRPr="4F0510A6">
        <w:rPr>
          <w:rFonts w:ascii="Times New Roman" w:hAnsi="Times New Roman" w:cs="Times New Roman"/>
          <w:sz w:val="24"/>
          <w:szCs w:val="24"/>
        </w:rPr>
        <w:t xml:space="preserve"> </w:t>
      </w:r>
    </w:p>
    <w:p w14:paraId="5BFF760D" w14:textId="77777777" w:rsidR="008C2FA2" w:rsidRPr="0018576C" w:rsidRDefault="00415F72" w:rsidP="008C2FA2">
      <w:pPr>
        <w:widowControl w:val="0"/>
        <w:tabs>
          <w:tab w:val="left" w:pos="1186"/>
        </w:tabs>
        <w:autoSpaceDE w:val="0"/>
        <w:autoSpaceDN w:val="0"/>
        <w:spacing w:after="0" w:line="240" w:lineRule="auto"/>
        <w:ind w:left="-142"/>
        <w:jc w:val="both"/>
        <w:rPr>
          <w:rFonts w:ascii="Times New Roman" w:hAnsi="Times New Roman" w:cs="Times New Roman"/>
          <w:sz w:val="24"/>
          <w:szCs w:val="24"/>
        </w:rPr>
      </w:pPr>
      <w:r w:rsidRPr="0018576C">
        <w:rPr>
          <w:rFonts w:ascii="Times New Roman" w:hAnsi="Times New Roman" w:cs="Times New Roman"/>
          <w:sz w:val="24"/>
          <w:szCs w:val="24"/>
        </w:rPr>
        <w:t>1</w:t>
      </w:r>
      <w:r w:rsidR="008C2FA2" w:rsidRPr="0018576C">
        <w:rPr>
          <w:rFonts w:ascii="Times New Roman" w:hAnsi="Times New Roman" w:cs="Times New Roman"/>
          <w:sz w:val="24"/>
          <w:szCs w:val="24"/>
        </w:rPr>
        <w:t>2</w:t>
      </w:r>
      <w:r w:rsidRPr="0018576C">
        <w:rPr>
          <w:rFonts w:ascii="Times New Roman" w:hAnsi="Times New Roman" w:cs="Times New Roman"/>
          <w:sz w:val="24"/>
          <w:szCs w:val="24"/>
        </w:rPr>
        <w:t>.6. Projekto partneris turi teisę:</w:t>
      </w:r>
    </w:p>
    <w:p w14:paraId="7B8099E6" w14:textId="77777777" w:rsidR="008C2FA2" w:rsidRDefault="00415F72" w:rsidP="008C2FA2">
      <w:pPr>
        <w:widowControl w:val="0"/>
        <w:tabs>
          <w:tab w:val="left" w:pos="1186"/>
        </w:tabs>
        <w:autoSpaceDE w:val="0"/>
        <w:autoSpaceDN w:val="0"/>
        <w:spacing w:after="0" w:line="240" w:lineRule="auto"/>
        <w:ind w:left="-142"/>
        <w:jc w:val="both"/>
        <w:rPr>
          <w:rFonts w:ascii="Times New Roman" w:hAnsi="Times New Roman" w:cs="Times New Roman"/>
          <w:sz w:val="24"/>
          <w:szCs w:val="24"/>
        </w:rPr>
      </w:pPr>
      <w:r w:rsidRPr="504CA471">
        <w:rPr>
          <w:rFonts w:ascii="Times New Roman" w:hAnsi="Times New Roman" w:cs="Times New Roman"/>
          <w:sz w:val="24"/>
          <w:szCs w:val="24"/>
        </w:rPr>
        <w:t>1</w:t>
      </w:r>
      <w:r w:rsidR="008C2FA2">
        <w:rPr>
          <w:rFonts w:ascii="Times New Roman" w:hAnsi="Times New Roman" w:cs="Times New Roman"/>
          <w:sz w:val="24"/>
          <w:szCs w:val="24"/>
        </w:rPr>
        <w:t>2</w:t>
      </w:r>
      <w:r w:rsidRPr="504CA471">
        <w:rPr>
          <w:rFonts w:ascii="Times New Roman" w:hAnsi="Times New Roman" w:cs="Times New Roman"/>
          <w:sz w:val="24"/>
          <w:szCs w:val="24"/>
        </w:rPr>
        <w:t>.6.1. vadovaujantis butų ir kitų patalpų savininkų sprendimu, inicijuoti Sutarties sąlygų pakeitimą laikantis Sutarties sąlygose nustatytos tvarkos;</w:t>
      </w:r>
    </w:p>
    <w:p w14:paraId="7120C72A" w14:textId="144D5F44" w:rsidR="00415F72" w:rsidRDefault="00415F72" w:rsidP="008C2FA2">
      <w:pPr>
        <w:widowControl w:val="0"/>
        <w:tabs>
          <w:tab w:val="left" w:pos="1186"/>
        </w:tabs>
        <w:autoSpaceDE w:val="0"/>
        <w:autoSpaceDN w:val="0"/>
        <w:spacing w:after="0" w:line="240" w:lineRule="auto"/>
        <w:ind w:left="-142"/>
        <w:jc w:val="both"/>
        <w:rPr>
          <w:rFonts w:ascii="Times New Roman" w:hAnsi="Times New Roman" w:cs="Times New Roman"/>
          <w:sz w:val="24"/>
          <w:szCs w:val="24"/>
        </w:rPr>
      </w:pPr>
      <w:r w:rsidRPr="504CA471">
        <w:rPr>
          <w:rFonts w:ascii="Times New Roman" w:hAnsi="Times New Roman" w:cs="Times New Roman"/>
          <w:sz w:val="24"/>
          <w:szCs w:val="24"/>
        </w:rPr>
        <w:t>1</w:t>
      </w:r>
      <w:r w:rsidR="008C2FA2">
        <w:rPr>
          <w:rFonts w:ascii="Times New Roman" w:hAnsi="Times New Roman" w:cs="Times New Roman"/>
          <w:sz w:val="24"/>
          <w:szCs w:val="24"/>
        </w:rPr>
        <w:t>2</w:t>
      </w:r>
      <w:r w:rsidRPr="504CA471">
        <w:rPr>
          <w:rFonts w:ascii="Times New Roman" w:hAnsi="Times New Roman" w:cs="Times New Roman"/>
          <w:sz w:val="24"/>
          <w:szCs w:val="24"/>
        </w:rPr>
        <w:t>.6.2. žodžiu ir raštu teikti Projekto vykdytojui paklausimus apie projekto įgyvendinimą.</w:t>
      </w:r>
    </w:p>
    <w:p w14:paraId="11857B0A" w14:textId="77777777" w:rsidR="00415F72" w:rsidRPr="00A24DFF" w:rsidRDefault="00415F72" w:rsidP="00415F72">
      <w:pPr>
        <w:widowControl w:val="0"/>
        <w:tabs>
          <w:tab w:val="left" w:pos="1186"/>
        </w:tabs>
        <w:autoSpaceDE w:val="0"/>
        <w:autoSpaceDN w:val="0"/>
        <w:spacing w:after="0" w:line="240" w:lineRule="auto"/>
        <w:ind w:left="-142"/>
        <w:jc w:val="both"/>
        <w:rPr>
          <w:rFonts w:ascii="Times New Roman" w:hAnsi="Times New Roman" w:cs="Times New Roman"/>
          <w:b/>
          <w:bCs/>
          <w:sz w:val="24"/>
          <w:szCs w:val="24"/>
        </w:rPr>
      </w:pPr>
    </w:p>
    <w:p w14:paraId="48CDEDF2" w14:textId="58896EEB" w:rsidR="00415F72" w:rsidRPr="00A24DFF" w:rsidRDefault="00415F72" w:rsidP="00415F72">
      <w:pPr>
        <w:widowControl w:val="0"/>
        <w:tabs>
          <w:tab w:val="left" w:pos="1186"/>
        </w:tabs>
        <w:autoSpaceDE w:val="0"/>
        <w:autoSpaceDN w:val="0"/>
        <w:spacing w:after="0" w:line="240" w:lineRule="auto"/>
        <w:ind w:left="-142"/>
        <w:jc w:val="center"/>
        <w:rPr>
          <w:rFonts w:ascii="Times New Roman" w:hAnsi="Times New Roman" w:cs="Times New Roman"/>
          <w:b/>
          <w:bCs/>
          <w:sz w:val="24"/>
          <w:szCs w:val="24"/>
        </w:rPr>
      </w:pPr>
      <w:r w:rsidRPr="504CA471">
        <w:rPr>
          <w:rFonts w:ascii="Times New Roman" w:hAnsi="Times New Roman" w:cs="Times New Roman"/>
          <w:b/>
          <w:bCs/>
          <w:sz w:val="24"/>
          <w:szCs w:val="24"/>
        </w:rPr>
        <w:t>X</w:t>
      </w:r>
      <w:r w:rsidR="008C2FA2">
        <w:rPr>
          <w:rFonts w:ascii="Times New Roman" w:hAnsi="Times New Roman" w:cs="Times New Roman"/>
          <w:b/>
          <w:bCs/>
          <w:sz w:val="24"/>
          <w:szCs w:val="24"/>
        </w:rPr>
        <w:t>III</w:t>
      </w:r>
      <w:r w:rsidRPr="504CA471">
        <w:rPr>
          <w:rFonts w:ascii="Times New Roman" w:hAnsi="Times New Roman" w:cs="Times New Roman"/>
          <w:b/>
          <w:bCs/>
          <w:sz w:val="24"/>
          <w:szCs w:val="24"/>
        </w:rPr>
        <w:t>. KONFIDENCIALUMAS</w:t>
      </w:r>
    </w:p>
    <w:p w14:paraId="1F2E496A" w14:textId="77777777" w:rsidR="00415F72" w:rsidRDefault="00415F72" w:rsidP="00415F72">
      <w:pPr>
        <w:widowControl w:val="0"/>
        <w:tabs>
          <w:tab w:val="left" w:pos="1202"/>
        </w:tabs>
        <w:autoSpaceDE w:val="0"/>
        <w:autoSpaceDN w:val="0"/>
        <w:spacing w:after="0" w:line="240" w:lineRule="auto"/>
        <w:ind w:left="-142"/>
        <w:jc w:val="both"/>
        <w:rPr>
          <w:rFonts w:ascii="Times New Roman" w:hAnsi="Times New Roman" w:cs="Times New Roman"/>
          <w:sz w:val="24"/>
        </w:rPr>
      </w:pPr>
    </w:p>
    <w:p w14:paraId="4DC31B95" w14:textId="2A9E8F3F" w:rsidR="00415F72" w:rsidRPr="00EB58FC" w:rsidRDefault="00415F72" w:rsidP="00415F72">
      <w:pPr>
        <w:widowControl w:val="0"/>
        <w:tabs>
          <w:tab w:val="left" w:pos="1202"/>
        </w:tabs>
        <w:autoSpaceDE w:val="0"/>
        <w:autoSpaceDN w:val="0"/>
        <w:spacing w:after="0" w:line="240" w:lineRule="auto"/>
        <w:ind w:left="-142"/>
        <w:jc w:val="both"/>
        <w:rPr>
          <w:rFonts w:ascii="Times New Roman" w:hAnsi="Times New Roman" w:cs="Times New Roman"/>
          <w:sz w:val="24"/>
        </w:rPr>
      </w:pPr>
      <w:r>
        <w:rPr>
          <w:rFonts w:ascii="Times New Roman" w:hAnsi="Times New Roman" w:cs="Times New Roman"/>
          <w:sz w:val="24"/>
        </w:rPr>
        <w:t>1</w:t>
      </w:r>
      <w:r w:rsidR="008C2FA2">
        <w:rPr>
          <w:rFonts w:ascii="Times New Roman" w:hAnsi="Times New Roman" w:cs="Times New Roman"/>
          <w:sz w:val="24"/>
        </w:rPr>
        <w:t>3</w:t>
      </w:r>
      <w:r>
        <w:rPr>
          <w:rFonts w:ascii="Times New Roman" w:hAnsi="Times New Roman" w:cs="Times New Roman"/>
          <w:sz w:val="24"/>
        </w:rPr>
        <w:t>.1.</w:t>
      </w:r>
      <w:r w:rsidRPr="00EB58FC">
        <w:rPr>
          <w:rFonts w:ascii="Times New Roman" w:hAnsi="Times New Roman" w:cs="Times New Roman"/>
          <w:sz w:val="24"/>
        </w:rPr>
        <w:t xml:space="preserve"> Šalys</w:t>
      </w:r>
      <w:r w:rsidRPr="00EB58FC">
        <w:rPr>
          <w:rFonts w:ascii="Times New Roman" w:hAnsi="Times New Roman" w:cs="Times New Roman"/>
          <w:spacing w:val="-3"/>
          <w:sz w:val="24"/>
        </w:rPr>
        <w:t xml:space="preserve"> </w:t>
      </w:r>
      <w:r w:rsidRPr="00EB58FC">
        <w:rPr>
          <w:rFonts w:ascii="Times New Roman" w:hAnsi="Times New Roman" w:cs="Times New Roman"/>
          <w:sz w:val="24"/>
        </w:rPr>
        <w:t>užtikrina,</w:t>
      </w:r>
      <w:r w:rsidRPr="00EB58FC">
        <w:rPr>
          <w:rFonts w:ascii="Times New Roman" w:hAnsi="Times New Roman" w:cs="Times New Roman"/>
          <w:spacing w:val="-1"/>
          <w:sz w:val="24"/>
        </w:rPr>
        <w:t xml:space="preserve"> </w:t>
      </w:r>
      <w:r w:rsidRPr="00EB58FC">
        <w:rPr>
          <w:rFonts w:ascii="Times New Roman" w:hAnsi="Times New Roman" w:cs="Times New Roman"/>
          <w:sz w:val="24"/>
        </w:rPr>
        <w:t>kad:</w:t>
      </w:r>
    </w:p>
    <w:p w14:paraId="5106062F" w14:textId="7726C78F" w:rsidR="00415F72" w:rsidRDefault="00415F72" w:rsidP="00415F72">
      <w:pPr>
        <w:widowControl w:val="0"/>
        <w:tabs>
          <w:tab w:val="left" w:pos="1202"/>
        </w:tabs>
        <w:autoSpaceDE w:val="0"/>
        <w:autoSpaceDN w:val="0"/>
        <w:spacing w:after="0" w:line="240" w:lineRule="auto"/>
        <w:ind w:left="-142"/>
        <w:jc w:val="both"/>
        <w:rPr>
          <w:rFonts w:ascii="Times New Roman" w:hAnsi="Times New Roman" w:cs="Times New Roman"/>
          <w:b/>
          <w:bCs/>
          <w:sz w:val="24"/>
        </w:rPr>
      </w:pPr>
      <w:r>
        <w:rPr>
          <w:rFonts w:ascii="Times New Roman" w:hAnsi="Times New Roman" w:cs="Times New Roman"/>
          <w:sz w:val="24"/>
          <w:lang w:val="en-US"/>
        </w:rPr>
        <w:t>1</w:t>
      </w:r>
      <w:r w:rsidR="008C2FA2">
        <w:rPr>
          <w:rFonts w:ascii="Times New Roman" w:hAnsi="Times New Roman" w:cs="Times New Roman"/>
          <w:sz w:val="24"/>
          <w:lang w:val="en-US"/>
        </w:rPr>
        <w:t>3</w:t>
      </w:r>
      <w:r>
        <w:rPr>
          <w:rFonts w:ascii="Times New Roman" w:hAnsi="Times New Roman" w:cs="Times New Roman"/>
          <w:sz w:val="24"/>
          <w:lang w:val="en-US"/>
        </w:rPr>
        <w:t xml:space="preserve">.1.1. </w:t>
      </w:r>
      <w:r w:rsidRPr="00A24DFF">
        <w:rPr>
          <w:rFonts w:ascii="Times New Roman" w:hAnsi="Times New Roman" w:cs="Times New Roman"/>
          <w:sz w:val="24"/>
        </w:rPr>
        <w:t>jų darbuotojai ar kitais pagrindais samdomi asmenys naudos konfidencialią informaciją tik</w:t>
      </w:r>
      <w:r w:rsidRPr="00A24DFF">
        <w:rPr>
          <w:rFonts w:ascii="Times New Roman" w:hAnsi="Times New Roman" w:cs="Times New Roman"/>
          <w:spacing w:val="1"/>
          <w:sz w:val="24"/>
        </w:rPr>
        <w:t xml:space="preserve"> </w:t>
      </w:r>
      <w:r w:rsidRPr="00A24DFF">
        <w:rPr>
          <w:rFonts w:ascii="Times New Roman" w:hAnsi="Times New Roman" w:cs="Times New Roman"/>
          <w:sz w:val="24"/>
        </w:rPr>
        <w:t>šios</w:t>
      </w:r>
      <w:r w:rsidRPr="00A24DFF">
        <w:rPr>
          <w:rFonts w:ascii="Times New Roman" w:hAnsi="Times New Roman" w:cs="Times New Roman"/>
          <w:spacing w:val="-1"/>
          <w:sz w:val="24"/>
        </w:rPr>
        <w:t xml:space="preserve"> </w:t>
      </w:r>
      <w:r w:rsidRPr="00A24DFF">
        <w:rPr>
          <w:rFonts w:ascii="Times New Roman" w:hAnsi="Times New Roman" w:cs="Times New Roman"/>
          <w:sz w:val="24"/>
        </w:rPr>
        <w:t>Sutarties</w:t>
      </w:r>
      <w:r w:rsidRPr="00A24DFF">
        <w:rPr>
          <w:rFonts w:ascii="Times New Roman" w:hAnsi="Times New Roman" w:cs="Times New Roman"/>
          <w:spacing w:val="2"/>
          <w:sz w:val="24"/>
        </w:rPr>
        <w:t xml:space="preserve"> </w:t>
      </w:r>
      <w:r w:rsidRPr="00A24DFF">
        <w:rPr>
          <w:rFonts w:ascii="Times New Roman" w:hAnsi="Times New Roman" w:cs="Times New Roman"/>
          <w:sz w:val="24"/>
        </w:rPr>
        <w:t>tikslais;</w:t>
      </w:r>
    </w:p>
    <w:p w14:paraId="6F2817DB" w14:textId="3A937B80" w:rsidR="00415F72" w:rsidRDefault="00415F72" w:rsidP="00415F72">
      <w:pPr>
        <w:widowControl w:val="0"/>
        <w:tabs>
          <w:tab w:val="left" w:pos="1202"/>
        </w:tabs>
        <w:autoSpaceDE w:val="0"/>
        <w:autoSpaceDN w:val="0"/>
        <w:spacing w:after="0" w:line="240" w:lineRule="auto"/>
        <w:ind w:left="-142"/>
        <w:jc w:val="both"/>
        <w:rPr>
          <w:rFonts w:ascii="Times New Roman" w:hAnsi="Times New Roman" w:cs="Times New Roman"/>
          <w:sz w:val="24"/>
        </w:rPr>
      </w:pPr>
      <w:r>
        <w:rPr>
          <w:rFonts w:ascii="Times New Roman" w:hAnsi="Times New Roman" w:cs="Times New Roman"/>
          <w:sz w:val="24"/>
        </w:rPr>
        <w:t>1</w:t>
      </w:r>
      <w:r w:rsidR="008C2FA2">
        <w:rPr>
          <w:rFonts w:ascii="Times New Roman" w:hAnsi="Times New Roman" w:cs="Times New Roman"/>
          <w:sz w:val="24"/>
        </w:rPr>
        <w:t>3</w:t>
      </w:r>
      <w:r>
        <w:rPr>
          <w:rFonts w:ascii="Times New Roman" w:hAnsi="Times New Roman" w:cs="Times New Roman"/>
          <w:sz w:val="24"/>
        </w:rPr>
        <w:t xml:space="preserve">.1.2. </w:t>
      </w:r>
      <w:r w:rsidRPr="00A24DFF">
        <w:rPr>
          <w:rFonts w:ascii="Times New Roman" w:hAnsi="Times New Roman" w:cs="Times New Roman"/>
          <w:sz w:val="24"/>
        </w:rPr>
        <w:t>jų darbuotojai ar kitais pagrindais samdomi asmenys šios Sutarties vykdymo tikslais negali</w:t>
      </w:r>
      <w:r w:rsidRPr="00A24DFF">
        <w:rPr>
          <w:rFonts w:ascii="Times New Roman" w:hAnsi="Times New Roman" w:cs="Times New Roman"/>
          <w:spacing w:val="1"/>
          <w:sz w:val="24"/>
        </w:rPr>
        <w:t xml:space="preserve"> </w:t>
      </w:r>
      <w:r w:rsidRPr="00A24DFF">
        <w:rPr>
          <w:rFonts w:ascii="Times New Roman" w:hAnsi="Times New Roman" w:cs="Times New Roman"/>
          <w:sz w:val="24"/>
        </w:rPr>
        <w:t xml:space="preserve">atskleisti jokios konfidencialios informacijos jokiai trečiai šaliai (išskyrus </w:t>
      </w:r>
      <w:r>
        <w:rPr>
          <w:rFonts w:ascii="Times New Roman" w:hAnsi="Times New Roman" w:cs="Times New Roman"/>
          <w:sz w:val="24"/>
        </w:rPr>
        <w:t>Administruojančią</w:t>
      </w:r>
      <w:r w:rsidRPr="00A24DFF">
        <w:rPr>
          <w:rFonts w:ascii="Times New Roman" w:hAnsi="Times New Roman" w:cs="Times New Roman"/>
          <w:sz w:val="24"/>
        </w:rPr>
        <w:t xml:space="preserve"> instituciją) be</w:t>
      </w:r>
      <w:r w:rsidRPr="00A24DFF">
        <w:rPr>
          <w:rFonts w:ascii="Times New Roman" w:hAnsi="Times New Roman" w:cs="Times New Roman"/>
          <w:spacing w:val="1"/>
          <w:sz w:val="24"/>
        </w:rPr>
        <w:t xml:space="preserve"> </w:t>
      </w:r>
      <w:r w:rsidRPr="00A24DFF">
        <w:rPr>
          <w:rFonts w:ascii="Times New Roman" w:hAnsi="Times New Roman" w:cs="Times New Roman"/>
          <w:sz w:val="24"/>
        </w:rPr>
        <w:t>išankstinio raštiško konfidencialios</w:t>
      </w:r>
      <w:r w:rsidRPr="00A24DFF">
        <w:rPr>
          <w:rFonts w:ascii="Times New Roman" w:hAnsi="Times New Roman" w:cs="Times New Roman"/>
          <w:spacing w:val="1"/>
          <w:sz w:val="24"/>
        </w:rPr>
        <w:t xml:space="preserve"> </w:t>
      </w:r>
      <w:r w:rsidRPr="00A24DFF">
        <w:rPr>
          <w:rFonts w:ascii="Times New Roman" w:hAnsi="Times New Roman" w:cs="Times New Roman"/>
          <w:sz w:val="24"/>
        </w:rPr>
        <w:t>informacijos</w:t>
      </w:r>
      <w:r w:rsidRPr="00A24DFF">
        <w:rPr>
          <w:rFonts w:ascii="Times New Roman" w:hAnsi="Times New Roman" w:cs="Times New Roman"/>
          <w:spacing w:val="2"/>
          <w:sz w:val="24"/>
        </w:rPr>
        <w:t xml:space="preserve"> </w:t>
      </w:r>
      <w:r w:rsidRPr="00A24DFF">
        <w:rPr>
          <w:rFonts w:ascii="Times New Roman" w:hAnsi="Times New Roman" w:cs="Times New Roman"/>
          <w:sz w:val="24"/>
        </w:rPr>
        <w:t>pateikėjo</w:t>
      </w:r>
      <w:r w:rsidRPr="00A24DFF">
        <w:rPr>
          <w:rFonts w:ascii="Times New Roman" w:hAnsi="Times New Roman" w:cs="Times New Roman"/>
          <w:spacing w:val="2"/>
          <w:sz w:val="24"/>
        </w:rPr>
        <w:t xml:space="preserve"> </w:t>
      </w:r>
      <w:r w:rsidRPr="00A24DFF">
        <w:rPr>
          <w:rFonts w:ascii="Times New Roman" w:hAnsi="Times New Roman" w:cs="Times New Roman"/>
          <w:sz w:val="24"/>
        </w:rPr>
        <w:t>sutikim</w:t>
      </w:r>
      <w:r>
        <w:rPr>
          <w:rFonts w:ascii="Times New Roman" w:hAnsi="Times New Roman" w:cs="Times New Roman"/>
          <w:sz w:val="24"/>
        </w:rPr>
        <w:t>o;</w:t>
      </w:r>
    </w:p>
    <w:p w14:paraId="70282424" w14:textId="585F9A9E" w:rsidR="00415F72" w:rsidRPr="00EB58FC" w:rsidRDefault="00415F72" w:rsidP="00415F72">
      <w:pPr>
        <w:widowControl w:val="0"/>
        <w:tabs>
          <w:tab w:val="left" w:pos="1202"/>
        </w:tabs>
        <w:autoSpaceDE w:val="0"/>
        <w:autoSpaceDN w:val="0"/>
        <w:spacing w:after="0" w:line="240" w:lineRule="auto"/>
        <w:ind w:left="-142"/>
        <w:jc w:val="both"/>
        <w:rPr>
          <w:rFonts w:ascii="Times New Roman" w:hAnsi="Times New Roman" w:cs="Times New Roman"/>
          <w:b/>
          <w:bCs/>
          <w:sz w:val="24"/>
        </w:rPr>
      </w:pPr>
      <w:r>
        <w:rPr>
          <w:rFonts w:ascii="Times New Roman" w:hAnsi="Times New Roman" w:cs="Times New Roman"/>
          <w:sz w:val="24"/>
        </w:rPr>
        <w:t>1</w:t>
      </w:r>
      <w:r w:rsidR="008C2FA2">
        <w:rPr>
          <w:rFonts w:ascii="Times New Roman" w:hAnsi="Times New Roman" w:cs="Times New Roman"/>
          <w:sz w:val="24"/>
        </w:rPr>
        <w:t>3</w:t>
      </w:r>
      <w:r>
        <w:rPr>
          <w:rFonts w:ascii="Times New Roman" w:hAnsi="Times New Roman" w:cs="Times New Roman"/>
          <w:sz w:val="24"/>
        </w:rPr>
        <w:t xml:space="preserve">.1.3. </w:t>
      </w:r>
      <w:r w:rsidRPr="00A24DFF">
        <w:rPr>
          <w:rFonts w:ascii="Times New Roman" w:hAnsi="Times New Roman" w:cs="Times New Roman"/>
          <w:sz w:val="24"/>
        </w:rPr>
        <w:t>jų</w:t>
      </w:r>
      <w:r w:rsidRPr="00A24DFF">
        <w:rPr>
          <w:rFonts w:ascii="Times New Roman" w:hAnsi="Times New Roman" w:cs="Times New Roman"/>
          <w:spacing w:val="1"/>
          <w:sz w:val="24"/>
        </w:rPr>
        <w:t xml:space="preserve"> </w:t>
      </w:r>
      <w:r w:rsidRPr="00A24DFF">
        <w:rPr>
          <w:rFonts w:ascii="Times New Roman" w:hAnsi="Times New Roman" w:cs="Times New Roman"/>
          <w:sz w:val="24"/>
        </w:rPr>
        <w:t>darbuotojai</w:t>
      </w:r>
      <w:r w:rsidRPr="00A24DFF">
        <w:rPr>
          <w:rFonts w:ascii="Times New Roman" w:hAnsi="Times New Roman" w:cs="Times New Roman"/>
          <w:spacing w:val="1"/>
          <w:sz w:val="24"/>
        </w:rPr>
        <w:t xml:space="preserve"> </w:t>
      </w:r>
      <w:r w:rsidRPr="00A24DFF">
        <w:rPr>
          <w:rFonts w:ascii="Times New Roman" w:hAnsi="Times New Roman" w:cs="Times New Roman"/>
          <w:sz w:val="24"/>
        </w:rPr>
        <w:t>imasi</w:t>
      </w:r>
      <w:r w:rsidRPr="00A24DFF">
        <w:rPr>
          <w:rFonts w:ascii="Times New Roman" w:hAnsi="Times New Roman" w:cs="Times New Roman"/>
          <w:spacing w:val="1"/>
          <w:sz w:val="24"/>
        </w:rPr>
        <w:t xml:space="preserve"> </w:t>
      </w:r>
      <w:r w:rsidRPr="00A24DFF">
        <w:rPr>
          <w:rFonts w:ascii="Times New Roman" w:hAnsi="Times New Roman" w:cs="Times New Roman"/>
          <w:sz w:val="24"/>
        </w:rPr>
        <w:t>visų</w:t>
      </w:r>
      <w:r w:rsidRPr="00A24DFF">
        <w:rPr>
          <w:rFonts w:ascii="Times New Roman" w:hAnsi="Times New Roman" w:cs="Times New Roman"/>
          <w:spacing w:val="1"/>
          <w:sz w:val="24"/>
        </w:rPr>
        <w:t xml:space="preserve"> </w:t>
      </w:r>
      <w:r w:rsidRPr="00A24DFF">
        <w:rPr>
          <w:rFonts w:ascii="Times New Roman" w:hAnsi="Times New Roman" w:cs="Times New Roman"/>
          <w:sz w:val="24"/>
        </w:rPr>
        <w:t>būtinų</w:t>
      </w:r>
      <w:r w:rsidRPr="00A24DFF">
        <w:rPr>
          <w:rFonts w:ascii="Times New Roman" w:hAnsi="Times New Roman" w:cs="Times New Roman"/>
          <w:spacing w:val="1"/>
          <w:sz w:val="24"/>
        </w:rPr>
        <w:t xml:space="preserve"> </w:t>
      </w:r>
      <w:r w:rsidRPr="00A24DFF">
        <w:rPr>
          <w:rFonts w:ascii="Times New Roman" w:hAnsi="Times New Roman" w:cs="Times New Roman"/>
          <w:sz w:val="24"/>
        </w:rPr>
        <w:t>atsargumo</w:t>
      </w:r>
      <w:r w:rsidRPr="00A24DFF">
        <w:rPr>
          <w:rFonts w:ascii="Times New Roman" w:hAnsi="Times New Roman" w:cs="Times New Roman"/>
          <w:spacing w:val="1"/>
          <w:sz w:val="24"/>
        </w:rPr>
        <w:t xml:space="preserve"> </w:t>
      </w:r>
      <w:r w:rsidRPr="00A24DFF">
        <w:rPr>
          <w:rFonts w:ascii="Times New Roman" w:hAnsi="Times New Roman" w:cs="Times New Roman"/>
          <w:sz w:val="24"/>
        </w:rPr>
        <w:t>priemonių</w:t>
      </w:r>
      <w:r w:rsidRPr="00A24DFF">
        <w:rPr>
          <w:rFonts w:ascii="Times New Roman" w:hAnsi="Times New Roman" w:cs="Times New Roman"/>
          <w:spacing w:val="1"/>
          <w:sz w:val="24"/>
        </w:rPr>
        <w:t xml:space="preserve"> </w:t>
      </w:r>
      <w:r w:rsidRPr="00A24DFF">
        <w:rPr>
          <w:rFonts w:ascii="Times New Roman" w:hAnsi="Times New Roman" w:cs="Times New Roman"/>
          <w:sz w:val="24"/>
        </w:rPr>
        <w:t>siekiant</w:t>
      </w:r>
      <w:r w:rsidRPr="00A24DFF">
        <w:rPr>
          <w:rFonts w:ascii="Times New Roman" w:hAnsi="Times New Roman" w:cs="Times New Roman"/>
          <w:spacing w:val="1"/>
          <w:sz w:val="24"/>
        </w:rPr>
        <w:t xml:space="preserve"> </w:t>
      </w:r>
      <w:r w:rsidRPr="00A24DFF">
        <w:rPr>
          <w:rFonts w:ascii="Times New Roman" w:hAnsi="Times New Roman" w:cs="Times New Roman"/>
          <w:sz w:val="24"/>
        </w:rPr>
        <w:t>užtikrinti,</w:t>
      </w:r>
      <w:r w:rsidRPr="00A24DFF">
        <w:rPr>
          <w:rFonts w:ascii="Times New Roman" w:hAnsi="Times New Roman" w:cs="Times New Roman"/>
          <w:spacing w:val="1"/>
          <w:sz w:val="24"/>
        </w:rPr>
        <w:t xml:space="preserve"> </w:t>
      </w:r>
      <w:r w:rsidRPr="00A24DFF">
        <w:rPr>
          <w:rFonts w:ascii="Times New Roman" w:hAnsi="Times New Roman" w:cs="Times New Roman"/>
          <w:sz w:val="24"/>
        </w:rPr>
        <w:t>kad</w:t>
      </w:r>
      <w:r w:rsidRPr="00A24DFF">
        <w:rPr>
          <w:rFonts w:ascii="Times New Roman" w:hAnsi="Times New Roman" w:cs="Times New Roman"/>
          <w:spacing w:val="1"/>
          <w:sz w:val="24"/>
        </w:rPr>
        <w:t xml:space="preserve"> </w:t>
      </w:r>
      <w:r w:rsidRPr="00A24DFF">
        <w:rPr>
          <w:rFonts w:ascii="Times New Roman" w:hAnsi="Times New Roman" w:cs="Times New Roman"/>
          <w:sz w:val="24"/>
        </w:rPr>
        <w:t>jokia</w:t>
      </w:r>
      <w:r w:rsidRPr="00A24DFF">
        <w:rPr>
          <w:rFonts w:ascii="Times New Roman" w:hAnsi="Times New Roman" w:cs="Times New Roman"/>
          <w:spacing w:val="1"/>
          <w:sz w:val="24"/>
        </w:rPr>
        <w:t xml:space="preserve"> </w:t>
      </w:r>
      <w:r w:rsidRPr="00A24DFF">
        <w:rPr>
          <w:rFonts w:ascii="Times New Roman" w:hAnsi="Times New Roman" w:cs="Times New Roman"/>
          <w:sz w:val="24"/>
        </w:rPr>
        <w:t>konfidenciali informacija nebūtų atskleista (išskyrus pirmiau minėtus atvejus) ar naudojama jokiais kitais</w:t>
      </w:r>
      <w:r w:rsidRPr="00A24DFF">
        <w:rPr>
          <w:rFonts w:ascii="Times New Roman" w:hAnsi="Times New Roman" w:cs="Times New Roman"/>
          <w:spacing w:val="1"/>
          <w:sz w:val="24"/>
        </w:rPr>
        <w:t xml:space="preserve"> </w:t>
      </w:r>
      <w:r w:rsidRPr="00A24DFF">
        <w:rPr>
          <w:rFonts w:ascii="Times New Roman" w:hAnsi="Times New Roman" w:cs="Times New Roman"/>
          <w:sz w:val="24"/>
        </w:rPr>
        <w:t>tikslais, išskyrus jų</w:t>
      </w:r>
      <w:r w:rsidRPr="00A24DFF">
        <w:rPr>
          <w:rFonts w:ascii="Times New Roman" w:hAnsi="Times New Roman" w:cs="Times New Roman"/>
          <w:spacing w:val="-1"/>
          <w:sz w:val="24"/>
        </w:rPr>
        <w:t xml:space="preserve"> </w:t>
      </w:r>
      <w:r w:rsidRPr="00A24DFF">
        <w:rPr>
          <w:rFonts w:ascii="Times New Roman" w:hAnsi="Times New Roman" w:cs="Times New Roman"/>
          <w:sz w:val="24"/>
        </w:rPr>
        <w:t>darbuotojams,</w:t>
      </w:r>
      <w:r w:rsidRPr="00A24DFF">
        <w:rPr>
          <w:rFonts w:ascii="Times New Roman" w:hAnsi="Times New Roman" w:cs="Times New Roman"/>
          <w:spacing w:val="3"/>
          <w:sz w:val="24"/>
        </w:rPr>
        <w:t xml:space="preserve"> </w:t>
      </w:r>
      <w:r w:rsidRPr="00A24DFF">
        <w:rPr>
          <w:rFonts w:ascii="Times New Roman" w:hAnsi="Times New Roman" w:cs="Times New Roman"/>
          <w:sz w:val="24"/>
        </w:rPr>
        <w:t>tarnautojams</w:t>
      </w:r>
      <w:r w:rsidRPr="00A24DFF">
        <w:rPr>
          <w:rFonts w:ascii="Times New Roman" w:hAnsi="Times New Roman" w:cs="Times New Roman"/>
          <w:spacing w:val="2"/>
          <w:sz w:val="24"/>
        </w:rPr>
        <w:t xml:space="preserve"> </w:t>
      </w:r>
      <w:r w:rsidRPr="00A24DFF">
        <w:rPr>
          <w:rFonts w:ascii="Times New Roman" w:hAnsi="Times New Roman" w:cs="Times New Roman"/>
          <w:sz w:val="24"/>
        </w:rPr>
        <w:t>vykdant šią</w:t>
      </w:r>
      <w:r w:rsidRPr="00A24DFF">
        <w:rPr>
          <w:rFonts w:ascii="Times New Roman" w:hAnsi="Times New Roman" w:cs="Times New Roman"/>
          <w:spacing w:val="-1"/>
          <w:sz w:val="24"/>
        </w:rPr>
        <w:t xml:space="preserve"> </w:t>
      </w:r>
      <w:r w:rsidRPr="00A24DFF">
        <w:rPr>
          <w:rFonts w:ascii="Times New Roman" w:hAnsi="Times New Roman" w:cs="Times New Roman"/>
          <w:sz w:val="24"/>
        </w:rPr>
        <w:t>Sutartį.</w:t>
      </w:r>
    </w:p>
    <w:p w14:paraId="4EFF7562" w14:textId="4226BF52" w:rsidR="00415F72" w:rsidRPr="00C647AB" w:rsidRDefault="00415F72" w:rsidP="00415F72">
      <w:pPr>
        <w:widowControl w:val="0"/>
        <w:tabs>
          <w:tab w:val="left" w:pos="1186"/>
        </w:tabs>
        <w:autoSpaceDE w:val="0"/>
        <w:autoSpaceDN w:val="0"/>
        <w:spacing w:after="0" w:line="240" w:lineRule="auto"/>
        <w:ind w:left="-142"/>
        <w:rPr>
          <w:rFonts w:ascii="Times New Roman" w:hAnsi="Times New Roman" w:cs="Times New Roman"/>
          <w:sz w:val="24"/>
        </w:rPr>
      </w:pPr>
      <w:r>
        <w:rPr>
          <w:rFonts w:ascii="Times New Roman" w:hAnsi="Times New Roman" w:cs="Times New Roman"/>
          <w:sz w:val="24"/>
        </w:rPr>
        <w:t>1</w:t>
      </w:r>
      <w:r w:rsidR="008C2FA2">
        <w:rPr>
          <w:rFonts w:ascii="Times New Roman" w:hAnsi="Times New Roman" w:cs="Times New Roman"/>
          <w:sz w:val="24"/>
        </w:rPr>
        <w:t>3</w:t>
      </w:r>
      <w:r>
        <w:rPr>
          <w:rFonts w:ascii="Times New Roman" w:hAnsi="Times New Roman" w:cs="Times New Roman"/>
          <w:sz w:val="24"/>
        </w:rPr>
        <w:t>.2.</w:t>
      </w:r>
      <w:r w:rsidRPr="00C647AB">
        <w:rPr>
          <w:rFonts w:ascii="Times New Roman" w:hAnsi="Times New Roman" w:cs="Times New Roman"/>
          <w:sz w:val="24"/>
        </w:rPr>
        <w:t xml:space="preserve"> Konfidencialia</w:t>
      </w:r>
      <w:r w:rsidRPr="00C647AB">
        <w:rPr>
          <w:rFonts w:ascii="Times New Roman" w:hAnsi="Times New Roman" w:cs="Times New Roman"/>
          <w:spacing w:val="-2"/>
          <w:sz w:val="24"/>
        </w:rPr>
        <w:t xml:space="preserve"> </w:t>
      </w:r>
      <w:r w:rsidRPr="00C647AB">
        <w:rPr>
          <w:rFonts w:ascii="Times New Roman" w:hAnsi="Times New Roman" w:cs="Times New Roman"/>
          <w:sz w:val="24"/>
        </w:rPr>
        <w:t>informacija</w:t>
      </w:r>
      <w:r w:rsidRPr="00C647AB">
        <w:rPr>
          <w:rFonts w:ascii="Times New Roman" w:hAnsi="Times New Roman" w:cs="Times New Roman"/>
          <w:spacing w:val="-1"/>
          <w:sz w:val="24"/>
        </w:rPr>
        <w:t xml:space="preserve"> </w:t>
      </w:r>
      <w:r w:rsidRPr="00C647AB">
        <w:rPr>
          <w:rFonts w:ascii="Times New Roman" w:hAnsi="Times New Roman" w:cs="Times New Roman"/>
          <w:sz w:val="24"/>
        </w:rPr>
        <w:t>nelaikoma</w:t>
      </w:r>
      <w:r w:rsidRPr="00C647AB">
        <w:rPr>
          <w:rFonts w:ascii="Times New Roman" w:hAnsi="Times New Roman" w:cs="Times New Roman"/>
          <w:spacing w:val="-1"/>
          <w:sz w:val="24"/>
        </w:rPr>
        <w:t xml:space="preserve"> </w:t>
      </w:r>
      <w:r w:rsidRPr="00C647AB">
        <w:rPr>
          <w:rFonts w:ascii="Times New Roman" w:hAnsi="Times New Roman" w:cs="Times New Roman"/>
          <w:sz w:val="24"/>
        </w:rPr>
        <w:t>ta</w:t>
      </w:r>
      <w:r w:rsidRPr="00C647AB">
        <w:rPr>
          <w:rFonts w:ascii="Times New Roman" w:hAnsi="Times New Roman" w:cs="Times New Roman"/>
          <w:spacing w:val="-4"/>
          <w:sz w:val="24"/>
        </w:rPr>
        <w:t xml:space="preserve"> </w:t>
      </w:r>
      <w:r w:rsidRPr="00C647AB">
        <w:rPr>
          <w:rFonts w:ascii="Times New Roman" w:hAnsi="Times New Roman" w:cs="Times New Roman"/>
          <w:sz w:val="24"/>
        </w:rPr>
        <w:t>informacija,</w:t>
      </w:r>
      <w:r w:rsidRPr="00C647AB">
        <w:rPr>
          <w:rFonts w:ascii="Times New Roman" w:hAnsi="Times New Roman" w:cs="Times New Roman"/>
          <w:spacing w:val="-3"/>
          <w:sz w:val="24"/>
        </w:rPr>
        <w:t xml:space="preserve"> </w:t>
      </w:r>
      <w:r w:rsidRPr="00C647AB">
        <w:rPr>
          <w:rFonts w:ascii="Times New Roman" w:hAnsi="Times New Roman" w:cs="Times New Roman"/>
          <w:sz w:val="24"/>
        </w:rPr>
        <w:t>kuri:</w:t>
      </w:r>
    </w:p>
    <w:p w14:paraId="394717A1" w14:textId="3D5D23D7" w:rsidR="00415F72" w:rsidRDefault="00415F72" w:rsidP="00415F72">
      <w:pPr>
        <w:widowControl w:val="0"/>
        <w:tabs>
          <w:tab w:val="left" w:pos="1186"/>
        </w:tabs>
        <w:autoSpaceDE w:val="0"/>
        <w:autoSpaceDN w:val="0"/>
        <w:spacing w:after="0" w:line="240" w:lineRule="auto"/>
        <w:ind w:left="-142"/>
        <w:rPr>
          <w:rFonts w:ascii="Times New Roman" w:hAnsi="Times New Roman" w:cs="Times New Roman"/>
          <w:b/>
          <w:bCs/>
          <w:sz w:val="24"/>
        </w:rPr>
      </w:pPr>
      <w:r>
        <w:rPr>
          <w:rFonts w:ascii="Times New Roman" w:hAnsi="Times New Roman" w:cs="Times New Roman"/>
          <w:sz w:val="24"/>
        </w:rPr>
        <w:t>1</w:t>
      </w:r>
      <w:r w:rsidR="008C2FA2">
        <w:rPr>
          <w:rFonts w:ascii="Times New Roman" w:hAnsi="Times New Roman" w:cs="Times New Roman"/>
          <w:sz w:val="24"/>
        </w:rPr>
        <w:t>3</w:t>
      </w:r>
      <w:r>
        <w:rPr>
          <w:rFonts w:ascii="Times New Roman" w:hAnsi="Times New Roman" w:cs="Times New Roman"/>
          <w:sz w:val="24"/>
        </w:rPr>
        <w:t xml:space="preserve">.2.1. </w:t>
      </w:r>
      <w:r w:rsidRPr="00A24DFF">
        <w:rPr>
          <w:rFonts w:ascii="Times New Roman" w:hAnsi="Times New Roman" w:cs="Times New Roman"/>
          <w:sz w:val="24"/>
        </w:rPr>
        <w:t>yra</w:t>
      </w:r>
      <w:r w:rsidRPr="00A24DFF">
        <w:rPr>
          <w:rFonts w:ascii="Times New Roman" w:hAnsi="Times New Roman" w:cs="Times New Roman"/>
          <w:spacing w:val="-3"/>
          <w:sz w:val="24"/>
        </w:rPr>
        <w:t xml:space="preserve"> </w:t>
      </w:r>
      <w:r w:rsidRPr="00A24DFF">
        <w:rPr>
          <w:rFonts w:ascii="Times New Roman" w:hAnsi="Times New Roman" w:cs="Times New Roman"/>
          <w:sz w:val="24"/>
        </w:rPr>
        <w:t>ar</w:t>
      </w:r>
      <w:r w:rsidRPr="00A24DFF">
        <w:rPr>
          <w:rFonts w:ascii="Times New Roman" w:hAnsi="Times New Roman" w:cs="Times New Roman"/>
          <w:spacing w:val="-2"/>
          <w:sz w:val="24"/>
        </w:rPr>
        <w:t xml:space="preserve"> </w:t>
      </w:r>
      <w:r w:rsidRPr="00A24DFF">
        <w:rPr>
          <w:rFonts w:ascii="Times New Roman" w:hAnsi="Times New Roman" w:cs="Times New Roman"/>
          <w:sz w:val="24"/>
        </w:rPr>
        <w:t>tampa vieša;</w:t>
      </w:r>
    </w:p>
    <w:p w14:paraId="77624BF5" w14:textId="35F74127" w:rsidR="00415F72" w:rsidRDefault="00415F72" w:rsidP="00415F72">
      <w:pPr>
        <w:widowControl w:val="0"/>
        <w:tabs>
          <w:tab w:val="left" w:pos="1186"/>
        </w:tabs>
        <w:autoSpaceDE w:val="0"/>
        <w:autoSpaceDN w:val="0"/>
        <w:spacing w:after="0" w:line="240" w:lineRule="auto"/>
        <w:ind w:left="-142"/>
        <w:rPr>
          <w:rFonts w:ascii="Times New Roman" w:hAnsi="Times New Roman" w:cs="Times New Roman"/>
          <w:b/>
          <w:bCs/>
          <w:sz w:val="24"/>
        </w:rPr>
      </w:pPr>
      <w:r>
        <w:rPr>
          <w:rFonts w:ascii="Times New Roman" w:hAnsi="Times New Roman" w:cs="Times New Roman"/>
          <w:sz w:val="24"/>
        </w:rPr>
        <w:t>1</w:t>
      </w:r>
      <w:r w:rsidR="008C2FA2">
        <w:rPr>
          <w:rFonts w:ascii="Times New Roman" w:hAnsi="Times New Roman" w:cs="Times New Roman"/>
          <w:sz w:val="24"/>
        </w:rPr>
        <w:t>3</w:t>
      </w:r>
      <w:r>
        <w:rPr>
          <w:rFonts w:ascii="Times New Roman" w:hAnsi="Times New Roman" w:cs="Times New Roman"/>
          <w:sz w:val="24"/>
        </w:rPr>
        <w:t xml:space="preserve">.2.2. </w:t>
      </w:r>
      <w:r w:rsidRPr="00A24DFF">
        <w:rPr>
          <w:rFonts w:ascii="Times New Roman" w:hAnsi="Times New Roman" w:cs="Times New Roman"/>
          <w:sz w:val="24"/>
        </w:rPr>
        <w:t>yra</w:t>
      </w:r>
      <w:r w:rsidRPr="00A24DFF">
        <w:rPr>
          <w:rFonts w:ascii="Times New Roman" w:hAnsi="Times New Roman" w:cs="Times New Roman"/>
          <w:spacing w:val="-3"/>
          <w:sz w:val="24"/>
        </w:rPr>
        <w:t xml:space="preserve"> </w:t>
      </w:r>
      <w:r w:rsidRPr="00A24DFF">
        <w:rPr>
          <w:rFonts w:ascii="Times New Roman" w:hAnsi="Times New Roman" w:cs="Times New Roman"/>
          <w:sz w:val="24"/>
        </w:rPr>
        <w:t>teikiama</w:t>
      </w:r>
      <w:r w:rsidRPr="00A24DFF">
        <w:rPr>
          <w:rFonts w:ascii="Times New Roman" w:hAnsi="Times New Roman" w:cs="Times New Roman"/>
          <w:spacing w:val="-1"/>
          <w:sz w:val="24"/>
        </w:rPr>
        <w:t xml:space="preserve"> </w:t>
      </w:r>
      <w:r w:rsidRPr="00A24DFF">
        <w:rPr>
          <w:rFonts w:ascii="Times New Roman" w:hAnsi="Times New Roman" w:cs="Times New Roman"/>
          <w:sz w:val="24"/>
        </w:rPr>
        <w:t>tam,</w:t>
      </w:r>
      <w:r w:rsidRPr="00A24DFF">
        <w:rPr>
          <w:rFonts w:ascii="Times New Roman" w:hAnsi="Times New Roman" w:cs="Times New Roman"/>
          <w:spacing w:val="-1"/>
          <w:sz w:val="24"/>
        </w:rPr>
        <w:t xml:space="preserve"> </w:t>
      </w:r>
      <w:r w:rsidRPr="00A24DFF">
        <w:rPr>
          <w:rFonts w:ascii="Times New Roman" w:hAnsi="Times New Roman" w:cs="Times New Roman"/>
          <w:sz w:val="24"/>
        </w:rPr>
        <w:t>kad</w:t>
      </w:r>
      <w:r w:rsidRPr="00A24DFF">
        <w:rPr>
          <w:rFonts w:ascii="Times New Roman" w:hAnsi="Times New Roman" w:cs="Times New Roman"/>
          <w:spacing w:val="-2"/>
          <w:sz w:val="24"/>
        </w:rPr>
        <w:t xml:space="preserve"> </w:t>
      </w:r>
      <w:r w:rsidRPr="00A24DFF">
        <w:rPr>
          <w:rFonts w:ascii="Times New Roman" w:hAnsi="Times New Roman" w:cs="Times New Roman"/>
          <w:sz w:val="24"/>
        </w:rPr>
        <w:t>ji</w:t>
      </w:r>
      <w:r w:rsidRPr="00A24DFF">
        <w:rPr>
          <w:rFonts w:ascii="Times New Roman" w:hAnsi="Times New Roman" w:cs="Times New Roman"/>
          <w:spacing w:val="-1"/>
          <w:sz w:val="24"/>
        </w:rPr>
        <w:t xml:space="preserve"> </w:t>
      </w:r>
      <w:r w:rsidRPr="00A24DFF">
        <w:rPr>
          <w:rFonts w:ascii="Times New Roman" w:hAnsi="Times New Roman" w:cs="Times New Roman"/>
          <w:sz w:val="24"/>
        </w:rPr>
        <w:t>būtų</w:t>
      </w:r>
      <w:r w:rsidRPr="00A24DFF">
        <w:rPr>
          <w:rFonts w:ascii="Times New Roman" w:hAnsi="Times New Roman" w:cs="Times New Roman"/>
          <w:spacing w:val="-2"/>
          <w:sz w:val="24"/>
        </w:rPr>
        <w:t xml:space="preserve"> </w:t>
      </w:r>
      <w:r w:rsidRPr="00A24DFF">
        <w:rPr>
          <w:rFonts w:ascii="Times New Roman" w:hAnsi="Times New Roman" w:cs="Times New Roman"/>
          <w:sz w:val="24"/>
        </w:rPr>
        <w:t>pateikta</w:t>
      </w:r>
      <w:r w:rsidRPr="00A24DFF">
        <w:rPr>
          <w:rFonts w:ascii="Times New Roman" w:hAnsi="Times New Roman" w:cs="Times New Roman"/>
          <w:spacing w:val="-1"/>
          <w:sz w:val="24"/>
        </w:rPr>
        <w:t xml:space="preserve"> </w:t>
      </w:r>
      <w:r w:rsidRPr="00A24DFF">
        <w:rPr>
          <w:rFonts w:ascii="Times New Roman" w:hAnsi="Times New Roman" w:cs="Times New Roman"/>
          <w:sz w:val="24"/>
        </w:rPr>
        <w:t>viešai</w:t>
      </w:r>
      <w:r w:rsidRPr="00A24DFF">
        <w:rPr>
          <w:rFonts w:ascii="Times New Roman" w:hAnsi="Times New Roman" w:cs="Times New Roman"/>
          <w:spacing w:val="-1"/>
          <w:sz w:val="24"/>
        </w:rPr>
        <w:t xml:space="preserve"> </w:t>
      </w:r>
      <w:r w:rsidRPr="00A24DFF">
        <w:rPr>
          <w:rFonts w:ascii="Times New Roman" w:hAnsi="Times New Roman" w:cs="Times New Roman"/>
          <w:sz w:val="24"/>
        </w:rPr>
        <w:t>ir</w:t>
      </w:r>
      <w:r w:rsidRPr="00A24DFF">
        <w:rPr>
          <w:rFonts w:ascii="Times New Roman" w:hAnsi="Times New Roman" w:cs="Times New Roman"/>
          <w:spacing w:val="-2"/>
          <w:sz w:val="24"/>
        </w:rPr>
        <w:t xml:space="preserve"> </w:t>
      </w:r>
      <w:r w:rsidRPr="00A24DFF">
        <w:rPr>
          <w:rFonts w:ascii="Times New Roman" w:hAnsi="Times New Roman" w:cs="Times New Roman"/>
          <w:sz w:val="24"/>
        </w:rPr>
        <w:t>būtų</w:t>
      </w:r>
      <w:r w:rsidRPr="00A24DFF">
        <w:rPr>
          <w:rFonts w:ascii="Times New Roman" w:hAnsi="Times New Roman" w:cs="Times New Roman"/>
          <w:spacing w:val="-1"/>
          <w:sz w:val="24"/>
        </w:rPr>
        <w:t xml:space="preserve"> </w:t>
      </w:r>
      <w:r w:rsidRPr="00A24DFF">
        <w:rPr>
          <w:rFonts w:ascii="Times New Roman" w:hAnsi="Times New Roman" w:cs="Times New Roman"/>
          <w:sz w:val="24"/>
        </w:rPr>
        <w:t>įmanoma</w:t>
      </w:r>
      <w:r w:rsidRPr="00A24DFF">
        <w:rPr>
          <w:rFonts w:ascii="Times New Roman" w:hAnsi="Times New Roman" w:cs="Times New Roman"/>
          <w:spacing w:val="-1"/>
          <w:sz w:val="24"/>
        </w:rPr>
        <w:t xml:space="preserve"> </w:t>
      </w:r>
      <w:r w:rsidRPr="00A24DFF">
        <w:rPr>
          <w:rFonts w:ascii="Times New Roman" w:hAnsi="Times New Roman" w:cs="Times New Roman"/>
          <w:sz w:val="24"/>
        </w:rPr>
        <w:t>vykdyti</w:t>
      </w:r>
      <w:r w:rsidRPr="00A24DFF">
        <w:rPr>
          <w:rFonts w:ascii="Times New Roman" w:hAnsi="Times New Roman" w:cs="Times New Roman"/>
          <w:spacing w:val="-1"/>
          <w:sz w:val="24"/>
        </w:rPr>
        <w:t xml:space="preserve"> </w:t>
      </w:r>
      <w:r w:rsidRPr="00A24DFF">
        <w:rPr>
          <w:rFonts w:ascii="Times New Roman" w:hAnsi="Times New Roman" w:cs="Times New Roman"/>
          <w:sz w:val="24"/>
        </w:rPr>
        <w:t>šią</w:t>
      </w:r>
      <w:r w:rsidRPr="00A24DFF">
        <w:rPr>
          <w:rFonts w:ascii="Times New Roman" w:hAnsi="Times New Roman" w:cs="Times New Roman"/>
          <w:spacing w:val="-3"/>
          <w:sz w:val="24"/>
        </w:rPr>
        <w:t xml:space="preserve"> </w:t>
      </w:r>
      <w:r w:rsidRPr="00A24DFF">
        <w:rPr>
          <w:rFonts w:ascii="Times New Roman" w:hAnsi="Times New Roman" w:cs="Times New Roman"/>
          <w:sz w:val="24"/>
        </w:rPr>
        <w:t>Sutartį;</w:t>
      </w:r>
    </w:p>
    <w:p w14:paraId="1108F95B" w14:textId="1DAE1091" w:rsidR="00415F72" w:rsidRDefault="00415F72" w:rsidP="00415F72">
      <w:pPr>
        <w:widowControl w:val="0"/>
        <w:tabs>
          <w:tab w:val="left" w:pos="1186"/>
        </w:tabs>
        <w:autoSpaceDE w:val="0"/>
        <w:autoSpaceDN w:val="0"/>
        <w:spacing w:after="0" w:line="240" w:lineRule="auto"/>
        <w:ind w:left="-142"/>
        <w:rPr>
          <w:rFonts w:ascii="Times New Roman" w:hAnsi="Times New Roman" w:cs="Times New Roman"/>
          <w:b/>
          <w:bCs/>
          <w:sz w:val="24"/>
        </w:rPr>
      </w:pPr>
      <w:r>
        <w:rPr>
          <w:rFonts w:ascii="Times New Roman" w:hAnsi="Times New Roman" w:cs="Times New Roman"/>
          <w:sz w:val="24"/>
        </w:rPr>
        <w:t>1</w:t>
      </w:r>
      <w:r w:rsidR="008C2FA2">
        <w:rPr>
          <w:rFonts w:ascii="Times New Roman" w:hAnsi="Times New Roman" w:cs="Times New Roman"/>
          <w:sz w:val="24"/>
        </w:rPr>
        <w:t>3</w:t>
      </w:r>
      <w:r>
        <w:rPr>
          <w:rFonts w:ascii="Times New Roman" w:hAnsi="Times New Roman" w:cs="Times New Roman"/>
          <w:sz w:val="24"/>
        </w:rPr>
        <w:t xml:space="preserve">.2.3. </w:t>
      </w:r>
      <w:r w:rsidRPr="00A24DFF">
        <w:rPr>
          <w:rFonts w:ascii="Times New Roman" w:hAnsi="Times New Roman" w:cs="Times New Roman"/>
          <w:sz w:val="24"/>
        </w:rPr>
        <w:t>yra</w:t>
      </w:r>
      <w:r w:rsidRPr="00A24DFF">
        <w:rPr>
          <w:rFonts w:ascii="Times New Roman" w:hAnsi="Times New Roman" w:cs="Times New Roman"/>
          <w:spacing w:val="-4"/>
          <w:sz w:val="24"/>
        </w:rPr>
        <w:t xml:space="preserve"> </w:t>
      </w:r>
      <w:r w:rsidRPr="00A24DFF">
        <w:rPr>
          <w:rFonts w:ascii="Times New Roman" w:hAnsi="Times New Roman" w:cs="Times New Roman"/>
          <w:sz w:val="24"/>
        </w:rPr>
        <w:t>valdoma</w:t>
      </w:r>
      <w:r w:rsidRPr="00A24DFF">
        <w:rPr>
          <w:rFonts w:ascii="Times New Roman" w:hAnsi="Times New Roman" w:cs="Times New Roman"/>
          <w:spacing w:val="-1"/>
          <w:sz w:val="24"/>
        </w:rPr>
        <w:t xml:space="preserve"> </w:t>
      </w:r>
      <w:r w:rsidRPr="00A24DFF">
        <w:rPr>
          <w:rFonts w:ascii="Times New Roman" w:hAnsi="Times New Roman" w:cs="Times New Roman"/>
          <w:sz w:val="24"/>
        </w:rPr>
        <w:t>gavėjo</w:t>
      </w:r>
      <w:r w:rsidRPr="00A24DFF">
        <w:rPr>
          <w:rFonts w:ascii="Times New Roman" w:hAnsi="Times New Roman" w:cs="Times New Roman"/>
          <w:spacing w:val="-1"/>
          <w:sz w:val="24"/>
        </w:rPr>
        <w:t xml:space="preserve"> </w:t>
      </w:r>
      <w:r w:rsidRPr="00A24DFF">
        <w:rPr>
          <w:rFonts w:ascii="Times New Roman" w:hAnsi="Times New Roman" w:cs="Times New Roman"/>
          <w:sz w:val="24"/>
        </w:rPr>
        <w:t>be</w:t>
      </w:r>
      <w:r w:rsidRPr="00A24DFF">
        <w:rPr>
          <w:rFonts w:ascii="Times New Roman" w:hAnsi="Times New Roman" w:cs="Times New Roman"/>
          <w:spacing w:val="-4"/>
          <w:sz w:val="24"/>
        </w:rPr>
        <w:t xml:space="preserve"> </w:t>
      </w:r>
      <w:r w:rsidRPr="00A24DFF">
        <w:rPr>
          <w:rFonts w:ascii="Times New Roman" w:hAnsi="Times New Roman" w:cs="Times New Roman"/>
          <w:sz w:val="24"/>
        </w:rPr>
        <w:t>apribojimų</w:t>
      </w:r>
      <w:r w:rsidRPr="00A24DFF">
        <w:rPr>
          <w:rFonts w:ascii="Times New Roman" w:hAnsi="Times New Roman" w:cs="Times New Roman"/>
          <w:spacing w:val="1"/>
          <w:sz w:val="24"/>
        </w:rPr>
        <w:t xml:space="preserve"> </w:t>
      </w:r>
      <w:r w:rsidRPr="00A24DFF">
        <w:rPr>
          <w:rFonts w:ascii="Times New Roman" w:hAnsi="Times New Roman" w:cs="Times New Roman"/>
          <w:sz w:val="24"/>
        </w:rPr>
        <w:t>ją</w:t>
      </w:r>
      <w:r w:rsidRPr="00A24DFF">
        <w:rPr>
          <w:rFonts w:ascii="Times New Roman" w:hAnsi="Times New Roman" w:cs="Times New Roman"/>
          <w:spacing w:val="-3"/>
          <w:sz w:val="24"/>
        </w:rPr>
        <w:t xml:space="preserve"> </w:t>
      </w:r>
      <w:r w:rsidRPr="00A24DFF">
        <w:rPr>
          <w:rFonts w:ascii="Times New Roman" w:hAnsi="Times New Roman" w:cs="Times New Roman"/>
          <w:sz w:val="24"/>
        </w:rPr>
        <w:t>atskleisti;</w:t>
      </w:r>
    </w:p>
    <w:p w14:paraId="2052DB92" w14:textId="576DD5C5" w:rsidR="00415F72" w:rsidRDefault="00415F72" w:rsidP="00415F72">
      <w:pPr>
        <w:widowControl w:val="0"/>
        <w:tabs>
          <w:tab w:val="left" w:pos="1186"/>
        </w:tabs>
        <w:autoSpaceDE w:val="0"/>
        <w:autoSpaceDN w:val="0"/>
        <w:spacing w:after="0" w:line="240" w:lineRule="auto"/>
        <w:ind w:left="-142"/>
        <w:rPr>
          <w:rFonts w:ascii="Times New Roman" w:hAnsi="Times New Roman" w:cs="Times New Roman"/>
          <w:b/>
          <w:bCs/>
          <w:sz w:val="24"/>
        </w:rPr>
      </w:pPr>
      <w:r>
        <w:rPr>
          <w:rFonts w:ascii="Times New Roman" w:hAnsi="Times New Roman" w:cs="Times New Roman"/>
          <w:sz w:val="24"/>
        </w:rPr>
        <w:t>1</w:t>
      </w:r>
      <w:r w:rsidR="008C2FA2">
        <w:rPr>
          <w:rFonts w:ascii="Times New Roman" w:hAnsi="Times New Roman" w:cs="Times New Roman"/>
          <w:sz w:val="24"/>
        </w:rPr>
        <w:t>3</w:t>
      </w:r>
      <w:r>
        <w:rPr>
          <w:rFonts w:ascii="Times New Roman" w:hAnsi="Times New Roman" w:cs="Times New Roman"/>
          <w:sz w:val="24"/>
        </w:rPr>
        <w:t xml:space="preserve">.2.4. </w:t>
      </w:r>
      <w:r w:rsidRPr="00A24DFF">
        <w:rPr>
          <w:rFonts w:ascii="Times New Roman" w:hAnsi="Times New Roman" w:cs="Times New Roman"/>
          <w:sz w:val="24"/>
        </w:rPr>
        <w:t>yra</w:t>
      </w:r>
      <w:r w:rsidRPr="00A24DFF">
        <w:rPr>
          <w:rFonts w:ascii="Times New Roman" w:hAnsi="Times New Roman" w:cs="Times New Roman"/>
          <w:spacing w:val="25"/>
          <w:sz w:val="24"/>
        </w:rPr>
        <w:t xml:space="preserve"> </w:t>
      </w:r>
      <w:r w:rsidRPr="00A24DFF">
        <w:rPr>
          <w:rFonts w:ascii="Times New Roman" w:hAnsi="Times New Roman" w:cs="Times New Roman"/>
          <w:sz w:val="24"/>
        </w:rPr>
        <w:t>gauta</w:t>
      </w:r>
      <w:r w:rsidRPr="00A24DFF">
        <w:rPr>
          <w:rFonts w:ascii="Times New Roman" w:hAnsi="Times New Roman" w:cs="Times New Roman"/>
          <w:spacing w:val="24"/>
          <w:sz w:val="24"/>
        </w:rPr>
        <w:t xml:space="preserve"> </w:t>
      </w:r>
      <w:r w:rsidRPr="00A24DFF">
        <w:rPr>
          <w:rFonts w:ascii="Times New Roman" w:hAnsi="Times New Roman" w:cs="Times New Roman"/>
          <w:sz w:val="24"/>
        </w:rPr>
        <w:t>iš</w:t>
      </w:r>
      <w:r w:rsidRPr="00A24DFF">
        <w:rPr>
          <w:rFonts w:ascii="Times New Roman" w:hAnsi="Times New Roman" w:cs="Times New Roman"/>
          <w:spacing w:val="26"/>
          <w:sz w:val="24"/>
        </w:rPr>
        <w:t xml:space="preserve"> </w:t>
      </w:r>
      <w:r w:rsidRPr="00A24DFF">
        <w:rPr>
          <w:rFonts w:ascii="Times New Roman" w:hAnsi="Times New Roman" w:cs="Times New Roman"/>
          <w:sz w:val="24"/>
        </w:rPr>
        <w:t>trečiosios</w:t>
      </w:r>
      <w:r w:rsidRPr="00A24DFF">
        <w:rPr>
          <w:rFonts w:ascii="Times New Roman" w:hAnsi="Times New Roman" w:cs="Times New Roman"/>
          <w:spacing w:val="26"/>
          <w:sz w:val="24"/>
        </w:rPr>
        <w:t xml:space="preserve"> </w:t>
      </w:r>
      <w:r w:rsidRPr="00A24DFF">
        <w:rPr>
          <w:rFonts w:ascii="Times New Roman" w:hAnsi="Times New Roman" w:cs="Times New Roman"/>
          <w:sz w:val="24"/>
        </w:rPr>
        <w:t>šalies,</w:t>
      </w:r>
      <w:r w:rsidRPr="00A24DFF">
        <w:rPr>
          <w:rFonts w:ascii="Times New Roman" w:hAnsi="Times New Roman" w:cs="Times New Roman"/>
          <w:spacing w:val="25"/>
          <w:sz w:val="24"/>
        </w:rPr>
        <w:t xml:space="preserve"> </w:t>
      </w:r>
      <w:r w:rsidRPr="00A24DFF">
        <w:rPr>
          <w:rFonts w:ascii="Times New Roman" w:hAnsi="Times New Roman" w:cs="Times New Roman"/>
          <w:sz w:val="24"/>
        </w:rPr>
        <w:t>kuri</w:t>
      </w:r>
      <w:r w:rsidRPr="00A24DFF">
        <w:rPr>
          <w:rFonts w:ascii="Times New Roman" w:hAnsi="Times New Roman" w:cs="Times New Roman"/>
          <w:spacing w:val="24"/>
          <w:sz w:val="24"/>
        </w:rPr>
        <w:t xml:space="preserve"> </w:t>
      </w:r>
      <w:r w:rsidRPr="00A24DFF">
        <w:rPr>
          <w:rFonts w:ascii="Times New Roman" w:hAnsi="Times New Roman" w:cs="Times New Roman"/>
          <w:sz w:val="24"/>
        </w:rPr>
        <w:t>ją</w:t>
      </w:r>
      <w:r w:rsidRPr="00A24DFF">
        <w:rPr>
          <w:rFonts w:ascii="Times New Roman" w:hAnsi="Times New Roman" w:cs="Times New Roman"/>
          <w:spacing w:val="24"/>
          <w:sz w:val="24"/>
        </w:rPr>
        <w:t xml:space="preserve"> </w:t>
      </w:r>
      <w:r w:rsidRPr="00A24DFF">
        <w:rPr>
          <w:rFonts w:ascii="Times New Roman" w:hAnsi="Times New Roman" w:cs="Times New Roman"/>
          <w:sz w:val="24"/>
        </w:rPr>
        <w:t>gavo</w:t>
      </w:r>
      <w:r w:rsidRPr="00A24DFF">
        <w:rPr>
          <w:rFonts w:ascii="Times New Roman" w:hAnsi="Times New Roman" w:cs="Times New Roman"/>
          <w:spacing w:val="25"/>
          <w:sz w:val="24"/>
        </w:rPr>
        <w:t xml:space="preserve"> </w:t>
      </w:r>
      <w:r w:rsidRPr="00A24DFF">
        <w:rPr>
          <w:rFonts w:ascii="Times New Roman" w:hAnsi="Times New Roman" w:cs="Times New Roman"/>
          <w:sz w:val="24"/>
        </w:rPr>
        <w:t>teisėtai,</w:t>
      </w:r>
      <w:r w:rsidRPr="00A24DFF">
        <w:rPr>
          <w:rFonts w:ascii="Times New Roman" w:hAnsi="Times New Roman" w:cs="Times New Roman"/>
          <w:spacing w:val="27"/>
          <w:sz w:val="24"/>
        </w:rPr>
        <w:t xml:space="preserve"> </w:t>
      </w:r>
      <w:r w:rsidRPr="00A24DFF">
        <w:rPr>
          <w:rFonts w:ascii="Times New Roman" w:hAnsi="Times New Roman" w:cs="Times New Roman"/>
          <w:sz w:val="24"/>
        </w:rPr>
        <w:t>ir</w:t>
      </w:r>
      <w:r w:rsidRPr="00A24DFF">
        <w:rPr>
          <w:rFonts w:ascii="Times New Roman" w:hAnsi="Times New Roman" w:cs="Times New Roman"/>
          <w:spacing w:val="25"/>
          <w:sz w:val="24"/>
        </w:rPr>
        <w:t xml:space="preserve"> </w:t>
      </w:r>
      <w:r w:rsidRPr="00A24DFF">
        <w:rPr>
          <w:rFonts w:ascii="Times New Roman" w:hAnsi="Times New Roman" w:cs="Times New Roman"/>
          <w:sz w:val="24"/>
        </w:rPr>
        <w:t>jai</w:t>
      </w:r>
      <w:r w:rsidRPr="00A24DFF">
        <w:rPr>
          <w:rFonts w:ascii="Times New Roman" w:hAnsi="Times New Roman" w:cs="Times New Roman"/>
          <w:spacing w:val="24"/>
          <w:sz w:val="24"/>
        </w:rPr>
        <w:t xml:space="preserve"> </w:t>
      </w:r>
      <w:r w:rsidRPr="00A24DFF">
        <w:rPr>
          <w:rFonts w:ascii="Times New Roman" w:hAnsi="Times New Roman" w:cs="Times New Roman"/>
          <w:sz w:val="24"/>
        </w:rPr>
        <w:t>netaikomi</w:t>
      </w:r>
      <w:r w:rsidRPr="00A24DFF">
        <w:rPr>
          <w:rFonts w:ascii="Times New Roman" w:hAnsi="Times New Roman" w:cs="Times New Roman"/>
          <w:spacing w:val="26"/>
          <w:sz w:val="24"/>
        </w:rPr>
        <w:t xml:space="preserve"> </w:t>
      </w:r>
      <w:r w:rsidRPr="00A24DFF">
        <w:rPr>
          <w:rFonts w:ascii="Times New Roman" w:hAnsi="Times New Roman" w:cs="Times New Roman"/>
          <w:sz w:val="24"/>
        </w:rPr>
        <w:t>apribojimai</w:t>
      </w:r>
      <w:r w:rsidRPr="00A24DFF">
        <w:rPr>
          <w:rFonts w:ascii="Times New Roman" w:hAnsi="Times New Roman" w:cs="Times New Roman"/>
          <w:spacing w:val="26"/>
          <w:sz w:val="24"/>
        </w:rPr>
        <w:t xml:space="preserve"> </w:t>
      </w:r>
      <w:r w:rsidRPr="00A24DFF">
        <w:rPr>
          <w:rFonts w:ascii="Times New Roman" w:hAnsi="Times New Roman" w:cs="Times New Roman"/>
          <w:sz w:val="24"/>
        </w:rPr>
        <w:t>dėl</w:t>
      </w:r>
      <w:r w:rsidRPr="00A24DFF">
        <w:rPr>
          <w:rFonts w:ascii="Times New Roman" w:hAnsi="Times New Roman" w:cs="Times New Roman"/>
          <w:spacing w:val="-57"/>
          <w:sz w:val="24"/>
        </w:rPr>
        <w:t xml:space="preserve"> </w:t>
      </w:r>
      <w:r>
        <w:rPr>
          <w:rFonts w:ascii="Times New Roman" w:hAnsi="Times New Roman" w:cs="Times New Roman"/>
          <w:spacing w:val="-57"/>
          <w:sz w:val="24"/>
        </w:rPr>
        <w:t xml:space="preserve"> </w:t>
      </w:r>
      <w:r w:rsidRPr="00A24DFF">
        <w:rPr>
          <w:rFonts w:ascii="Times New Roman" w:hAnsi="Times New Roman" w:cs="Times New Roman"/>
          <w:sz w:val="24"/>
        </w:rPr>
        <w:t>atskleidimo;</w:t>
      </w:r>
    </w:p>
    <w:p w14:paraId="25BE3CC4" w14:textId="6E709567" w:rsidR="00415F72" w:rsidRDefault="00415F72" w:rsidP="00415F72">
      <w:pPr>
        <w:widowControl w:val="0"/>
        <w:tabs>
          <w:tab w:val="left" w:pos="1186"/>
        </w:tabs>
        <w:autoSpaceDE w:val="0"/>
        <w:autoSpaceDN w:val="0"/>
        <w:spacing w:after="0" w:line="240" w:lineRule="auto"/>
        <w:ind w:left="-142"/>
        <w:rPr>
          <w:rFonts w:ascii="Times New Roman" w:hAnsi="Times New Roman" w:cs="Times New Roman"/>
          <w:b/>
          <w:bCs/>
          <w:sz w:val="24"/>
        </w:rPr>
      </w:pPr>
      <w:r>
        <w:rPr>
          <w:rFonts w:ascii="Times New Roman" w:hAnsi="Times New Roman" w:cs="Times New Roman"/>
          <w:sz w:val="24"/>
        </w:rPr>
        <w:t>1</w:t>
      </w:r>
      <w:r w:rsidR="008C2FA2">
        <w:rPr>
          <w:rFonts w:ascii="Times New Roman" w:hAnsi="Times New Roman" w:cs="Times New Roman"/>
          <w:sz w:val="24"/>
        </w:rPr>
        <w:t>3</w:t>
      </w:r>
      <w:r>
        <w:rPr>
          <w:rFonts w:ascii="Times New Roman" w:hAnsi="Times New Roman" w:cs="Times New Roman"/>
          <w:sz w:val="24"/>
        </w:rPr>
        <w:t xml:space="preserve">.2.5. </w:t>
      </w:r>
      <w:r w:rsidRPr="00A24DFF">
        <w:rPr>
          <w:rFonts w:ascii="Times New Roman" w:hAnsi="Times New Roman" w:cs="Times New Roman"/>
          <w:sz w:val="24"/>
        </w:rPr>
        <w:t>yra</w:t>
      </w:r>
      <w:r w:rsidRPr="00A24DFF">
        <w:rPr>
          <w:rFonts w:ascii="Times New Roman" w:hAnsi="Times New Roman" w:cs="Times New Roman"/>
          <w:spacing w:val="-5"/>
          <w:sz w:val="24"/>
        </w:rPr>
        <w:t xml:space="preserve"> </w:t>
      </w:r>
      <w:r w:rsidRPr="00A24DFF">
        <w:rPr>
          <w:rFonts w:ascii="Times New Roman" w:hAnsi="Times New Roman" w:cs="Times New Roman"/>
          <w:sz w:val="24"/>
        </w:rPr>
        <w:t>nepriklausomai</w:t>
      </w:r>
      <w:r w:rsidRPr="00A24DFF">
        <w:rPr>
          <w:rFonts w:ascii="Times New Roman" w:hAnsi="Times New Roman" w:cs="Times New Roman"/>
          <w:spacing w:val="-1"/>
          <w:sz w:val="24"/>
        </w:rPr>
        <w:t xml:space="preserve"> </w:t>
      </w:r>
      <w:r w:rsidRPr="00A24DFF">
        <w:rPr>
          <w:rFonts w:ascii="Times New Roman" w:hAnsi="Times New Roman" w:cs="Times New Roman"/>
          <w:sz w:val="24"/>
        </w:rPr>
        <w:t>kuriama</w:t>
      </w:r>
      <w:r w:rsidRPr="00A24DFF">
        <w:rPr>
          <w:rFonts w:ascii="Times New Roman" w:hAnsi="Times New Roman" w:cs="Times New Roman"/>
          <w:spacing w:val="-3"/>
          <w:sz w:val="24"/>
        </w:rPr>
        <w:t xml:space="preserve"> </w:t>
      </w:r>
      <w:r w:rsidRPr="00A24DFF">
        <w:rPr>
          <w:rFonts w:ascii="Times New Roman" w:hAnsi="Times New Roman" w:cs="Times New Roman"/>
          <w:sz w:val="24"/>
        </w:rPr>
        <w:t>nenaudojant</w:t>
      </w:r>
      <w:r w:rsidRPr="00A24DFF">
        <w:rPr>
          <w:rFonts w:ascii="Times New Roman" w:hAnsi="Times New Roman" w:cs="Times New Roman"/>
          <w:spacing w:val="-3"/>
          <w:sz w:val="24"/>
        </w:rPr>
        <w:t xml:space="preserve"> </w:t>
      </w:r>
      <w:r w:rsidRPr="00A24DFF">
        <w:rPr>
          <w:rFonts w:ascii="Times New Roman" w:hAnsi="Times New Roman" w:cs="Times New Roman"/>
          <w:sz w:val="24"/>
        </w:rPr>
        <w:t>konfidencialios</w:t>
      </w:r>
      <w:r w:rsidRPr="00A24DFF">
        <w:rPr>
          <w:rFonts w:ascii="Times New Roman" w:hAnsi="Times New Roman" w:cs="Times New Roman"/>
          <w:spacing w:val="-2"/>
          <w:sz w:val="24"/>
        </w:rPr>
        <w:t xml:space="preserve"> </w:t>
      </w:r>
      <w:r w:rsidRPr="00A24DFF">
        <w:rPr>
          <w:rFonts w:ascii="Times New Roman" w:hAnsi="Times New Roman" w:cs="Times New Roman"/>
          <w:sz w:val="24"/>
        </w:rPr>
        <w:t>informacijos;</w:t>
      </w:r>
    </w:p>
    <w:p w14:paraId="0E2E050C" w14:textId="28FD7C1B" w:rsidR="00415F72" w:rsidRPr="00EB58FC" w:rsidRDefault="00415F72" w:rsidP="00415F72">
      <w:pPr>
        <w:widowControl w:val="0"/>
        <w:tabs>
          <w:tab w:val="left" w:pos="1186"/>
        </w:tabs>
        <w:autoSpaceDE w:val="0"/>
        <w:autoSpaceDN w:val="0"/>
        <w:spacing w:after="0" w:line="240" w:lineRule="auto"/>
        <w:ind w:left="-142"/>
        <w:rPr>
          <w:rFonts w:ascii="Times New Roman" w:hAnsi="Times New Roman" w:cs="Times New Roman"/>
          <w:b/>
          <w:bCs/>
          <w:sz w:val="24"/>
        </w:rPr>
      </w:pPr>
      <w:r>
        <w:rPr>
          <w:rFonts w:ascii="Times New Roman" w:hAnsi="Times New Roman" w:cs="Times New Roman"/>
          <w:sz w:val="24"/>
        </w:rPr>
        <w:t>1</w:t>
      </w:r>
      <w:r w:rsidR="008C2FA2">
        <w:rPr>
          <w:rFonts w:ascii="Times New Roman" w:hAnsi="Times New Roman" w:cs="Times New Roman"/>
          <w:sz w:val="24"/>
        </w:rPr>
        <w:t>3</w:t>
      </w:r>
      <w:r>
        <w:rPr>
          <w:rFonts w:ascii="Times New Roman" w:hAnsi="Times New Roman" w:cs="Times New Roman"/>
          <w:sz w:val="24"/>
        </w:rPr>
        <w:t xml:space="preserve">.2.6. </w:t>
      </w:r>
      <w:r w:rsidRPr="00BD4864">
        <w:rPr>
          <w:rFonts w:ascii="Times New Roman" w:hAnsi="Times New Roman" w:cs="Times New Roman"/>
          <w:sz w:val="24"/>
        </w:rPr>
        <w:t>privalo</w:t>
      </w:r>
      <w:r w:rsidRPr="00BD4864">
        <w:rPr>
          <w:rFonts w:ascii="Times New Roman" w:hAnsi="Times New Roman" w:cs="Times New Roman"/>
          <w:spacing w:val="-2"/>
          <w:sz w:val="24"/>
        </w:rPr>
        <w:t xml:space="preserve"> </w:t>
      </w:r>
      <w:r w:rsidRPr="00BD4864">
        <w:rPr>
          <w:rFonts w:ascii="Times New Roman" w:hAnsi="Times New Roman" w:cs="Times New Roman"/>
          <w:sz w:val="24"/>
        </w:rPr>
        <w:t>būti</w:t>
      </w:r>
      <w:r w:rsidRPr="00BD4864">
        <w:rPr>
          <w:rFonts w:ascii="Times New Roman" w:hAnsi="Times New Roman" w:cs="Times New Roman"/>
          <w:spacing w:val="-4"/>
          <w:sz w:val="24"/>
        </w:rPr>
        <w:t xml:space="preserve"> </w:t>
      </w:r>
      <w:r w:rsidRPr="00BD4864">
        <w:rPr>
          <w:rFonts w:ascii="Times New Roman" w:hAnsi="Times New Roman" w:cs="Times New Roman"/>
          <w:sz w:val="24"/>
        </w:rPr>
        <w:t>atskleista pagal</w:t>
      </w:r>
      <w:r w:rsidRPr="00BD4864">
        <w:rPr>
          <w:rFonts w:ascii="Times New Roman" w:hAnsi="Times New Roman" w:cs="Times New Roman"/>
          <w:spacing w:val="-2"/>
          <w:sz w:val="24"/>
        </w:rPr>
        <w:t xml:space="preserve"> </w:t>
      </w:r>
      <w:r w:rsidRPr="00BD4864">
        <w:rPr>
          <w:rFonts w:ascii="Times New Roman" w:hAnsi="Times New Roman" w:cs="Times New Roman"/>
          <w:sz w:val="24"/>
        </w:rPr>
        <w:t>įstatymus ar</w:t>
      </w:r>
      <w:r w:rsidRPr="00BD4864">
        <w:rPr>
          <w:rFonts w:ascii="Times New Roman" w:hAnsi="Times New Roman" w:cs="Times New Roman"/>
          <w:spacing w:val="-3"/>
          <w:sz w:val="24"/>
        </w:rPr>
        <w:t xml:space="preserve"> </w:t>
      </w:r>
      <w:r w:rsidRPr="00BD4864">
        <w:rPr>
          <w:rFonts w:ascii="Times New Roman" w:hAnsi="Times New Roman" w:cs="Times New Roman"/>
          <w:sz w:val="24"/>
        </w:rPr>
        <w:t>kitus</w:t>
      </w:r>
      <w:r w:rsidRPr="00BD4864">
        <w:rPr>
          <w:rFonts w:ascii="Times New Roman" w:hAnsi="Times New Roman" w:cs="Times New Roman"/>
          <w:spacing w:val="-3"/>
          <w:sz w:val="24"/>
        </w:rPr>
        <w:t xml:space="preserve"> </w:t>
      </w:r>
      <w:r w:rsidRPr="00BD4864">
        <w:rPr>
          <w:rFonts w:ascii="Times New Roman" w:hAnsi="Times New Roman" w:cs="Times New Roman"/>
          <w:sz w:val="24"/>
        </w:rPr>
        <w:t>teisės</w:t>
      </w:r>
      <w:r w:rsidRPr="00BD4864">
        <w:rPr>
          <w:rFonts w:ascii="Times New Roman" w:hAnsi="Times New Roman" w:cs="Times New Roman"/>
          <w:spacing w:val="-1"/>
          <w:sz w:val="24"/>
        </w:rPr>
        <w:t xml:space="preserve"> </w:t>
      </w:r>
      <w:r w:rsidRPr="00BD4864">
        <w:rPr>
          <w:rFonts w:ascii="Times New Roman" w:hAnsi="Times New Roman" w:cs="Times New Roman"/>
          <w:sz w:val="24"/>
        </w:rPr>
        <w:t>aktus.</w:t>
      </w:r>
    </w:p>
    <w:p w14:paraId="168448AC" w14:textId="44BA79F3" w:rsidR="00415F72" w:rsidRPr="00BD4864" w:rsidRDefault="00415F72" w:rsidP="00415F72">
      <w:pPr>
        <w:widowControl w:val="0"/>
        <w:tabs>
          <w:tab w:val="left" w:pos="1186"/>
        </w:tabs>
        <w:autoSpaceDE w:val="0"/>
        <w:autoSpaceDN w:val="0"/>
        <w:spacing w:after="0" w:line="240" w:lineRule="auto"/>
        <w:ind w:left="-142"/>
        <w:rPr>
          <w:rFonts w:ascii="Times New Roman" w:hAnsi="Times New Roman" w:cs="Times New Roman"/>
          <w:sz w:val="24"/>
        </w:rPr>
      </w:pPr>
      <w:r>
        <w:rPr>
          <w:rFonts w:ascii="Times New Roman" w:hAnsi="Times New Roman" w:cs="Times New Roman"/>
          <w:sz w:val="24"/>
        </w:rPr>
        <w:t>1</w:t>
      </w:r>
      <w:r w:rsidR="008C2FA2">
        <w:rPr>
          <w:rFonts w:ascii="Times New Roman" w:hAnsi="Times New Roman" w:cs="Times New Roman"/>
          <w:sz w:val="24"/>
        </w:rPr>
        <w:t>3</w:t>
      </w:r>
      <w:r>
        <w:rPr>
          <w:rFonts w:ascii="Times New Roman" w:hAnsi="Times New Roman" w:cs="Times New Roman"/>
          <w:sz w:val="24"/>
        </w:rPr>
        <w:t xml:space="preserve">.3. </w:t>
      </w:r>
      <w:r w:rsidRPr="00BD4864">
        <w:rPr>
          <w:rFonts w:ascii="Times New Roman" w:hAnsi="Times New Roman" w:cs="Times New Roman"/>
          <w:sz w:val="24"/>
        </w:rPr>
        <w:t>Konfidencialumo</w:t>
      </w:r>
      <w:r w:rsidRPr="00BD4864">
        <w:rPr>
          <w:rFonts w:ascii="Times New Roman" w:hAnsi="Times New Roman" w:cs="Times New Roman"/>
          <w:spacing w:val="-1"/>
          <w:sz w:val="24"/>
        </w:rPr>
        <w:t xml:space="preserve"> </w:t>
      </w:r>
      <w:r w:rsidRPr="00BD4864">
        <w:rPr>
          <w:rFonts w:ascii="Times New Roman" w:hAnsi="Times New Roman" w:cs="Times New Roman"/>
          <w:sz w:val="24"/>
        </w:rPr>
        <w:t>įsipareigojimai</w:t>
      </w:r>
      <w:r w:rsidRPr="00BD4864">
        <w:rPr>
          <w:rFonts w:ascii="Times New Roman" w:hAnsi="Times New Roman" w:cs="Times New Roman"/>
          <w:spacing w:val="-2"/>
          <w:sz w:val="24"/>
        </w:rPr>
        <w:t xml:space="preserve"> </w:t>
      </w:r>
      <w:r w:rsidRPr="00BD4864">
        <w:rPr>
          <w:rFonts w:ascii="Times New Roman" w:hAnsi="Times New Roman" w:cs="Times New Roman"/>
          <w:sz w:val="24"/>
        </w:rPr>
        <w:t>išlieka</w:t>
      </w:r>
      <w:r w:rsidRPr="00BD4864">
        <w:rPr>
          <w:rFonts w:ascii="Times New Roman" w:hAnsi="Times New Roman" w:cs="Times New Roman"/>
          <w:spacing w:val="-3"/>
          <w:sz w:val="24"/>
        </w:rPr>
        <w:t xml:space="preserve"> </w:t>
      </w:r>
      <w:r w:rsidRPr="00BD4864">
        <w:rPr>
          <w:rFonts w:ascii="Times New Roman" w:hAnsi="Times New Roman" w:cs="Times New Roman"/>
          <w:sz w:val="24"/>
        </w:rPr>
        <w:t>ir</w:t>
      </w:r>
      <w:r w:rsidRPr="00BD4864">
        <w:rPr>
          <w:rFonts w:ascii="Times New Roman" w:hAnsi="Times New Roman" w:cs="Times New Roman"/>
          <w:spacing w:val="-2"/>
          <w:sz w:val="24"/>
        </w:rPr>
        <w:t xml:space="preserve"> </w:t>
      </w:r>
      <w:r w:rsidRPr="00BD4864">
        <w:rPr>
          <w:rFonts w:ascii="Times New Roman" w:hAnsi="Times New Roman" w:cs="Times New Roman"/>
          <w:sz w:val="24"/>
        </w:rPr>
        <w:t>po</w:t>
      </w:r>
      <w:r w:rsidRPr="00BD4864">
        <w:rPr>
          <w:rFonts w:ascii="Times New Roman" w:hAnsi="Times New Roman" w:cs="Times New Roman"/>
          <w:spacing w:val="-3"/>
          <w:sz w:val="24"/>
        </w:rPr>
        <w:t xml:space="preserve"> </w:t>
      </w:r>
      <w:r w:rsidRPr="00BD4864">
        <w:rPr>
          <w:rFonts w:ascii="Times New Roman" w:hAnsi="Times New Roman" w:cs="Times New Roman"/>
          <w:sz w:val="24"/>
        </w:rPr>
        <w:t>Sutarties</w:t>
      </w:r>
      <w:r w:rsidRPr="00BD4864">
        <w:rPr>
          <w:rFonts w:ascii="Times New Roman" w:hAnsi="Times New Roman" w:cs="Times New Roman"/>
          <w:spacing w:val="-2"/>
          <w:sz w:val="24"/>
        </w:rPr>
        <w:t xml:space="preserve"> </w:t>
      </w:r>
      <w:r w:rsidRPr="00BD4864">
        <w:rPr>
          <w:rFonts w:ascii="Times New Roman" w:hAnsi="Times New Roman" w:cs="Times New Roman"/>
          <w:sz w:val="24"/>
        </w:rPr>
        <w:t>vykdymo</w:t>
      </w:r>
      <w:r w:rsidRPr="00BD4864">
        <w:rPr>
          <w:rFonts w:ascii="Times New Roman" w:hAnsi="Times New Roman" w:cs="Times New Roman"/>
          <w:spacing w:val="-3"/>
          <w:sz w:val="24"/>
        </w:rPr>
        <w:t xml:space="preserve"> </w:t>
      </w:r>
      <w:r w:rsidRPr="00BD4864">
        <w:rPr>
          <w:rFonts w:ascii="Times New Roman" w:hAnsi="Times New Roman" w:cs="Times New Roman"/>
          <w:sz w:val="24"/>
        </w:rPr>
        <w:t>pabaigos</w:t>
      </w:r>
      <w:r>
        <w:rPr>
          <w:rFonts w:ascii="Times New Roman" w:hAnsi="Times New Roman" w:cs="Times New Roman"/>
          <w:sz w:val="24"/>
        </w:rPr>
        <w:t>.</w:t>
      </w:r>
    </w:p>
    <w:p w14:paraId="6BE4A182" w14:textId="34A4C762" w:rsidR="00415F72" w:rsidRDefault="00415F72" w:rsidP="00415F72">
      <w:pPr>
        <w:widowControl w:val="0"/>
        <w:tabs>
          <w:tab w:val="left" w:pos="1212"/>
        </w:tabs>
        <w:autoSpaceDE w:val="0"/>
        <w:autoSpaceDN w:val="0"/>
        <w:spacing w:after="0" w:line="240" w:lineRule="auto"/>
        <w:ind w:left="-142" w:right="112"/>
        <w:jc w:val="both"/>
        <w:rPr>
          <w:rFonts w:ascii="Times New Roman" w:hAnsi="Times New Roman" w:cs="Times New Roman"/>
          <w:sz w:val="24"/>
        </w:rPr>
      </w:pPr>
      <w:r>
        <w:rPr>
          <w:rFonts w:ascii="Times New Roman" w:hAnsi="Times New Roman" w:cs="Times New Roman"/>
          <w:sz w:val="24"/>
        </w:rPr>
        <w:t>1</w:t>
      </w:r>
      <w:r w:rsidR="008C2FA2">
        <w:rPr>
          <w:rFonts w:ascii="Times New Roman" w:hAnsi="Times New Roman" w:cs="Times New Roman"/>
          <w:sz w:val="24"/>
        </w:rPr>
        <w:t>3</w:t>
      </w:r>
      <w:r>
        <w:rPr>
          <w:rFonts w:ascii="Times New Roman" w:hAnsi="Times New Roman" w:cs="Times New Roman"/>
          <w:sz w:val="24"/>
        </w:rPr>
        <w:t xml:space="preserve">.4. </w:t>
      </w:r>
      <w:r w:rsidRPr="00BD4864">
        <w:rPr>
          <w:rFonts w:ascii="Times New Roman" w:hAnsi="Times New Roman" w:cs="Times New Roman"/>
          <w:sz w:val="24"/>
        </w:rPr>
        <w:t xml:space="preserve">Šalys įsipareigoja leisti </w:t>
      </w:r>
      <w:r>
        <w:rPr>
          <w:rFonts w:ascii="Times New Roman" w:hAnsi="Times New Roman" w:cs="Times New Roman"/>
          <w:sz w:val="24"/>
        </w:rPr>
        <w:t>Administruojančiai</w:t>
      </w:r>
      <w:r w:rsidRPr="00BD4864">
        <w:rPr>
          <w:rFonts w:ascii="Times New Roman" w:hAnsi="Times New Roman" w:cs="Times New Roman"/>
          <w:sz w:val="24"/>
        </w:rPr>
        <w:t xml:space="preserve"> institucijai, Europos Komisijai ir kitoms susijusioms</w:t>
      </w:r>
      <w:r w:rsidRPr="00BD4864">
        <w:rPr>
          <w:rFonts w:ascii="Times New Roman" w:hAnsi="Times New Roman" w:cs="Times New Roman"/>
          <w:spacing w:val="1"/>
          <w:sz w:val="24"/>
        </w:rPr>
        <w:t xml:space="preserve"> </w:t>
      </w:r>
      <w:r w:rsidRPr="00BD4864">
        <w:rPr>
          <w:rFonts w:ascii="Times New Roman" w:hAnsi="Times New Roman" w:cs="Times New Roman"/>
          <w:sz w:val="24"/>
        </w:rPr>
        <w:t>atsakingoms Lietuvos Respublikos ir Europos Sąjungos institucijoms patikrinti Sutarties įgyvendinimą,</w:t>
      </w:r>
      <w:r w:rsidRPr="00BD4864">
        <w:rPr>
          <w:rFonts w:ascii="Times New Roman" w:hAnsi="Times New Roman" w:cs="Times New Roman"/>
          <w:spacing w:val="1"/>
          <w:sz w:val="24"/>
        </w:rPr>
        <w:t xml:space="preserve"> </w:t>
      </w:r>
      <w:r w:rsidRPr="00BD4864">
        <w:rPr>
          <w:rFonts w:ascii="Times New Roman" w:hAnsi="Times New Roman" w:cs="Times New Roman"/>
          <w:sz w:val="24"/>
        </w:rPr>
        <w:t>tikrinant dokumentus ar atliekant patikrinimus Projekto</w:t>
      </w:r>
      <w:r>
        <w:rPr>
          <w:rFonts w:ascii="Times New Roman" w:hAnsi="Times New Roman" w:cs="Times New Roman"/>
          <w:sz w:val="24"/>
        </w:rPr>
        <w:t xml:space="preserve"> veiklos</w:t>
      </w:r>
      <w:r w:rsidRPr="00BD4864">
        <w:rPr>
          <w:rFonts w:ascii="Times New Roman" w:hAnsi="Times New Roman" w:cs="Times New Roman"/>
          <w:sz w:val="24"/>
        </w:rPr>
        <w:t xml:space="preserve"> vykdymo vietoje bei leisti, reikalui esant, atlikti</w:t>
      </w:r>
      <w:r w:rsidRPr="00BD4864">
        <w:rPr>
          <w:rFonts w:ascii="Times New Roman" w:hAnsi="Times New Roman" w:cs="Times New Roman"/>
          <w:spacing w:val="1"/>
          <w:sz w:val="24"/>
        </w:rPr>
        <w:t xml:space="preserve"> </w:t>
      </w:r>
      <w:r w:rsidRPr="00BD4864">
        <w:rPr>
          <w:rFonts w:ascii="Times New Roman" w:hAnsi="Times New Roman" w:cs="Times New Roman"/>
          <w:sz w:val="24"/>
        </w:rPr>
        <w:t>pilną apskaitą pagrindžiančių dokumentų, apskaitos dokumentų ir bet kokių kitų dokumentų, susijusių su</w:t>
      </w:r>
      <w:r w:rsidRPr="00BD4864">
        <w:rPr>
          <w:rFonts w:ascii="Times New Roman" w:hAnsi="Times New Roman" w:cs="Times New Roman"/>
          <w:spacing w:val="1"/>
          <w:sz w:val="24"/>
        </w:rPr>
        <w:t xml:space="preserve"> </w:t>
      </w:r>
      <w:r w:rsidRPr="00BD4864">
        <w:rPr>
          <w:rFonts w:ascii="Times New Roman" w:hAnsi="Times New Roman" w:cs="Times New Roman"/>
          <w:sz w:val="24"/>
        </w:rPr>
        <w:t>Projekto</w:t>
      </w:r>
      <w:r>
        <w:rPr>
          <w:rFonts w:ascii="Times New Roman" w:hAnsi="Times New Roman" w:cs="Times New Roman"/>
          <w:sz w:val="24"/>
        </w:rPr>
        <w:t xml:space="preserve"> veiklos</w:t>
      </w:r>
      <w:r w:rsidRPr="00BD4864">
        <w:rPr>
          <w:rFonts w:ascii="Times New Roman" w:hAnsi="Times New Roman" w:cs="Times New Roman"/>
          <w:sz w:val="24"/>
        </w:rPr>
        <w:t xml:space="preserve"> įgyvendinimu, auditą. Tokie tikrinimai gali įvykti Projekto</w:t>
      </w:r>
      <w:r>
        <w:rPr>
          <w:rFonts w:ascii="Times New Roman" w:hAnsi="Times New Roman" w:cs="Times New Roman"/>
          <w:sz w:val="24"/>
        </w:rPr>
        <w:t xml:space="preserve"> veiklos</w:t>
      </w:r>
      <w:r w:rsidRPr="00BD4864">
        <w:rPr>
          <w:rFonts w:ascii="Times New Roman" w:hAnsi="Times New Roman" w:cs="Times New Roman"/>
          <w:sz w:val="24"/>
        </w:rPr>
        <w:t xml:space="preserve"> įgyvendinimo metu ir per Projekt</w:t>
      </w:r>
      <w:r>
        <w:rPr>
          <w:rFonts w:ascii="Times New Roman" w:hAnsi="Times New Roman" w:cs="Times New Roman"/>
          <w:sz w:val="24"/>
        </w:rPr>
        <w:t>o veiklai</w:t>
      </w:r>
      <w:r w:rsidRPr="00BD4864">
        <w:rPr>
          <w:rFonts w:ascii="Times New Roman" w:hAnsi="Times New Roman" w:cs="Times New Roman"/>
          <w:spacing w:val="1"/>
          <w:sz w:val="24"/>
        </w:rPr>
        <w:t xml:space="preserve"> </w:t>
      </w:r>
      <w:r w:rsidRPr="00BD4864">
        <w:rPr>
          <w:rFonts w:ascii="Times New Roman" w:hAnsi="Times New Roman" w:cs="Times New Roman"/>
          <w:sz w:val="24"/>
        </w:rPr>
        <w:t>nustatytą</w:t>
      </w:r>
      <w:r w:rsidRPr="00BD4864">
        <w:rPr>
          <w:rFonts w:ascii="Times New Roman" w:hAnsi="Times New Roman" w:cs="Times New Roman"/>
          <w:spacing w:val="2"/>
          <w:sz w:val="24"/>
        </w:rPr>
        <w:t xml:space="preserve"> </w:t>
      </w:r>
      <w:r w:rsidRPr="00BD4864">
        <w:rPr>
          <w:rFonts w:ascii="Times New Roman" w:hAnsi="Times New Roman" w:cs="Times New Roman"/>
          <w:sz w:val="24"/>
        </w:rPr>
        <w:t>Projekto</w:t>
      </w:r>
      <w:r>
        <w:rPr>
          <w:rFonts w:ascii="Times New Roman" w:hAnsi="Times New Roman" w:cs="Times New Roman"/>
          <w:sz w:val="24"/>
        </w:rPr>
        <w:t xml:space="preserve"> veiklos</w:t>
      </w:r>
      <w:r w:rsidRPr="00BD4864">
        <w:rPr>
          <w:rFonts w:ascii="Times New Roman" w:hAnsi="Times New Roman" w:cs="Times New Roman"/>
          <w:sz w:val="24"/>
        </w:rPr>
        <w:t xml:space="preserve"> dokumentų saugojimo laikotarpį po Projekto</w:t>
      </w:r>
      <w:r>
        <w:rPr>
          <w:rFonts w:ascii="Times New Roman" w:hAnsi="Times New Roman" w:cs="Times New Roman"/>
          <w:sz w:val="24"/>
        </w:rPr>
        <w:t xml:space="preserve"> veiklos</w:t>
      </w:r>
      <w:r w:rsidRPr="00BD4864">
        <w:rPr>
          <w:rFonts w:ascii="Times New Roman" w:hAnsi="Times New Roman" w:cs="Times New Roman"/>
          <w:sz w:val="24"/>
        </w:rPr>
        <w:t xml:space="preserve"> finansavimo pabaigos.</w:t>
      </w:r>
    </w:p>
    <w:p w14:paraId="102E5B92" w14:textId="77777777" w:rsidR="00443A25" w:rsidRDefault="00443A25"/>
    <w:p w14:paraId="4863B385" w14:textId="3081C0F6" w:rsidR="005A35DF" w:rsidRDefault="005A35DF" w:rsidP="005A35DF">
      <w:pPr>
        <w:widowControl w:val="0"/>
        <w:tabs>
          <w:tab w:val="left" w:pos="1212"/>
        </w:tabs>
        <w:autoSpaceDE w:val="0"/>
        <w:autoSpaceDN w:val="0"/>
        <w:spacing w:after="0" w:line="240" w:lineRule="auto"/>
        <w:ind w:left="-142" w:right="112"/>
        <w:jc w:val="center"/>
        <w:rPr>
          <w:rFonts w:ascii="Times New Roman" w:hAnsi="Times New Roman" w:cs="Times New Roman"/>
          <w:b/>
          <w:bCs/>
          <w:sz w:val="24"/>
          <w:szCs w:val="24"/>
        </w:rPr>
      </w:pPr>
      <w:r w:rsidRPr="00DD4226">
        <w:rPr>
          <w:rFonts w:ascii="Times New Roman" w:hAnsi="Times New Roman" w:cs="Times New Roman"/>
          <w:b/>
          <w:bCs/>
          <w:sz w:val="24"/>
          <w:szCs w:val="24"/>
        </w:rPr>
        <w:t>X</w:t>
      </w:r>
      <w:r w:rsidR="008C2FA2">
        <w:rPr>
          <w:rFonts w:ascii="Times New Roman" w:hAnsi="Times New Roman" w:cs="Times New Roman"/>
          <w:b/>
          <w:bCs/>
          <w:sz w:val="24"/>
          <w:szCs w:val="24"/>
        </w:rPr>
        <w:t>I</w:t>
      </w:r>
      <w:r>
        <w:rPr>
          <w:rFonts w:ascii="Times New Roman" w:hAnsi="Times New Roman" w:cs="Times New Roman"/>
          <w:b/>
          <w:bCs/>
          <w:sz w:val="24"/>
          <w:szCs w:val="24"/>
        </w:rPr>
        <w:t>V</w:t>
      </w:r>
      <w:r w:rsidRPr="00DD4226">
        <w:rPr>
          <w:rFonts w:ascii="Times New Roman" w:hAnsi="Times New Roman" w:cs="Times New Roman"/>
          <w:b/>
          <w:bCs/>
          <w:sz w:val="24"/>
          <w:szCs w:val="24"/>
        </w:rPr>
        <w:t>. ŠALIŲ</w:t>
      </w:r>
      <w:r w:rsidRPr="00DD4226">
        <w:rPr>
          <w:rFonts w:ascii="Times New Roman" w:hAnsi="Times New Roman" w:cs="Times New Roman"/>
          <w:b/>
          <w:bCs/>
          <w:spacing w:val="-5"/>
          <w:sz w:val="24"/>
          <w:szCs w:val="24"/>
        </w:rPr>
        <w:t xml:space="preserve"> </w:t>
      </w:r>
      <w:r w:rsidRPr="00DD4226">
        <w:rPr>
          <w:rFonts w:ascii="Times New Roman" w:hAnsi="Times New Roman" w:cs="Times New Roman"/>
          <w:b/>
          <w:bCs/>
          <w:sz w:val="24"/>
          <w:szCs w:val="24"/>
        </w:rPr>
        <w:t>ATS</w:t>
      </w:r>
      <w:r>
        <w:rPr>
          <w:rFonts w:ascii="Times New Roman" w:hAnsi="Times New Roman" w:cs="Times New Roman"/>
          <w:b/>
          <w:bCs/>
          <w:sz w:val="24"/>
          <w:szCs w:val="24"/>
        </w:rPr>
        <w:t>AKOMYBĖ</w:t>
      </w:r>
    </w:p>
    <w:p w14:paraId="533F3603" w14:textId="77777777" w:rsidR="005A35DF" w:rsidRDefault="005A35DF" w:rsidP="005A35DF">
      <w:pPr>
        <w:pStyle w:val="Betarp"/>
      </w:pPr>
    </w:p>
    <w:p w14:paraId="3B07EC21" w14:textId="7B673B05" w:rsidR="005A35DF" w:rsidRPr="00AB4A02" w:rsidRDefault="005A35DF" w:rsidP="005A35DF">
      <w:pPr>
        <w:pStyle w:val="Betarp"/>
        <w:jc w:val="both"/>
        <w:rPr>
          <w:rFonts w:ascii="Times New Roman" w:hAnsi="Times New Roman" w:cs="Times New Roman"/>
          <w:sz w:val="24"/>
          <w:szCs w:val="24"/>
        </w:rPr>
      </w:pPr>
      <w:r>
        <w:rPr>
          <w:rFonts w:ascii="Times New Roman" w:hAnsi="Times New Roman" w:cs="Times New Roman"/>
          <w:sz w:val="24"/>
          <w:szCs w:val="24"/>
        </w:rPr>
        <w:t>1</w:t>
      </w:r>
      <w:r w:rsidR="008C2FA2">
        <w:rPr>
          <w:rFonts w:ascii="Times New Roman" w:hAnsi="Times New Roman" w:cs="Times New Roman"/>
          <w:sz w:val="24"/>
          <w:szCs w:val="24"/>
        </w:rPr>
        <w:t>4</w:t>
      </w:r>
      <w:r w:rsidRPr="00AB4A02">
        <w:rPr>
          <w:rFonts w:ascii="Times New Roman" w:hAnsi="Times New Roman" w:cs="Times New Roman"/>
          <w:sz w:val="24"/>
          <w:szCs w:val="24"/>
        </w:rPr>
        <w:t>.</w:t>
      </w:r>
      <w:r>
        <w:rPr>
          <w:rFonts w:ascii="Times New Roman" w:hAnsi="Times New Roman" w:cs="Times New Roman"/>
          <w:sz w:val="24"/>
          <w:szCs w:val="24"/>
        </w:rPr>
        <w:t>1.</w:t>
      </w:r>
      <w:r w:rsidRPr="00AB4A02">
        <w:rPr>
          <w:rFonts w:ascii="Times New Roman" w:hAnsi="Times New Roman" w:cs="Times New Roman"/>
          <w:sz w:val="24"/>
          <w:szCs w:val="24"/>
        </w:rPr>
        <w:t xml:space="preserve">  Šalių</w:t>
      </w:r>
      <w:r w:rsidRPr="00AB4A02">
        <w:rPr>
          <w:rFonts w:ascii="Times New Roman" w:hAnsi="Times New Roman" w:cs="Times New Roman"/>
          <w:spacing w:val="13"/>
          <w:sz w:val="24"/>
          <w:szCs w:val="24"/>
        </w:rPr>
        <w:t xml:space="preserve"> </w:t>
      </w:r>
      <w:r w:rsidRPr="00AB4A02">
        <w:rPr>
          <w:rFonts w:ascii="Times New Roman" w:hAnsi="Times New Roman" w:cs="Times New Roman"/>
          <w:sz w:val="24"/>
          <w:szCs w:val="24"/>
        </w:rPr>
        <w:t>atsakomybė</w:t>
      </w:r>
      <w:r w:rsidRPr="00AB4A02">
        <w:rPr>
          <w:rFonts w:ascii="Times New Roman" w:hAnsi="Times New Roman" w:cs="Times New Roman"/>
          <w:spacing w:val="18"/>
          <w:sz w:val="24"/>
          <w:szCs w:val="24"/>
        </w:rPr>
        <w:t xml:space="preserve"> </w:t>
      </w:r>
      <w:r w:rsidRPr="00AB4A02">
        <w:rPr>
          <w:rFonts w:ascii="Times New Roman" w:hAnsi="Times New Roman" w:cs="Times New Roman"/>
          <w:sz w:val="24"/>
          <w:szCs w:val="24"/>
        </w:rPr>
        <w:t>yra</w:t>
      </w:r>
      <w:r w:rsidRPr="00AB4A02">
        <w:rPr>
          <w:rFonts w:ascii="Times New Roman" w:hAnsi="Times New Roman" w:cs="Times New Roman"/>
          <w:spacing w:val="13"/>
          <w:sz w:val="24"/>
          <w:szCs w:val="24"/>
        </w:rPr>
        <w:t xml:space="preserve"> </w:t>
      </w:r>
      <w:r w:rsidRPr="00AB4A02">
        <w:rPr>
          <w:rFonts w:ascii="Times New Roman" w:hAnsi="Times New Roman" w:cs="Times New Roman"/>
          <w:sz w:val="24"/>
          <w:szCs w:val="24"/>
        </w:rPr>
        <w:t>nustatoma</w:t>
      </w:r>
      <w:r w:rsidRPr="00AB4A02">
        <w:rPr>
          <w:rFonts w:ascii="Times New Roman" w:hAnsi="Times New Roman" w:cs="Times New Roman"/>
          <w:spacing w:val="18"/>
          <w:sz w:val="24"/>
          <w:szCs w:val="24"/>
        </w:rPr>
        <w:t xml:space="preserve"> </w:t>
      </w:r>
      <w:r w:rsidRPr="00AB4A02">
        <w:rPr>
          <w:rFonts w:ascii="Times New Roman" w:hAnsi="Times New Roman" w:cs="Times New Roman"/>
          <w:sz w:val="24"/>
          <w:szCs w:val="24"/>
        </w:rPr>
        <w:t>pagal</w:t>
      </w:r>
      <w:r w:rsidRPr="00AB4A02">
        <w:rPr>
          <w:rFonts w:ascii="Times New Roman" w:hAnsi="Times New Roman" w:cs="Times New Roman"/>
          <w:spacing w:val="15"/>
          <w:sz w:val="24"/>
          <w:szCs w:val="24"/>
        </w:rPr>
        <w:t xml:space="preserve"> </w:t>
      </w:r>
      <w:r w:rsidRPr="00AB4A02">
        <w:rPr>
          <w:rFonts w:ascii="Times New Roman" w:hAnsi="Times New Roman" w:cs="Times New Roman"/>
          <w:sz w:val="24"/>
          <w:szCs w:val="24"/>
        </w:rPr>
        <w:t>galiojančius</w:t>
      </w:r>
      <w:r w:rsidRPr="00AB4A02">
        <w:rPr>
          <w:rFonts w:ascii="Times New Roman" w:hAnsi="Times New Roman" w:cs="Times New Roman"/>
          <w:spacing w:val="19"/>
          <w:sz w:val="24"/>
          <w:szCs w:val="24"/>
        </w:rPr>
        <w:t xml:space="preserve"> </w:t>
      </w:r>
      <w:r w:rsidRPr="00AB4A02">
        <w:rPr>
          <w:rFonts w:ascii="Times New Roman" w:hAnsi="Times New Roman" w:cs="Times New Roman"/>
          <w:sz w:val="24"/>
          <w:szCs w:val="24"/>
        </w:rPr>
        <w:t>Lietuvos</w:t>
      </w:r>
      <w:r w:rsidRPr="00AB4A02">
        <w:rPr>
          <w:rFonts w:ascii="Times New Roman" w:hAnsi="Times New Roman" w:cs="Times New Roman"/>
          <w:spacing w:val="14"/>
          <w:sz w:val="24"/>
          <w:szCs w:val="24"/>
        </w:rPr>
        <w:t xml:space="preserve"> </w:t>
      </w:r>
      <w:r w:rsidRPr="00AB4A02">
        <w:rPr>
          <w:rFonts w:ascii="Times New Roman" w:hAnsi="Times New Roman" w:cs="Times New Roman"/>
          <w:sz w:val="24"/>
          <w:szCs w:val="24"/>
        </w:rPr>
        <w:t>Respublikos</w:t>
      </w:r>
      <w:r w:rsidRPr="00AB4A02">
        <w:rPr>
          <w:rFonts w:ascii="Times New Roman" w:hAnsi="Times New Roman" w:cs="Times New Roman"/>
          <w:spacing w:val="17"/>
          <w:sz w:val="24"/>
          <w:szCs w:val="24"/>
        </w:rPr>
        <w:t xml:space="preserve"> </w:t>
      </w:r>
      <w:r w:rsidRPr="00AB4A02">
        <w:rPr>
          <w:rFonts w:ascii="Times New Roman" w:hAnsi="Times New Roman" w:cs="Times New Roman"/>
          <w:sz w:val="24"/>
          <w:szCs w:val="24"/>
        </w:rPr>
        <w:t>teisės</w:t>
      </w:r>
      <w:r w:rsidRPr="00AB4A02">
        <w:rPr>
          <w:rFonts w:ascii="Times New Roman" w:hAnsi="Times New Roman" w:cs="Times New Roman"/>
          <w:spacing w:val="13"/>
          <w:sz w:val="24"/>
          <w:szCs w:val="24"/>
        </w:rPr>
        <w:t xml:space="preserve"> </w:t>
      </w:r>
      <w:r w:rsidRPr="00AB4A02">
        <w:rPr>
          <w:rFonts w:ascii="Times New Roman" w:hAnsi="Times New Roman" w:cs="Times New Roman"/>
          <w:sz w:val="24"/>
          <w:szCs w:val="24"/>
        </w:rPr>
        <w:t>aktus</w:t>
      </w:r>
      <w:r w:rsidRPr="00AB4A02">
        <w:rPr>
          <w:rFonts w:ascii="Times New Roman" w:hAnsi="Times New Roman" w:cs="Times New Roman"/>
          <w:spacing w:val="15"/>
          <w:sz w:val="24"/>
          <w:szCs w:val="24"/>
        </w:rPr>
        <w:t xml:space="preserve"> </w:t>
      </w:r>
      <w:r w:rsidRPr="00AB4A02">
        <w:rPr>
          <w:rFonts w:ascii="Times New Roman" w:hAnsi="Times New Roman" w:cs="Times New Roman"/>
          <w:sz w:val="24"/>
          <w:szCs w:val="24"/>
        </w:rPr>
        <w:t>ir</w:t>
      </w:r>
      <w:r w:rsidRPr="00AB4A02">
        <w:rPr>
          <w:rFonts w:ascii="Times New Roman" w:hAnsi="Times New Roman" w:cs="Times New Roman"/>
          <w:spacing w:val="16"/>
          <w:sz w:val="24"/>
          <w:szCs w:val="24"/>
        </w:rPr>
        <w:t xml:space="preserve"> </w:t>
      </w:r>
      <w:r w:rsidRPr="00AB4A02">
        <w:rPr>
          <w:rFonts w:ascii="Times New Roman" w:hAnsi="Times New Roman" w:cs="Times New Roman"/>
          <w:sz w:val="24"/>
          <w:szCs w:val="24"/>
        </w:rPr>
        <w:t>šią Sutartį.</w:t>
      </w:r>
    </w:p>
    <w:p w14:paraId="39FA7C10" w14:textId="1A1459F6" w:rsidR="005A35DF" w:rsidRPr="00AB4A02" w:rsidRDefault="005A35DF" w:rsidP="005A35DF">
      <w:pPr>
        <w:pStyle w:val="Betarp"/>
        <w:jc w:val="both"/>
        <w:rPr>
          <w:rFonts w:ascii="Times New Roman" w:hAnsi="Times New Roman" w:cs="Times New Roman"/>
          <w:sz w:val="24"/>
          <w:szCs w:val="24"/>
        </w:rPr>
      </w:pPr>
      <w:r>
        <w:rPr>
          <w:rFonts w:ascii="Times New Roman" w:hAnsi="Times New Roman" w:cs="Times New Roman"/>
          <w:sz w:val="24"/>
          <w:szCs w:val="24"/>
        </w:rPr>
        <w:t>1</w:t>
      </w:r>
      <w:r w:rsidR="008C2FA2">
        <w:rPr>
          <w:rFonts w:ascii="Times New Roman" w:hAnsi="Times New Roman" w:cs="Times New Roman"/>
          <w:sz w:val="24"/>
          <w:szCs w:val="24"/>
        </w:rPr>
        <w:t>4</w:t>
      </w:r>
      <w:r>
        <w:rPr>
          <w:rFonts w:ascii="Times New Roman" w:hAnsi="Times New Roman" w:cs="Times New Roman"/>
          <w:sz w:val="24"/>
          <w:szCs w:val="24"/>
        </w:rPr>
        <w:t>.2</w:t>
      </w:r>
      <w:r w:rsidRPr="00AB4A02">
        <w:rPr>
          <w:rFonts w:ascii="Times New Roman" w:hAnsi="Times New Roman" w:cs="Times New Roman"/>
          <w:sz w:val="24"/>
          <w:szCs w:val="24"/>
        </w:rPr>
        <w:t>.  Už šios Sutarties vykdymą kiekviena šalis atsako pagal šioje Sutartyje prisiimtus įsipareigojimus. Jeigu Projekto</w:t>
      </w:r>
      <w:r>
        <w:rPr>
          <w:rFonts w:ascii="Times New Roman" w:hAnsi="Times New Roman" w:cs="Times New Roman"/>
          <w:sz w:val="24"/>
          <w:szCs w:val="24"/>
        </w:rPr>
        <w:t xml:space="preserve"> veiklos</w:t>
      </w:r>
      <w:r w:rsidRPr="00AB4A02">
        <w:rPr>
          <w:rFonts w:ascii="Times New Roman" w:hAnsi="Times New Roman" w:cs="Times New Roman"/>
          <w:spacing w:val="1"/>
          <w:sz w:val="24"/>
          <w:szCs w:val="24"/>
        </w:rPr>
        <w:t xml:space="preserve"> </w:t>
      </w:r>
      <w:r w:rsidRPr="00AB4A02">
        <w:rPr>
          <w:rFonts w:ascii="Times New Roman" w:hAnsi="Times New Roman" w:cs="Times New Roman"/>
          <w:sz w:val="24"/>
          <w:szCs w:val="24"/>
        </w:rPr>
        <w:t>vykdymo metu bus nustatyta</w:t>
      </w:r>
      <w:r w:rsidRPr="00AB4A02">
        <w:rPr>
          <w:rFonts w:ascii="Times New Roman" w:hAnsi="Times New Roman" w:cs="Times New Roman"/>
          <w:spacing w:val="1"/>
          <w:sz w:val="24"/>
          <w:szCs w:val="24"/>
        </w:rPr>
        <w:t xml:space="preserve"> </w:t>
      </w:r>
      <w:r w:rsidRPr="00AB4A02">
        <w:rPr>
          <w:rFonts w:ascii="Times New Roman" w:hAnsi="Times New Roman" w:cs="Times New Roman"/>
          <w:sz w:val="24"/>
          <w:szCs w:val="24"/>
        </w:rPr>
        <w:t>grąžinti netinkamų</w:t>
      </w:r>
      <w:r w:rsidRPr="00AB4A02">
        <w:rPr>
          <w:rFonts w:ascii="Times New Roman" w:hAnsi="Times New Roman" w:cs="Times New Roman"/>
          <w:spacing w:val="1"/>
          <w:sz w:val="24"/>
          <w:szCs w:val="24"/>
        </w:rPr>
        <w:t xml:space="preserve"> </w:t>
      </w:r>
      <w:r w:rsidRPr="00AB4A02">
        <w:rPr>
          <w:rFonts w:ascii="Times New Roman" w:hAnsi="Times New Roman" w:cs="Times New Roman"/>
          <w:sz w:val="24"/>
          <w:szCs w:val="24"/>
        </w:rPr>
        <w:t>išlaidų sumą ar bus</w:t>
      </w:r>
      <w:r w:rsidRPr="00AB4A02">
        <w:rPr>
          <w:rFonts w:ascii="Times New Roman" w:hAnsi="Times New Roman" w:cs="Times New Roman"/>
          <w:spacing w:val="1"/>
          <w:sz w:val="24"/>
          <w:szCs w:val="24"/>
        </w:rPr>
        <w:t xml:space="preserve"> </w:t>
      </w:r>
      <w:r w:rsidRPr="00AB4A02">
        <w:rPr>
          <w:rFonts w:ascii="Times New Roman" w:hAnsi="Times New Roman" w:cs="Times New Roman"/>
          <w:sz w:val="24"/>
          <w:szCs w:val="24"/>
        </w:rPr>
        <w:t>pritaikytos sankcijos už Projekto sutarties ar šios Sutarties neįvykdymą ar netinkamą įvykdymą, Šalys</w:t>
      </w:r>
      <w:r w:rsidRPr="00AB4A02">
        <w:rPr>
          <w:rFonts w:ascii="Times New Roman" w:hAnsi="Times New Roman" w:cs="Times New Roman"/>
          <w:spacing w:val="1"/>
          <w:sz w:val="24"/>
          <w:szCs w:val="24"/>
        </w:rPr>
        <w:t xml:space="preserve"> </w:t>
      </w:r>
      <w:r w:rsidRPr="00AB4A02">
        <w:rPr>
          <w:rFonts w:ascii="Times New Roman" w:hAnsi="Times New Roman" w:cs="Times New Roman"/>
          <w:sz w:val="24"/>
          <w:szCs w:val="24"/>
        </w:rPr>
        <w:t>atsako savo įsipareigojimų / prievolės dalimi, t. y. privalo atlyginti nuostolius, kurie atsirado dėl jam</w:t>
      </w:r>
      <w:r w:rsidRPr="00AB4A02">
        <w:rPr>
          <w:rFonts w:ascii="Times New Roman" w:hAnsi="Times New Roman" w:cs="Times New Roman"/>
          <w:spacing w:val="1"/>
          <w:sz w:val="24"/>
          <w:szCs w:val="24"/>
        </w:rPr>
        <w:t xml:space="preserve"> </w:t>
      </w:r>
      <w:r w:rsidRPr="00AB4A02">
        <w:rPr>
          <w:rFonts w:ascii="Times New Roman" w:hAnsi="Times New Roman" w:cs="Times New Roman"/>
          <w:sz w:val="24"/>
          <w:szCs w:val="24"/>
        </w:rPr>
        <w:t>tenkančios</w:t>
      </w:r>
      <w:r w:rsidRPr="00AB4A02">
        <w:rPr>
          <w:rFonts w:ascii="Times New Roman" w:hAnsi="Times New Roman" w:cs="Times New Roman"/>
          <w:spacing w:val="1"/>
          <w:sz w:val="24"/>
          <w:szCs w:val="24"/>
        </w:rPr>
        <w:t xml:space="preserve"> </w:t>
      </w:r>
      <w:r w:rsidRPr="00AB4A02">
        <w:rPr>
          <w:rFonts w:ascii="Times New Roman" w:hAnsi="Times New Roman" w:cs="Times New Roman"/>
          <w:sz w:val="24"/>
          <w:szCs w:val="24"/>
        </w:rPr>
        <w:t>įsipareigojimų/prievolės</w:t>
      </w:r>
      <w:r w:rsidRPr="00AB4A02">
        <w:rPr>
          <w:rFonts w:ascii="Times New Roman" w:hAnsi="Times New Roman" w:cs="Times New Roman"/>
          <w:spacing w:val="2"/>
          <w:sz w:val="24"/>
          <w:szCs w:val="24"/>
        </w:rPr>
        <w:t xml:space="preserve"> </w:t>
      </w:r>
      <w:r w:rsidRPr="00AB4A02">
        <w:rPr>
          <w:rFonts w:ascii="Times New Roman" w:hAnsi="Times New Roman" w:cs="Times New Roman"/>
          <w:sz w:val="24"/>
          <w:szCs w:val="24"/>
        </w:rPr>
        <w:t>neįvykdymo arba</w:t>
      </w:r>
      <w:r w:rsidRPr="00AB4A02">
        <w:rPr>
          <w:rFonts w:ascii="Times New Roman" w:hAnsi="Times New Roman" w:cs="Times New Roman"/>
          <w:spacing w:val="1"/>
          <w:sz w:val="24"/>
          <w:szCs w:val="24"/>
        </w:rPr>
        <w:t xml:space="preserve"> </w:t>
      </w:r>
      <w:r w:rsidRPr="00AB4A02">
        <w:rPr>
          <w:rFonts w:ascii="Times New Roman" w:hAnsi="Times New Roman" w:cs="Times New Roman"/>
          <w:sz w:val="24"/>
          <w:szCs w:val="24"/>
        </w:rPr>
        <w:t xml:space="preserve">netinkamo įvykdymo.   </w:t>
      </w:r>
    </w:p>
    <w:p w14:paraId="471F2B35" w14:textId="102C8EB0" w:rsidR="00415F72" w:rsidRDefault="005A35DF" w:rsidP="005A35DF">
      <w:pPr>
        <w:jc w:val="both"/>
        <w:rPr>
          <w:rFonts w:ascii="Times New Roman" w:hAnsi="Times New Roman" w:cs="Times New Roman"/>
          <w:sz w:val="24"/>
          <w:szCs w:val="24"/>
        </w:rPr>
      </w:pPr>
      <w:r>
        <w:rPr>
          <w:rFonts w:ascii="Times New Roman" w:hAnsi="Times New Roman" w:cs="Times New Roman"/>
          <w:sz w:val="24"/>
          <w:szCs w:val="24"/>
          <w:lang w:val="en-US"/>
        </w:rPr>
        <w:lastRenderedPageBreak/>
        <w:t>1</w:t>
      </w:r>
      <w:r w:rsidR="00F67EF7">
        <w:rPr>
          <w:rFonts w:ascii="Times New Roman" w:hAnsi="Times New Roman" w:cs="Times New Roman"/>
          <w:sz w:val="24"/>
          <w:szCs w:val="24"/>
          <w:lang w:val="en-US"/>
        </w:rPr>
        <w:t>4</w:t>
      </w:r>
      <w:r w:rsidRPr="00AB4A02">
        <w:rPr>
          <w:rFonts w:ascii="Times New Roman" w:hAnsi="Times New Roman" w:cs="Times New Roman"/>
          <w:sz w:val="24"/>
          <w:szCs w:val="24"/>
          <w:lang w:val="en-US"/>
        </w:rPr>
        <w:t>.</w:t>
      </w:r>
      <w:r w:rsidR="00F67EF7">
        <w:rPr>
          <w:rFonts w:ascii="Times New Roman" w:hAnsi="Times New Roman" w:cs="Times New Roman"/>
          <w:sz w:val="24"/>
          <w:szCs w:val="24"/>
          <w:lang w:val="en-US"/>
        </w:rPr>
        <w:t>3</w:t>
      </w:r>
      <w:r>
        <w:rPr>
          <w:rFonts w:ascii="Times New Roman" w:hAnsi="Times New Roman" w:cs="Times New Roman"/>
          <w:sz w:val="24"/>
          <w:szCs w:val="24"/>
          <w:lang w:val="en-US"/>
        </w:rPr>
        <w:t xml:space="preserve">. </w:t>
      </w:r>
      <w:r w:rsidRPr="00AB4A02">
        <w:rPr>
          <w:rFonts w:ascii="Times New Roman" w:hAnsi="Times New Roman" w:cs="Times New Roman"/>
          <w:sz w:val="24"/>
          <w:szCs w:val="24"/>
        </w:rPr>
        <w:t>Jei Šalys savo sutartinius įsipareigojimus vykdo pasitelkiant trečiuosius asmenis, jos yra</w:t>
      </w:r>
      <w:r w:rsidRPr="00AB4A02">
        <w:rPr>
          <w:rFonts w:ascii="Times New Roman" w:hAnsi="Times New Roman" w:cs="Times New Roman"/>
          <w:spacing w:val="1"/>
          <w:sz w:val="24"/>
          <w:szCs w:val="24"/>
        </w:rPr>
        <w:t xml:space="preserve"> </w:t>
      </w:r>
      <w:r w:rsidRPr="00AB4A02">
        <w:rPr>
          <w:rFonts w:ascii="Times New Roman" w:hAnsi="Times New Roman" w:cs="Times New Roman"/>
          <w:sz w:val="24"/>
          <w:szCs w:val="24"/>
        </w:rPr>
        <w:t>atsakingos</w:t>
      </w:r>
      <w:r w:rsidRPr="00AB4A02">
        <w:rPr>
          <w:rFonts w:ascii="Times New Roman" w:hAnsi="Times New Roman" w:cs="Times New Roman"/>
          <w:spacing w:val="-1"/>
          <w:sz w:val="24"/>
          <w:szCs w:val="24"/>
        </w:rPr>
        <w:t xml:space="preserve"> </w:t>
      </w:r>
      <w:r w:rsidRPr="00AB4A02">
        <w:rPr>
          <w:rFonts w:ascii="Times New Roman" w:hAnsi="Times New Roman" w:cs="Times New Roman"/>
          <w:sz w:val="24"/>
          <w:szCs w:val="24"/>
        </w:rPr>
        <w:t>už trečiųjų</w:t>
      </w:r>
      <w:r w:rsidRPr="00AB4A02">
        <w:rPr>
          <w:rFonts w:ascii="Times New Roman" w:hAnsi="Times New Roman" w:cs="Times New Roman"/>
          <w:spacing w:val="1"/>
          <w:sz w:val="24"/>
          <w:szCs w:val="24"/>
        </w:rPr>
        <w:t xml:space="preserve"> </w:t>
      </w:r>
      <w:r w:rsidRPr="00AB4A02">
        <w:rPr>
          <w:rFonts w:ascii="Times New Roman" w:hAnsi="Times New Roman" w:cs="Times New Roman"/>
          <w:sz w:val="24"/>
          <w:szCs w:val="24"/>
        </w:rPr>
        <w:t>asmenų atliekamų</w:t>
      </w:r>
      <w:r w:rsidRPr="00AB4A02">
        <w:rPr>
          <w:rFonts w:ascii="Times New Roman" w:hAnsi="Times New Roman" w:cs="Times New Roman"/>
          <w:spacing w:val="3"/>
          <w:sz w:val="24"/>
          <w:szCs w:val="24"/>
        </w:rPr>
        <w:t xml:space="preserve"> </w:t>
      </w:r>
      <w:r w:rsidRPr="00AB4A02">
        <w:rPr>
          <w:rFonts w:ascii="Times New Roman" w:hAnsi="Times New Roman" w:cs="Times New Roman"/>
          <w:sz w:val="24"/>
          <w:szCs w:val="24"/>
        </w:rPr>
        <w:t>darbų</w:t>
      </w:r>
      <w:r w:rsidRPr="00AB4A02">
        <w:rPr>
          <w:rFonts w:ascii="Times New Roman" w:hAnsi="Times New Roman" w:cs="Times New Roman"/>
          <w:spacing w:val="-1"/>
          <w:sz w:val="24"/>
          <w:szCs w:val="24"/>
        </w:rPr>
        <w:t xml:space="preserve"> </w:t>
      </w:r>
      <w:r w:rsidRPr="00AB4A02">
        <w:rPr>
          <w:rFonts w:ascii="Times New Roman" w:hAnsi="Times New Roman" w:cs="Times New Roman"/>
          <w:sz w:val="24"/>
          <w:szCs w:val="24"/>
        </w:rPr>
        <w:t>ar</w:t>
      </w:r>
      <w:r w:rsidRPr="00AB4A02">
        <w:rPr>
          <w:rFonts w:ascii="Times New Roman" w:hAnsi="Times New Roman" w:cs="Times New Roman"/>
          <w:spacing w:val="-1"/>
          <w:sz w:val="24"/>
          <w:szCs w:val="24"/>
        </w:rPr>
        <w:t xml:space="preserve"> </w:t>
      </w:r>
      <w:r w:rsidRPr="00AB4A02">
        <w:rPr>
          <w:rFonts w:ascii="Times New Roman" w:hAnsi="Times New Roman" w:cs="Times New Roman"/>
          <w:sz w:val="24"/>
          <w:szCs w:val="24"/>
        </w:rPr>
        <w:t>paslaugų</w:t>
      </w:r>
      <w:r w:rsidRPr="00AB4A02">
        <w:rPr>
          <w:rFonts w:ascii="Times New Roman" w:hAnsi="Times New Roman" w:cs="Times New Roman"/>
          <w:spacing w:val="1"/>
          <w:sz w:val="24"/>
          <w:szCs w:val="24"/>
        </w:rPr>
        <w:t xml:space="preserve"> </w:t>
      </w:r>
      <w:r w:rsidRPr="00AB4A02">
        <w:rPr>
          <w:rFonts w:ascii="Times New Roman" w:hAnsi="Times New Roman" w:cs="Times New Roman"/>
          <w:sz w:val="24"/>
          <w:szCs w:val="24"/>
        </w:rPr>
        <w:t>kokybę</w:t>
      </w:r>
      <w:r w:rsidRPr="00AB4A02">
        <w:rPr>
          <w:rFonts w:ascii="Times New Roman" w:hAnsi="Times New Roman" w:cs="Times New Roman"/>
          <w:spacing w:val="-2"/>
          <w:sz w:val="24"/>
          <w:szCs w:val="24"/>
        </w:rPr>
        <w:t xml:space="preserve"> </w:t>
      </w:r>
      <w:r w:rsidRPr="00AB4A02">
        <w:rPr>
          <w:rFonts w:ascii="Times New Roman" w:hAnsi="Times New Roman" w:cs="Times New Roman"/>
          <w:sz w:val="24"/>
          <w:szCs w:val="24"/>
        </w:rPr>
        <w:t>ir rezultatu</w:t>
      </w:r>
      <w:r>
        <w:rPr>
          <w:rFonts w:ascii="Times New Roman" w:hAnsi="Times New Roman" w:cs="Times New Roman"/>
          <w:sz w:val="24"/>
          <w:szCs w:val="24"/>
        </w:rPr>
        <w:t>s</w:t>
      </w:r>
    </w:p>
    <w:p w14:paraId="56CD9C23" w14:textId="77777777" w:rsidR="005A35DF" w:rsidRDefault="005A35DF" w:rsidP="005A35DF">
      <w:pPr>
        <w:jc w:val="both"/>
        <w:rPr>
          <w:rFonts w:ascii="Times New Roman" w:hAnsi="Times New Roman" w:cs="Times New Roman"/>
          <w:sz w:val="24"/>
          <w:szCs w:val="24"/>
        </w:rPr>
      </w:pPr>
    </w:p>
    <w:p w14:paraId="2053AE3A" w14:textId="186AC211" w:rsidR="005A35DF" w:rsidRPr="00F1401A" w:rsidRDefault="005A35DF" w:rsidP="005A35DF">
      <w:pPr>
        <w:widowControl w:val="0"/>
        <w:tabs>
          <w:tab w:val="left" w:pos="1212"/>
        </w:tabs>
        <w:autoSpaceDE w:val="0"/>
        <w:autoSpaceDN w:val="0"/>
        <w:spacing w:after="0" w:line="240" w:lineRule="auto"/>
        <w:ind w:left="-142" w:right="112"/>
        <w:jc w:val="center"/>
        <w:rPr>
          <w:rFonts w:ascii="Times New Roman" w:hAnsi="Times New Roman" w:cs="Times New Roman"/>
          <w:b/>
          <w:bCs/>
          <w:sz w:val="24"/>
        </w:rPr>
      </w:pPr>
      <w:r w:rsidRPr="00F1401A">
        <w:rPr>
          <w:rFonts w:ascii="Times New Roman" w:hAnsi="Times New Roman" w:cs="Times New Roman"/>
          <w:b/>
          <w:bCs/>
          <w:sz w:val="24"/>
        </w:rPr>
        <w:t>X</w:t>
      </w:r>
      <w:r>
        <w:rPr>
          <w:rFonts w:ascii="Times New Roman" w:hAnsi="Times New Roman" w:cs="Times New Roman"/>
          <w:b/>
          <w:bCs/>
          <w:sz w:val="24"/>
        </w:rPr>
        <w:t>V</w:t>
      </w:r>
      <w:r w:rsidRPr="00F1401A">
        <w:rPr>
          <w:rFonts w:ascii="Times New Roman" w:hAnsi="Times New Roman" w:cs="Times New Roman"/>
          <w:b/>
          <w:bCs/>
          <w:sz w:val="24"/>
        </w:rPr>
        <w:t xml:space="preserve">. </w:t>
      </w:r>
      <w:r w:rsidRPr="00F1401A">
        <w:rPr>
          <w:rFonts w:ascii="Times New Roman" w:hAnsi="Times New Roman" w:cs="Times New Roman"/>
          <w:b/>
          <w:bCs/>
        </w:rPr>
        <w:t>NENUGALIMA</w:t>
      </w:r>
      <w:r w:rsidRPr="00F1401A">
        <w:rPr>
          <w:rFonts w:ascii="Times New Roman" w:hAnsi="Times New Roman" w:cs="Times New Roman"/>
          <w:b/>
          <w:bCs/>
          <w:spacing w:val="-3"/>
        </w:rPr>
        <w:t xml:space="preserve"> </w:t>
      </w:r>
      <w:r w:rsidRPr="00F1401A">
        <w:rPr>
          <w:rFonts w:ascii="Times New Roman" w:hAnsi="Times New Roman" w:cs="Times New Roman"/>
          <w:b/>
          <w:bCs/>
        </w:rPr>
        <w:t>JĖGA</w:t>
      </w:r>
    </w:p>
    <w:p w14:paraId="454FAEED" w14:textId="77777777" w:rsidR="005A35DF" w:rsidRPr="00716669" w:rsidRDefault="005A35DF" w:rsidP="005A35DF">
      <w:pPr>
        <w:pStyle w:val="Pagrindinistekstas"/>
        <w:rPr>
          <w:b/>
        </w:rPr>
      </w:pPr>
    </w:p>
    <w:p w14:paraId="1CF69B5B" w14:textId="713AE920" w:rsidR="005A35DF" w:rsidRPr="009F51D2" w:rsidRDefault="005A35DF" w:rsidP="005A35DF">
      <w:pPr>
        <w:widowControl w:val="0"/>
        <w:tabs>
          <w:tab w:val="left" w:pos="1196"/>
        </w:tabs>
        <w:autoSpaceDE w:val="0"/>
        <w:autoSpaceDN w:val="0"/>
        <w:spacing w:after="0" w:line="240" w:lineRule="auto"/>
        <w:ind w:left="-142" w:right="108"/>
        <w:jc w:val="both"/>
        <w:rPr>
          <w:rFonts w:ascii="Times New Roman" w:hAnsi="Times New Roman" w:cs="Times New Roman"/>
          <w:sz w:val="24"/>
          <w:szCs w:val="24"/>
        </w:rPr>
      </w:pPr>
      <w:r>
        <w:rPr>
          <w:rFonts w:ascii="Times New Roman" w:hAnsi="Times New Roman" w:cs="Times New Roman"/>
          <w:sz w:val="24"/>
        </w:rPr>
        <w:t>1</w:t>
      </w:r>
      <w:r w:rsidR="00F67EF7">
        <w:rPr>
          <w:rFonts w:ascii="Times New Roman" w:hAnsi="Times New Roman" w:cs="Times New Roman"/>
          <w:sz w:val="24"/>
        </w:rPr>
        <w:t>5</w:t>
      </w:r>
      <w:r w:rsidRPr="009F51D2">
        <w:rPr>
          <w:rFonts w:ascii="Times New Roman" w:hAnsi="Times New Roman" w:cs="Times New Roman"/>
          <w:sz w:val="24"/>
          <w:szCs w:val="24"/>
        </w:rPr>
        <w:t>.</w:t>
      </w:r>
      <w:r>
        <w:rPr>
          <w:rFonts w:ascii="Times New Roman" w:hAnsi="Times New Roman" w:cs="Times New Roman"/>
          <w:sz w:val="24"/>
          <w:szCs w:val="24"/>
        </w:rPr>
        <w:t>1.</w:t>
      </w:r>
      <w:r w:rsidRPr="009F51D2">
        <w:rPr>
          <w:rFonts w:ascii="Times New Roman" w:hAnsi="Times New Roman" w:cs="Times New Roman"/>
          <w:sz w:val="24"/>
          <w:szCs w:val="24"/>
        </w:rPr>
        <w:t xml:space="preserve"> Šalys</w:t>
      </w:r>
      <w:r w:rsidRPr="009F51D2">
        <w:rPr>
          <w:rFonts w:ascii="Times New Roman" w:hAnsi="Times New Roman" w:cs="Times New Roman"/>
          <w:spacing w:val="7"/>
          <w:sz w:val="24"/>
          <w:szCs w:val="24"/>
        </w:rPr>
        <w:t xml:space="preserve"> </w:t>
      </w:r>
      <w:r w:rsidRPr="009F51D2">
        <w:rPr>
          <w:rFonts w:ascii="Times New Roman" w:hAnsi="Times New Roman" w:cs="Times New Roman"/>
          <w:sz w:val="24"/>
          <w:szCs w:val="24"/>
        </w:rPr>
        <w:t>atleidžiamos</w:t>
      </w:r>
      <w:r w:rsidRPr="009F51D2">
        <w:rPr>
          <w:rFonts w:ascii="Times New Roman" w:hAnsi="Times New Roman" w:cs="Times New Roman"/>
          <w:spacing w:val="9"/>
          <w:sz w:val="24"/>
          <w:szCs w:val="24"/>
        </w:rPr>
        <w:t xml:space="preserve"> </w:t>
      </w:r>
      <w:r w:rsidRPr="009F51D2">
        <w:rPr>
          <w:rFonts w:ascii="Times New Roman" w:hAnsi="Times New Roman" w:cs="Times New Roman"/>
          <w:sz w:val="24"/>
          <w:szCs w:val="24"/>
        </w:rPr>
        <w:t>nuo</w:t>
      </w:r>
      <w:r w:rsidRPr="009F51D2">
        <w:rPr>
          <w:rFonts w:ascii="Times New Roman" w:hAnsi="Times New Roman" w:cs="Times New Roman"/>
          <w:spacing w:val="7"/>
          <w:sz w:val="24"/>
          <w:szCs w:val="24"/>
        </w:rPr>
        <w:t xml:space="preserve"> </w:t>
      </w:r>
      <w:r w:rsidRPr="009F51D2">
        <w:rPr>
          <w:rFonts w:ascii="Times New Roman" w:hAnsi="Times New Roman" w:cs="Times New Roman"/>
          <w:sz w:val="24"/>
          <w:szCs w:val="24"/>
        </w:rPr>
        <w:t>atsakomybės</w:t>
      </w:r>
      <w:r w:rsidRPr="009F51D2">
        <w:rPr>
          <w:rFonts w:ascii="Times New Roman" w:hAnsi="Times New Roman" w:cs="Times New Roman"/>
          <w:spacing w:val="9"/>
          <w:sz w:val="24"/>
          <w:szCs w:val="24"/>
        </w:rPr>
        <w:t xml:space="preserve"> </w:t>
      </w:r>
      <w:r w:rsidRPr="009F51D2">
        <w:rPr>
          <w:rFonts w:ascii="Times New Roman" w:hAnsi="Times New Roman" w:cs="Times New Roman"/>
          <w:sz w:val="24"/>
          <w:szCs w:val="24"/>
        </w:rPr>
        <w:t>už</w:t>
      </w:r>
      <w:r w:rsidRPr="009F51D2">
        <w:rPr>
          <w:rFonts w:ascii="Times New Roman" w:hAnsi="Times New Roman" w:cs="Times New Roman"/>
          <w:spacing w:val="7"/>
          <w:sz w:val="24"/>
          <w:szCs w:val="24"/>
        </w:rPr>
        <w:t xml:space="preserve"> </w:t>
      </w:r>
      <w:r w:rsidRPr="009F51D2">
        <w:rPr>
          <w:rFonts w:ascii="Times New Roman" w:hAnsi="Times New Roman" w:cs="Times New Roman"/>
          <w:sz w:val="24"/>
          <w:szCs w:val="24"/>
        </w:rPr>
        <w:t>šios</w:t>
      </w:r>
      <w:r w:rsidRPr="009F51D2">
        <w:rPr>
          <w:rFonts w:ascii="Times New Roman" w:hAnsi="Times New Roman" w:cs="Times New Roman"/>
          <w:spacing w:val="8"/>
          <w:sz w:val="24"/>
          <w:szCs w:val="24"/>
        </w:rPr>
        <w:t xml:space="preserve"> </w:t>
      </w:r>
      <w:r w:rsidRPr="009F51D2">
        <w:rPr>
          <w:rFonts w:ascii="Times New Roman" w:hAnsi="Times New Roman" w:cs="Times New Roman"/>
          <w:sz w:val="24"/>
          <w:szCs w:val="24"/>
        </w:rPr>
        <w:t>Sutarties</w:t>
      </w:r>
      <w:r w:rsidRPr="009F51D2">
        <w:rPr>
          <w:rFonts w:ascii="Times New Roman" w:hAnsi="Times New Roman" w:cs="Times New Roman"/>
          <w:spacing w:val="9"/>
          <w:sz w:val="24"/>
          <w:szCs w:val="24"/>
        </w:rPr>
        <w:t xml:space="preserve"> </w:t>
      </w:r>
      <w:r w:rsidRPr="009F51D2">
        <w:rPr>
          <w:rFonts w:ascii="Times New Roman" w:hAnsi="Times New Roman" w:cs="Times New Roman"/>
          <w:sz w:val="24"/>
          <w:szCs w:val="24"/>
        </w:rPr>
        <w:t>sąlygų</w:t>
      </w:r>
      <w:r w:rsidRPr="009F51D2">
        <w:rPr>
          <w:rFonts w:ascii="Times New Roman" w:hAnsi="Times New Roman" w:cs="Times New Roman"/>
          <w:spacing w:val="7"/>
          <w:sz w:val="24"/>
          <w:szCs w:val="24"/>
        </w:rPr>
        <w:t xml:space="preserve"> </w:t>
      </w:r>
      <w:r w:rsidRPr="009F51D2">
        <w:rPr>
          <w:rFonts w:ascii="Times New Roman" w:hAnsi="Times New Roman" w:cs="Times New Roman"/>
          <w:sz w:val="24"/>
          <w:szCs w:val="24"/>
        </w:rPr>
        <w:t>nevykdymą,</w:t>
      </w:r>
      <w:r w:rsidRPr="009F51D2">
        <w:rPr>
          <w:rFonts w:ascii="Times New Roman" w:hAnsi="Times New Roman" w:cs="Times New Roman"/>
          <w:spacing w:val="8"/>
          <w:sz w:val="24"/>
          <w:szCs w:val="24"/>
        </w:rPr>
        <w:t xml:space="preserve"> </w:t>
      </w:r>
      <w:r w:rsidRPr="009F51D2">
        <w:rPr>
          <w:rFonts w:ascii="Times New Roman" w:hAnsi="Times New Roman" w:cs="Times New Roman"/>
          <w:sz w:val="24"/>
          <w:szCs w:val="24"/>
        </w:rPr>
        <w:t>jeigu</w:t>
      </w:r>
      <w:r w:rsidRPr="009F51D2">
        <w:rPr>
          <w:rFonts w:ascii="Times New Roman" w:hAnsi="Times New Roman" w:cs="Times New Roman"/>
          <w:spacing w:val="8"/>
          <w:sz w:val="24"/>
          <w:szCs w:val="24"/>
        </w:rPr>
        <w:t xml:space="preserve"> </w:t>
      </w:r>
      <w:r w:rsidRPr="009F51D2">
        <w:rPr>
          <w:rFonts w:ascii="Times New Roman" w:hAnsi="Times New Roman" w:cs="Times New Roman"/>
          <w:sz w:val="24"/>
          <w:szCs w:val="24"/>
        </w:rPr>
        <w:t>įrodo,</w:t>
      </w:r>
      <w:r w:rsidRPr="009F51D2">
        <w:rPr>
          <w:rFonts w:ascii="Times New Roman" w:hAnsi="Times New Roman" w:cs="Times New Roman"/>
          <w:spacing w:val="7"/>
          <w:sz w:val="24"/>
          <w:szCs w:val="24"/>
        </w:rPr>
        <w:t xml:space="preserve"> </w:t>
      </w:r>
      <w:r w:rsidRPr="009F51D2">
        <w:rPr>
          <w:rFonts w:ascii="Times New Roman" w:hAnsi="Times New Roman" w:cs="Times New Roman"/>
          <w:sz w:val="24"/>
          <w:szCs w:val="24"/>
        </w:rPr>
        <w:t>kad</w:t>
      </w:r>
      <w:r w:rsidRPr="009F51D2">
        <w:rPr>
          <w:rFonts w:ascii="Times New Roman" w:hAnsi="Times New Roman" w:cs="Times New Roman"/>
          <w:spacing w:val="7"/>
          <w:sz w:val="24"/>
          <w:szCs w:val="24"/>
        </w:rPr>
        <w:t xml:space="preserve"> </w:t>
      </w:r>
      <w:r w:rsidRPr="009F51D2">
        <w:rPr>
          <w:rFonts w:ascii="Times New Roman" w:hAnsi="Times New Roman" w:cs="Times New Roman"/>
          <w:sz w:val="24"/>
          <w:szCs w:val="24"/>
        </w:rPr>
        <w:t>šios</w:t>
      </w:r>
      <w:r w:rsidRPr="009F51D2">
        <w:rPr>
          <w:rFonts w:ascii="Times New Roman" w:hAnsi="Times New Roman" w:cs="Times New Roman"/>
          <w:spacing w:val="-57"/>
          <w:sz w:val="24"/>
          <w:szCs w:val="24"/>
        </w:rPr>
        <w:t xml:space="preserve"> </w:t>
      </w:r>
      <w:r w:rsidRPr="009F51D2">
        <w:rPr>
          <w:rFonts w:ascii="Times New Roman" w:hAnsi="Times New Roman" w:cs="Times New Roman"/>
          <w:sz w:val="24"/>
          <w:szCs w:val="24"/>
        </w:rPr>
        <w:t>Sutarties</w:t>
      </w:r>
      <w:r w:rsidRPr="009F51D2">
        <w:rPr>
          <w:rFonts w:ascii="Times New Roman" w:hAnsi="Times New Roman" w:cs="Times New Roman"/>
          <w:spacing w:val="2"/>
          <w:sz w:val="24"/>
          <w:szCs w:val="24"/>
        </w:rPr>
        <w:t xml:space="preserve"> </w:t>
      </w:r>
      <w:r w:rsidRPr="009F51D2">
        <w:rPr>
          <w:rFonts w:ascii="Times New Roman" w:hAnsi="Times New Roman" w:cs="Times New Roman"/>
          <w:sz w:val="24"/>
          <w:szCs w:val="24"/>
        </w:rPr>
        <w:t>sąlygos</w:t>
      </w:r>
      <w:r w:rsidRPr="009F51D2">
        <w:rPr>
          <w:rFonts w:ascii="Times New Roman" w:hAnsi="Times New Roman" w:cs="Times New Roman"/>
          <w:spacing w:val="1"/>
          <w:sz w:val="24"/>
          <w:szCs w:val="24"/>
        </w:rPr>
        <w:t xml:space="preserve"> </w:t>
      </w:r>
      <w:r w:rsidRPr="009F51D2">
        <w:rPr>
          <w:rFonts w:ascii="Times New Roman" w:hAnsi="Times New Roman" w:cs="Times New Roman"/>
          <w:sz w:val="24"/>
          <w:szCs w:val="24"/>
        </w:rPr>
        <w:t>nebuvo vykdomos</w:t>
      </w:r>
      <w:r w:rsidRPr="009F51D2">
        <w:rPr>
          <w:rFonts w:ascii="Times New Roman" w:hAnsi="Times New Roman" w:cs="Times New Roman"/>
          <w:spacing w:val="2"/>
          <w:sz w:val="24"/>
          <w:szCs w:val="24"/>
        </w:rPr>
        <w:t xml:space="preserve"> </w:t>
      </w:r>
      <w:r w:rsidRPr="009F51D2">
        <w:rPr>
          <w:rFonts w:ascii="Times New Roman" w:hAnsi="Times New Roman" w:cs="Times New Roman"/>
          <w:sz w:val="24"/>
          <w:szCs w:val="24"/>
        </w:rPr>
        <w:t>dėl</w:t>
      </w:r>
      <w:r w:rsidRPr="009F51D2">
        <w:rPr>
          <w:rFonts w:ascii="Times New Roman" w:hAnsi="Times New Roman" w:cs="Times New Roman"/>
          <w:spacing w:val="-1"/>
          <w:sz w:val="24"/>
          <w:szCs w:val="24"/>
        </w:rPr>
        <w:t xml:space="preserve"> </w:t>
      </w:r>
      <w:r w:rsidRPr="009F51D2">
        <w:rPr>
          <w:rFonts w:ascii="Times New Roman" w:hAnsi="Times New Roman" w:cs="Times New Roman"/>
          <w:sz w:val="24"/>
          <w:szCs w:val="24"/>
        </w:rPr>
        <w:t>nenugalimos</w:t>
      </w:r>
      <w:r w:rsidRPr="009F51D2">
        <w:rPr>
          <w:rFonts w:ascii="Times New Roman" w:hAnsi="Times New Roman" w:cs="Times New Roman"/>
          <w:spacing w:val="5"/>
          <w:sz w:val="24"/>
          <w:szCs w:val="24"/>
        </w:rPr>
        <w:t xml:space="preserve"> </w:t>
      </w:r>
      <w:r w:rsidRPr="009F51D2">
        <w:rPr>
          <w:rFonts w:ascii="Times New Roman" w:hAnsi="Times New Roman" w:cs="Times New Roman"/>
          <w:sz w:val="24"/>
          <w:szCs w:val="24"/>
        </w:rPr>
        <w:t>jėgos</w:t>
      </w:r>
      <w:r w:rsidRPr="009F51D2">
        <w:rPr>
          <w:rFonts w:ascii="Times New Roman" w:hAnsi="Times New Roman" w:cs="Times New Roman"/>
          <w:spacing w:val="2"/>
          <w:sz w:val="24"/>
          <w:szCs w:val="24"/>
        </w:rPr>
        <w:t xml:space="preserve"> </w:t>
      </w:r>
      <w:r w:rsidRPr="009F51D2">
        <w:rPr>
          <w:rFonts w:ascii="Times New Roman" w:hAnsi="Times New Roman" w:cs="Times New Roman"/>
          <w:sz w:val="24"/>
          <w:szCs w:val="24"/>
        </w:rPr>
        <w:t>(</w:t>
      </w:r>
      <w:r w:rsidRPr="009F51D2">
        <w:rPr>
          <w:rFonts w:ascii="Times New Roman" w:hAnsi="Times New Roman" w:cs="Times New Roman"/>
          <w:i/>
          <w:sz w:val="24"/>
          <w:szCs w:val="24"/>
        </w:rPr>
        <w:t>force</w:t>
      </w:r>
      <w:r w:rsidRPr="009F51D2">
        <w:rPr>
          <w:rFonts w:ascii="Times New Roman" w:hAnsi="Times New Roman" w:cs="Times New Roman"/>
          <w:i/>
          <w:spacing w:val="-1"/>
          <w:sz w:val="24"/>
          <w:szCs w:val="24"/>
        </w:rPr>
        <w:t xml:space="preserve"> </w:t>
      </w:r>
      <w:r w:rsidRPr="009F51D2">
        <w:rPr>
          <w:rFonts w:ascii="Times New Roman" w:hAnsi="Times New Roman" w:cs="Times New Roman"/>
          <w:i/>
          <w:sz w:val="24"/>
          <w:szCs w:val="24"/>
        </w:rPr>
        <w:t>majeure</w:t>
      </w:r>
      <w:r w:rsidRPr="009F51D2">
        <w:rPr>
          <w:rFonts w:ascii="Times New Roman" w:hAnsi="Times New Roman" w:cs="Times New Roman"/>
          <w:sz w:val="24"/>
          <w:szCs w:val="24"/>
        </w:rPr>
        <w:t>) Lietuvos</w:t>
      </w:r>
      <w:r w:rsidRPr="009F51D2">
        <w:rPr>
          <w:rFonts w:ascii="Times New Roman" w:hAnsi="Times New Roman" w:cs="Times New Roman"/>
          <w:spacing w:val="4"/>
          <w:sz w:val="24"/>
          <w:szCs w:val="24"/>
        </w:rPr>
        <w:t xml:space="preserve"> </w:t>
      </w:r>
      <w:r w:rsidRPr="009F51D2">
        <w:rPr>
          <w:rFonts w:ascii="Times New Roman" w:hAnsi="Times New Roman" w:cs="Times New Roman"/>
          <w:sz w:val="24"/>
          <w:szCs w:val="24"/>
        </w:rPr>
        <w:t>Respublikos</w:t>
      </w:r>
      <w:r w:rsidRPr="009F51D2">
        <w:rPr>
          <w:rFonts w:ascii="Times New Roman" w:hAnsi="Times New Roman" w:cs="Times New Roman"/>
          <w:spacing w:val="1"/>
          <w:sz w:val="24"/>
          <w:szCs w:val="24"/>
        </w:rPr>
        <w:t xml:space="preserve"> </w:t>
      </w:r>
      <w:r w:rsidRPr="009F51D2">
        <w:rPr>
          <w:rFonts w:ascii="Times New Roman" w:hAnsi="Times New Roman" w:cs="Times New Roman"/>
          <w:sz w:val="24"/>
          <w:szCs w:val="24"/>
        </w:rPr>
        <w:t>civilinio kodekso</w:t>
      </w:r>
      <w:r w:rsidRPr="009F51D2">
        <w:rPr>
          <w:rFonts w:ascii="Times New Roman" w:hAnsi="Times New Roman" w:cs="Times New Roman"/>
          <w:spacing w:val="14"/>
          <w:sz w:val="24"/>
          <w:szCs w:val="24"/>
        </w:rPr>
        <w:t xml:space="preserve"> </w:t>
      </w:r>
      <w:r w:rsidRPr="009F51D2">
        <w:rPr>
          <w:rFonts w:ascii="Times New Roman" w:hAnsi="Times New Roman" w:cs="Times New Roman"/>
          <w:i/>
          <w:sz w:val="24"/>
          <w:szCs w:val="24"/>
        </w:rPr>
        <w:t>mutatis</w:t>
      </w:r>
      <w:r w:rsidRPr="009F51D2">
        <w:rPr>
          <w:rFonts w:ascii="Times New Roman" w:hAnsi="Times New Roman" w:cs="Times New Roman"/>
          <w:i/>
          <w:spacing w:val="18"/>
          <w:sz w:val="24"/>
          <w:szCs w:val="24"/>
        </w:rPr>
        <w:t xml:space="preserve"> </w:t>
      </w:r>
      <w:r w:rsidRPr="009F51D2">
        <w:rPr>
          <w:rFonts w:ascii="Times New Roman" w:hAnsi="Times New Roman" w:cs="Times New Roman"/>
          <w:i/>
          <w:sz w:val="24"/>
          <w:szCs w:val="24"/>
        </w:rPr>
        <w:t>mutandis</w:t>
      </w:r>
      <w:r w:rsidRPr="009F51D2">
        <w:rPr>
          <w:rFonts w:ascii="Times New Roman" w:hAnsi="Times New Roman" w:cs="Times New Roman"/>
          <w:i/>
          <w:spacing w:val="18"/>
          <w:sz w:val="24"/>
          <w:szCs w:val="24"/>
        </w:rPr>
        <w:t xml:space="preserve"> </w:t>
      </w:r>
      <w:r w:rsidRPr="009F51D2">
        <w:rPr>
          <w:rFonts w:ascii="Times New Roman" w:hAnsi="Times New Roman" w:cs="Times New Roman"/>
          <w:sz w:val="24"/>
          <w:szCs w:val="24"/>
        </w:rPr>
        <w:t>6.212</w:t>
      </w:r>
      <w:r w:rsidRPr="009F51D2">
        <w:rPr>
          <w:rFonts w:ascii="Times New Roman" w:hAnsi="Times New Roman" w:cs="Times New Roman"/>
          <w:spacing w:val="15"/>
          <w:sz w:val="24"/>
          <w:szCs w:val="24"/>
        </w:rPr>
        <w:t xml:space="preserve"> </w:t>
      </w:r>
      <w:r w:rsidRPr="009F51D2">
        <w:rPr>
          <w:rFonts w:ascii="Times New Roman" w:hAnsi="Times New Roman" w:cs="Times New Roman"/>
          <w:sz w:val="24"/>
          <w:szCs w:val="24"/>
        </w:rPr>
        <w:t>ir</w:t>
      </w:r>
      <w:r w:rsidRPr="009F51D2">
        <w:rPr>
          <w:rFonts w:ascii="Times New Roman" w:hAnsi="Times New Roman" w:cs="Times New Roman"/>
          <w:spacing w:val="15"/>
          <w:sz w:val="24"/>
          <w:szCs w:val="24"/>
        </w:rPr>
        <w:t xml:space="preserve"> </w:t>
      </w:r>
      <w:r w:rsidRPr="009F51D2">
        <w:rPr>
          <w:rFonts w:ascii="Times New Roman" w:hAnsi="Times New Roman" w:cs="Times New Roman"/>
          <w:sz w:val="24"/>
          <w:szCs w:val="24"/>
        </w:rPr>
        <w:t>6.253</w:t>
      </w:r>
      <w:r w:rsidRPr="009F51D2">
        <w:rPr>
          <w:rFonts w:ascii="Times New Roman" w:hAnsi="Times New Roman" w:cs="Times New Roman"/>
          <w:spacing w:val="15"/>
          <w:sz w:val="24"/>
          <w:szCs w:val="24"/>
        </w:rPr>
        <w:t xml:space="preserve"> </w:t>
      </w:r>
      <w:r w:rsidRPr="009F51D2">
        <w:rPr>
          <w:rFonts w:ascii="Times New Roman" w:hAnsi="Times New Roman" w:cs="Times New Roman"/>
          <w:sz w:val="24"/>
          <w:szCs w:val="24"/>
        </w:rPr>
        <w:t>straipsniuose</w:t>
      </w:r>
      <w:r w:rsidRPr="009F51D2">
        <w:rPr>
          <w:rFonts w:ascii="Times New Roman" w:hAnsi="Times New Roman" w:cs="Times New Roman"/>
          <w:spacing w:val="16"/>
          <w:sz w:val="24"/>
          <w:szCs w:val="24"/>
        </w:rPr>
        <w:t xml:space="preserve"> </w:t>
      </w:r>
      <w:r w:rsidRPr="009F51D2">
        <w:rPr>
          <w:rFonts w:ascii="Times New Roman" w:hAnsi="Times New Roman" w:cs="Times New Roman"/>
          <w:sz w:val="24"/>
          <w:szCs w:val="24"/>
        </w:rPr>
        <w:t>nurodytų</w:t>
      </w:r>
      <w:r w:rsidRPr="009F51D2">
        <w:rPr>
          <w:rFonts w:ascii="Times New Roman" w:hAnsi="Times New Roman" w:cs="Times New Roman"/>
          <w:spacing w:val="15"/>
          <w:sz w:val="24"/>
          <w:szCs w:val="24"/>
        </w:rPr>
        <w:t xml:space="preserve"> </w:t>
      </w:r>
      <w:r w:rsidRPr="009F51D2">
        <w:rPr>
          <w:rFonts w:ascii="Times New Roman" w:hAnsi="Times New Roman" w:cs="Times New Roman"/>
          <w:sz w:val="24"/>
          <w:szCs w:val="24"/>
        </w:rPr>
        <w:t>aplinkybių</w:t>
      </w:r>
      <w:r w:rsidRPr="009F51D2">
        <w:rPr>
          <w:rFonts w:ascii="Times New Roman" w:hAnsi="Times New Roman" w:cs="Times New Roman"/>
          <w:spacing w:val="17"/>
          <w:sz w:val="24"/>
          <w:szCs w:val="24"/>
        </w:rPr>
        <w:t xml:space="preserve"> </w:t>
      </w:r>
      <w:r w:rsidRPr="009F51D2">
        <w:rPr>
          <w:rFonts w:ascii="Times New Roman" w:hAnsi="Times New Roman" w:cs="Times New Roman"/>
          <w:sz w:val="24"/>
          <w:szCs w:val="24"/>
        </w:rPr>
        <w:t>ir</w:t>
      </w:r>
      <w:r w:rsidRPr="009F51D2">
        <w:rPr>
          <w:rFonts w:ascii="Times New Roman" w:hAnsi="Times New Roman" w:cs="Times New Roman"/>
          <w:spacing w:val="17"/>
          <w:sz w:val="24"/>
          <w:szCs w:val="24"/>
        </w:rPr>
        <w:t xml:space="preserve"> </w:t>
      </w:r>
      <w:r w:rsidRPr="009F51D2">
        <w:rPr>
          <w:rFonts w:ascii="Times New Roman" w:hAnsi="Times New Roman" w:cs="Times New Roman"/>
          <w:sz w:val="24"/>
          <w:szCs w:val="24"/>
        </w:rPr>
        <w:t>tos</w:t>
      </w:r>
      <w:r w:rsidRPr="009F51D2">
        <w:rPr>
          <w:rFonts w:ascii="Times New Roman" w:hAnsi="Times New Roman" w:cs="Times New Roman"/>
          <w:spacing w:val="16"/>
          <w:sz w:val="24"/>
          <w:szCs w:val="24"/>
        </w:rPr>
        <w:t xml:space="preserve"> </w:t>
      </w:r>
      <w:r w:rsidRPr="009F51D2">
        <w:rPr>
          <w:rFonts w:ascii="Times New Roman" w:hAnsi="Times New Roman" w:cs="Times New Roman"/>
          <w:sz w:val="24"/>
          <w:szCs w:val="24"/>
        </w:rPr>
        <w:t>aplinkybės</w:t>
      </w:r>
      <w:r w:rsidRPr="009F51D2">
        <w:rPr>
          <w:rFonts w:ascii="Times New Roman" w:hAnsi="Times New Roman" w:cs="Times New Roman"/>
          <w:spacing w:val="15"/>
          <w:sz w:val="24"/>
          <w:szCs w:val="24"/>
        </w:rPr>
        <w:t xml:space="preserve"> </w:t>
      </w:r>
      <w:r w:rsidRPr="009F51D2">
        <w:rPr>
          <w:rFonts w:ascii="Times New Roman" w:hAnsi="Times New Roman" w:cs="Times New Roman"/>
          <w:sz w:val="24"/>
          <w:szCs w:val="24"/>
        </w:rPr>
        <w:t>atsirado</w:t>
      </w:r>
      <w:r w:rsidRPr="009F51D2">
        <w:rPr>
          <w:rFonts w:ascii="Times New Roman" w:hAnsi="Times New Roman" w:cs="Times New Roman"/>
          <w:spacing w:val="16"/>
          <w:sz w:val="24"/>
          <w:szCs w:val="24"/>
        </w:rPr>
        <w:t xml:space="preserve"> </w:t>
      </w:r>
      <w:r w:rsidRPr="009F51D2">
        <w:rPr>
          <w:rFonts w:ascii="Times New Roman" w:hAnsi="Times New Roman" w:cs="Times New Roman"/>
          <w:sz w:val="24"/>
          <w:szCs w:val="24"/>
        </w:rPr>
        <w:t>iki</w:t>
      </w:r>
      <w:r w:rsidRPr="009F51D2">
        <w:rPr>
          <w:rFonts w:ascii="Times New Roman" w:hAnsi="Times New Roman" w:cs="Times New Roman"/>
          <w:spacing w:val="-57"/>
          <w:sz w:val="24"/>
          <w:szCs w:val="24"/>
        </w:rPr>
        <w:t xml:space="preserve"> </w:t>
      </w:r>
      <w:r w:rsidRPr="009F51D2">
        <w:rPr>
          <w:rFonts w:ascii="Times New Roman" w:hAnsi="Times New Roman" w:cs="Times New Roman"/>
          <w:sz w:val="24"/>
          <w:szCs w:val="24"/>
        </w:rPr>
        <w:t>tų</w:t>
      </w:r>
      <w:r w:rsidRPr="009F51D2">
        <w:rPr>
          <w:rFonts w:ascii="Times New Roman" w:hAnsi="Times New Roman" w:cs="Times New Roman"/>
          <w:spacing w:val="-1"/>
          <w:sz w:val="24"/>
          <w:szCs w:val="24"/>
        </w:rPr>
        <w:t xml:space="preserve"> </w:t>
      </w:r>
      <w:r w:rsidRPr="009F51D2">
        <w:rPr>
          <w:rFonts w:ascii="Times New Roman" w:hAnsi="Times New Roman" w:cs="Times New Roman"/>
          <w:sz w:val="24"/>
          <w:szCs w:val="24"/>
        </w:rPr>
        <w:t>sąlygų įvykdymo</w:t>
      </w:r>
      <w:r w:rsidRPr="009F51D2">
        <w:rPr>
          <w:rFonts w:ascii="Times New Roman" w:hAnsi="Times New Roman" w:cs="Times New Roman"/>
          <w:spacing w:val="1"/>
          <w:sz w:val="24"/>
          <w:szCs w:val="24"/>
        </w:rPr>
        <w:t xml:space="preserve"> </w:t>
      </w:r>
      <w:r w:rsidRPr="009F51D2">
        <w:rPr>
          <w:rFonts w:ascii="Times New Roman" w:hAnsi="Times New Roman" w:cs="Times New Roman"/>
          <w:sz w:val="24"/>
          <w:szCs w:val="24"/>
        </w:rPr>
        <w:t>termino</w:t>
      </w:r>
      <w:r w:rsidRPr="009F51D2">
        <w:rPr>
          <w:rFonts w:ascii="Times New Roman" w:hAnsi="Times New Roman" w:cs="Times New Roman"/>
          <w:spacing w:val="1"/>
          <w:sz w:val="24"/>
          <w:szCs w:val="24"/>
        </w:rPr>
        <w:t xml:space="preserve"> </w:t>
      </w:r>
      <w:r w:rsidRPr="009F51D2">
        <w:rPr>
          <w:rFonts w:ascii="Times New Roman" w:hAnsi="Times New Roman" w:cs="Times New Roman"/>
          <w:sz w:val="24"/>
          <w:szCs w:val="24"/>
        </w:rPr>
        <w:t>suėjimo.</w:t>
      </w:r>
    </w:p>
    <w:p w14:paraId="3BB2C30F" w14:textId="50870CB6" w:rsidR="005A35DF" w:rsidRPr="009F51D2" w:rsidRDefault="006B0D63" w:rsidP="005A35DF">
      <w:pPr>
        <w:widowControl w:val="0"/>
        <w:tabs>
          <w:tab w:val="left" w:pos="1196"/>
        </w:tabs>
        <w:autoSpaceDE w:val="0"/>
        <w:autoSpaceDN w:val="0"/>
        <w:spacing w:after="0" w:line="240" w:lineRule="auto"/>
        <w:ind w:left="-142" w:right="108"/>
        <w:jc w:val="both"/>
        <w:rPr>
          <w:rFonts w:ascii="Times New Roman" w:hAnsi="Times New Roman" w:cs="Times New Roman"/>
          <w:sz w:val="24"/>
          <w:szCs w:val="24"/>
        </w:rPr>
      </w:pPr>
      <w:r>
        <w:rPr>
          <w:rFonts w:ascii="Times New Roman" w:hAnsi="Times New Roman" w:cs="Times New Roman"/>
          <w:sz w:val="24"/>
          <w:szCs w:val="24"/>
        </w:rPr>
        <w:t>1</w:t>
      </w:r>
      <w:r w:rsidR="00F67EF7">
        <w:rPr>
          <w:rFonts w:ascii="Times New Roman" w:hAnsi="Times New Roman" w:cs="Times New Roman"/>
          <w:sz w:val="24"/>
          <w:szCs w:val="24"/>
        </w:rPr>
        <w:t>5</w:t>
      </w:r>
      <w:r>
        <w:rPr>
          <w:rFonts w:ascii="Times New Roman" w:hAnsi="Times New Roman" w:cs="Times New Roman"/>
          <w:sz w:val="24"/>
          <w:szCs w:val="24"/>
        </w:rPr>
        <w:t>.2</w:t>
      </w:r>
      <w:r w:rsidR="005A35DF" w:rsidRPr="009F51D2">
        <w:rPr>
          <w:rFonts w:ascii="Times New Roman" w:hAnsi="Times New Roman" w:cs="Times New Roman"/>
          <w:sz w:val="24"/>
          <w:szCs w:val="24"/>
        </w:rPr>
        <w:t>. Šalis,</w:t>
      </w:r>
      <w:r w:rsidR="005A35DF" w:rsidRPr="009F51D2">
        <w:rPr>
          <w:rFonts w:ascii="Times New Roman" w:hAnsi="Times New Roman" w:cs="Times New Roman"/>
          <w:spacing w:val="1"/>
          <w:sz w:val="24"/>
          <w:szCs w:val="24"/>
        </w:rPr>
        <w:t xml:space="preserve"> </w:t>
      </w:r>
      <w:r w:rsidR="005A35DF" w:rsidRPr="009F51D2">
        <w:rPr>
          <w:rFonts w:ascii="Times New Roman" w:hAnsi="Times New Roman" w:cs="Times New Roman"/>
          <w:sz w:val="24"/>
          <w:szCs w:val="24"/>
        </w:rPr>
        <w:t>kuri</w:t>
      </w:r>
      <w:r w:rsidR="005A35DF" w:rsidRPr="009F51D2">
        <w:rPr>
          <w:rFonts w:ascii="Times New Roman" w:hAnsi="Times New Roman" w:cs="Times New Roman"/>
          <w:spacing w:val="1"/>
          <w:sz w:val="24"/>
          <w:szCs w:val="24"/>
        </w:rPr>
        <w:t xml:space="preserve"> </w:t>
      </w:r>
      <w:r w:rsidR="005A35DF" w:rsidRPr="009F51D2">
        <w:rPr>
          <w:rFonts w:ascii="Times New Roman" w:hAnsi="Times New Roman" w:cs="Times New Roman"/>
          <w:sz w:val="24"/>
          <w:szCs w:val="24"/>
        </w:rPr>
        <w:t>dėl</w:t>
      </w:r>
      <w:r w:rsidR="005A35DF" w:rsidRPr="009F51D2">
        <w:rPr>
          <w:rFonts w:ascii="Times New Roman" w:hAnsi="Times New Roman" w:cs="Times New Roman"/>
          <w:spacing w:val="1"/>
          <w:sz w:val="24"/>
          <w:szCs w:val="24"/>
        </w:rPr>
        <w:t xml:space="preserve"> </w:t>
      </w:r>
      <w:r w:rsidR="005A35DF" w:rsidRPr="009F51D2">
        <w:rPr>
          <w:rFonts w:ascii="Times New Roman" w:hAnsi="Times New Roman" w:cs="Times New Roman"/>
          <w:sz w:val="24"/>
          <w:szCs w:val="24"/>
        </w:rPr>
        <w:t>susidariusių</w:t>
      </w:r>
      <w:r w:rsidR="005A35DF" w:rsidRPr="009F51D2">
        <w:rPr>
          <w:rFonts w:ascii="Times New Roman" w:hAnsi="Times New Roman" w:cs="Times New Roman"/>
          <w:spacing w:val="1"/>
          <w:sz w:val="24"/>
          <w:szCs w:val="24"/>
        </w:rPr>
        <w:t xml:space="preserve"> </w:t>
      </w:r>
      <w:r w:rsidR="005A35DF" w:rsidRPr="009F51D2">
        <w:rPr>
          <w:rFonts w:ascii="Times New Roman" w:hAnsi="Times New Roman" w:cs="Times New Roman"/>
          <w:i/>
          <w:sz w:val="24"/>
          <w:szCs w:val="24"/>
        </w:rPr>
        <w:t>force</w:t>
      </w:r>
      <w:r w:rsidR="005A35DF" w:rsidRPr="009F51D2">
        <w:rPr>
          <w:rFonts w:ascii="Times New Roman" w:hAnsi="Times New Roman" w:cs="Times New Roman"/>
          <w:i/>
          <w:spacing w:val="1"/>
          <w:sz w:val="24"/>
          <w:szCs w:val="24"/>
        </w:rPr>
        <w:t xml:space="preserve"> </w:t>
      </w:r>
      <w:r w:rsidR="005A35DF" w:rsidRPr="009F51D2">
        <w:rPr>
          <w:rFonts w:ascii="Times New Roman" w:hAnsi="Times New Roman" w:cs="Times New Roman"/>
          <w:i/>
          <w:sz w:val="24"/>
          <w:szCs w:val="24"/>
        </w:rPr>
        <w:t>majeure</w:t>
      </w:r>
      <w:r w:rsidR="005A35DF" w:rsidRPr="009F51D2">
        <w:rPr>
          <w:rFonts w:ascii="Times New Roman" w:hAnsi="Times New Roman" w:cs="Times New Roman"/>
          <w:i/>
          <w:spacing w:val="1"/>
          <w:sz w:val="24"/>
          <w:szCs w:val="24"/>
        </w:rPr>
        <w:t xml:space="preserve"> </w:t>
      </w:r>
      <w:r w:rsidR="005A35DF" w:rsidRPr="009F51D2">
        <w:rPr>
          <w:rFonts w:ascii="Times New Roman" w:hAnsi="Times New Roman" w:cs="Times New Roman"/>
          <w:sz w:val="24"/>
          <w:szCs w:val="24"/>
        </w:rPr>
        <w:t>aplinkybių</w:t>
      </w:r>
      <w:r w:rsidR="005A35DF" w:rsidRPr="009F51D2">
        <w:rPr>
          <w:rFonts w:ascii="Times New Roman" w:hAnsi="Times New Roman" w:cs="Times New Roman"/>
          <w:spacing w:val="1"/>
          <w:sz w:val="24"/>
          <w:szCs w:val="24"/>
        </w:rPr>
        <w:t xml:space="preserve"> </w:t>
      </w:r>
      <w:r w:rsidR="005A35DF" w:rsidRPr="009F51D2">
        <w:rPr>
          <w:rFonts w:ascii="Times New Roman" w:hAnsi="Times New Roman" w:cs="Times New Roman"/>
          <w:sz w:val="24"/>
          <w:szCs w:val="24"/>
        </w:rPr>
        <w:t>nebegali</w:t>
      </w:r>
      <w:r w:rsidR="005A35DF" w:rsidRPr="009F51D2">
        <w:rPr>
          <w:rFonts w:ascii="Times New Roman" w:hAnsi="Times New Roman" w:cs="Times New Roman"/>
          <w:spacing w:val="1"/>
          <w:sz w:val="24"/>
          <w:szCs w:val="24"/>
        </w:rPr>
        <w:t xml:space="preserve"> </w:t>
      </w:r>
      <w:r w:rsidR="005A35DF" w:rsidRPr="009F51D2">
        <w:rPr>
          <w:rFonts w:ascii="Times New Roman" w:hAnsi="Times New Roman" w:cs="Times New Roman"/>
          <w:sz w:val="24"/>
          <w:szCs w:val="24"/>
        </w:rPr>
        <w:t>toliau</w:t>
      </w:r>
      <w:r w:rsidR="005A35DF" w:rsidRPr="009F51D2">
        <w:rPr>
          <w:rFonts w:ascii="Times New Roman" w:hAnsi="Times New Roman" w:cs="Times New Roman"/>
          <w:spacing w:val="1"/>
          <w:sz w:val="24"/>
          <w:szCs w:val="24"/>
        </w:rPr>
        <w:t xml:space="preserve"> </w:t>
      </w:r>
      <w:r w:rsidR="005A35DF" w:rsidRPr="009F51D2">
        <w:rPr>
          <w:rFonts w:ascii="Times New Roman" w:hAnsi="Times New Roman" w:cs="Times New Roman"/>
          <w:sz w:val="24"/>
          <w:szCs w:val="24"/>
        </w:rPr>
        <w:t>vykdyti</w:t>
      </w:r>
      <w:r w:rsidR="005A35DF" w:rsidRPr="009F51D2">
        <w:rPr>
          <w:rFonts w:ascii="Times New Roman" w:hAnsi="Times New Roman" w:cs="Times New Roman"/>
          <w:spacing w:val="1"/>
          <w:sz w:val="24"/>
          <w:szCs w:val="24"/>
        </w:rPr>
        <w:t xml:space="preserve"> </w:t>
      </w:r>
      <w:r w:rsidR="005A35DF" w:rsidRPr="009F51D2">
        <w:rPr>
          <w:rFonts w:ascii="Times New Roman" w:hAnsi="Times New Roman" w:cs="Times New Roman"/>
          <w:sz w:val="24"/>
          <w:szCs w:val="24"/>
        </w:rPr>
        <w:t>savo</w:t>
      </w:r>
      <w:r w:rsidR="005A35DF" w:rsidRPr="009F51D2">
        <w:rPr>
          <w:rFonts w:ascii="Times New Roman" w:hAnsi="Times New Roman" w:cs="Times New Roman"/>
          <w:spacing w:val="1"/>
          <w:sz w:val="24"/>
          <w:szCs w:val="24"/>
        </w:rPr>
        <w:t xml:space="preserve"> </w:t>
      </w:r>
      <w:r w:rsidR="005A35DF" w:rsidRPr="009F51D2">
        <w:rPr>
          <w:rFonts w:ascii="Times New Roman" w:hAnsi="Times New Roman" w:cs="Times New Roman"/>
          <w:sz w:val="24"/>
          <w:szCs w:val="24"/>
        </w:rPr>
        <w:t>įsipareigojimų pagal šią Sutartį, privalo apie tai kuo skubiau, bet ne vėliau kaip per 7 kalendorines dienas</w:t>
      </w:r>
      <w:r w:rsidR="005A35DF" w:rsidRPr="009F51D2">
        <w:rPr>
          <w:rFonts w:ascii="Times New Roman" w:hAnsi="Times New Roman" w:cs="Times New Roman"/>
          <w:spacing w:val="1"/>
          <w:sz w:val="24"/>
          <w:szCs w:val="24"/>
        </w:rPr>
        <w:t xml:space="preserve"> </w:t>
      </w:r>
      <w:r w:rsidR="005A35DF" w:rsidRPr="009F51D2">
        <w:rPr>
          <w:rFonts w:ascii="Times New Roman" w:hAnsi="Times New Roman" w:cs="Times New Roman"/>
          <w:sz w:val="24"/>
          <w:szCs w:val="24"/>
        </w:rPr>
        <w:t xml:space="preserve">nuo </w:t>
      </w:r>
      <w:r w:rsidR="005A35DF" w:rsidRPr="009F51D2">
        <w:rPr>
          <w:rFonts w:ascii="Times New Roman" w:hAnsi="Times New Roman" w:cs="Times New Roman"/>
          <w:i/>
          <w:sz w:val="24"/>
          <w:szCs w:val="24"/>
        </w:rPr>
        <w:t xml:space="preserve">force majeure </w:t>
      </w:r>
      <w:r w:rsidR="005A35DF" w:rsidRPr="009F51D2">
        <w:rPr>
          <w:rFonts w:ascii="Times New Roman" w:hAnsi="Times New Roman" w:cs="Times New Roman"/>
          <w:sz w:val="24"/>
          <w:szCs w:val="24"/>
        </w:rPr>
        <w:t xml:space="preserve">aplinkybių atsiradimo, žodžiu ir raštu pranešti kitai šaliai. Jeigu dėl </w:t>
      </w:r>
      <w:r w:rsidR="005A35DF" w:rsidRPr="009F51D2">
        <w:rPr>
          <w:rFonts w:ascii="Times New Roman" w:hAnsi="Times New Roman" w:cs="Times New Roman"/>
          <w:i/>
          <w:sz w:val="24"/>
          <w:szCs w:val="24"/>
        </w:rPr>
        <w:t>force majeure</w:t>
      </w:r>
      <w:r w:rsidR="005A35DF" w:rsidRPr="009F51D2">
        <w:rPr>
          <w:rFonts w:ascii="Times New Roman" w:hAnsi="Times New Roman" w:cs="Times New Roman"/>
          <w:i/>
          <w:spacing w:val="1"/>
          <w:sz w:val="24"/>
          <w:szCs w:val="24"/>
        </w:rPr>
        <w:t xml:space="preserve"> </w:t>
      </w:r>
      <w:r w:rsidR="005A35DF" w:rsidRPr="009F51D2">
        <w:rPr>
          <w:rFonts w:ascii="Times New Roman" w:hAnsi="Times New Roman" w:cs="Times New Roman"/>
          <w:sz w:val="24"/>
          <w:szCs w:val="24"/>
        </w:rPr>
        <w:t>aplinkybių savo įsipareigojimų pagal šią Sutartį negalinti vykdyti Šalis nepraneša arba netinkamai praneša</w:t>
      </w:r>
      <w:r w:rsidR="005A35DF" w:rsidRPr="009F51D2">
        <w:rPr>
          <w:rFonts w:ascii="Times New Roman" w:hAnsi="Times New Roman" w:cs="Times New Roman"/>
          <w:spacing w:val="-57"/>
          <w:sz w:val="24"/>
          <w:szCs w:val="24"/>
        </w:rPr>
        <w:t xml:space="preserve"> </w:t>
      </w:r>
      <w:r w:rsidR="005A35DF" w:rsidRPr="009F51D2">
        <w:rPr>
          <w:rFonts w:ascii="Times New Roman" w:hAnsi="Times New Roman" w:cs="Times New Roman"/>
          <w:sz w:val="24"/>
          <w:szCs w:val="24"/>
        </w:rPr>
        <w:t>kitai</w:t>
      </w:r>
      <w:r w:rsidR="005A35DF" w:rsidRPr="009F51D2">
        <w:rPr>
          <w:rFonts w:ascii="Times New Roman" w:hAnsi="Times New Roman" w:cs="Times New Roman"/>
          <w:spacing w:val="-1"/>
          <w:sz w:val="24"/>
          <w:szCs w:val="24"/>
        </w:rPr>
        <w:t xml:space="preserve"> </w:t>
      </w:r>
      <w:r w:rsidR="005A35DF" w:rsidRPr="009F51D2">
        <w:rPr>
          <w:rFonts w:ascii="Times New Roman" w:hAnsi="Times New Roman" w:cs="Times New Roman"/>
          <w:sz w:val="24"/>
          <w:szCs w:val="24"/>
        </w:rPr>
        <w:t>Šaliai,</w:t>
      </w:r>
      <w:r w:rsidR="005A35DF" w:rsidRPr="009F51D2">
        <w:rPr>
          <w:rFonts w:ascii="Times New Roman" w:hAnsi="Times New Roman" w:cs="Times New Roman"/>
          <w:spacing w:val="-1"/>
          <w:sz w:val="24"/>
          <w:szCs w:val="24"/>
        </w:rPr>
        <w:t xml:space="preserve"> </w:t>
      </w:r>
      <w:r w:rsidR="005A35DF" w:rsidRPr="009F51D2">
        <w:rPr>
          <w:rFonts w:ascii="Times New Roman" w:hAnsi="Times New Roman" w:cs="Times New Roman"/>
          <w:sz w:val="24"/>
          <w:szCs w:val="24"/>
        </w:rPr>
        <w:t>ji privalo</w:t>
      </w:r>
      <w:r w:rsidR="005A35DF" w:rsidRPr="009F51D2">
        <w:rPr>
          <w:rFonts w:ascii="Times New Roman" w:hAnsi="Times New Roman" w:cs="Times New Roman"/>
          <w:spacing w:val="-1"/>
          <w:sz w:val="24"/>
          <w:szCs w:val="24"/>
        </w:rPr>
        <w:t xml:space="preserve"> </w:t>
      </w:r>
      <w:r w:rsidR="005A35DF" w:rsidRPr="009F51D2">
        <w:rPr>
          <w:rFonts w:ascii="Times New Roman" w:hAnsi="Times New Roman" w:cs="Times New Roman"/>
          <w:sz w:val="24"/>
          <w:szCs w:val="24"/>
        </w:rPr>
        <w:t>kompensuoti kitai</w:t>
      </w:r>
      <w:r w:rsidR="005A35DF" w:rsidRPr="009F51D2">
        <w:rPr>
          <w:rFonts w:ascii="Times New Roman" w:hAnsi="Times New Roman" w:cs="Times New Roman"/>
          <w:spacing w:val="-1"/>
          <w:sz w:val="24"/>
          <w:szCs w:val="24"/>
        </w:rPr>
        <w:t xml:space="preserve"> </w:t>
      </w:r>
      <w:r w:rsidR="005A35DF" w:rsidRPr="009F51D2">
        <w:rPr>
          <w:rFonts w:ascii="Times New Roman" w:hAnsi="Times New Roman" w:cs="Times New Roman"/>
          <w:sz w:val="24"/>
          <w:szCs w:val="24"/>
        </w:rPr>
        <w:t>Šaliai</w:t>
      </w:r>
      <w:r w:rsidR="005A35DF" w:rsidRPr="009F51D2">
        <w:rPr>
          <w:rFonts w:ascii="Times New Roman" w:hAnsi="Times New Roman" w:cs="Times New Roman"/>
          <w:spacing w:val="-1"/>
          <w:sz w:val="24"/>
          <w:szCs w:val="24"/>
        </w:rPr>
        <w:t xml:space="preserve"> </w:t>
      </w:r>
      <w:r w:rsidR="005A35DF" w:rsidRPr="009F51D2">
        <w:rPr>
          <w:rFonts w:ascii="Times New Roman" w:hAnsi="Times New Roman" w:cs="Times New Roman"/>
          <w:sz w:val="24"/>
          <w:szCs w:val="24"/>
        </w:rPr>
        <w:t>visus</w:t>
      </w:r>
      <w:r w:rsidR="005A35DF" w:rsidRPr="009F51D2">
        <w:rPr>
          <w:rFonts w:ascii="Times New Roman" w:hAnsi="Times New Roman" w:cs="Times New Roman"/>
          <w:spacing w:val="-1"/>
          <w:sz w:val="24"/>
          <w:szCs w:val="24"/>
        </w:rPr>
        <w:t xml:space="preserve"> </w:t>
      </w:r>
      <w:r w:rsidR="005A35DF" w:rsidRPr="009F51D2">
        <w:rPr>
          <w:rFonts w:ascii="Times New Roman" w:hAnsi="Times New Roman" w:cs="Times New Roman"/>
          <w:sz w:val="24"/>
          <w:szCs w:val="24"/>
        </w:rPr>
        <w:t>dėl</w:t>
      </w:r>
      <w:r w:rsidR="005A35DF" w:rsidRPr="009F51D2">
        <w:rPr>
          <w:rFonts w:ascii="Times New Roman" w:hAnsi="Times New Roman" w:cs="Times New Roman"/>
          <w:spacing w:val="-1"/>
          <w:sz w:val="24"/>
          <w:szCs w:val="24"/>
        </w:rPr>
        <w:t xml:space="preserve"> </w:t>
      </w:r>
      <w:r w:rsidR="005A35DF" w:rsidRPr="009F51D2">
        <w:rPr>
          <w:rFonts w:ascii="Times New Roman" w:hAnsi="Times New Roman" w:cs="Times New Roman"/>
          <w:sz w:val="24"/>
          <w:szCs w:val="24"/>
        </w:rPr>
        <w:t>tokio</w:t>
      </w:r>
      <w:r w:rsidR="005A35DF" w:rsidRPr="009F51D2">
        <w:rPr>
          <w:rFonts w:ascii="Times New Roman" w:hAnsi="Times New Roman" w:cs="Times New Roman"/>
          <w:spacing w:val="-1"/>
          <w:sz w:val="24"/>
          <w:szCs w:val="24"/>
        </w:rPr>
        <w:t xml:space="preserve"> </w:t>
      </w:r>
      <w:r w:rsidR="005A35DF" w:rsidRPr="009F51D2">
        <w:rPr>
          <w:rFonts w:ascii="Times New Roman" w:hAnsi="Times New Roman" w:cs="Times New Roman"/>
          <w:sz w:val="24"/>
          <w:szCs w:val="24"/>
        </w:rPr>
        <w:t>nepranešimo</w:t>
      </w:r>
      <w:r w:rsidR="005A35DF" w:rsidRPr="009F51D2">
        <w:rPr>
          <w:rFonts w:ascii="Times New Roman" w:hAnsi="Times New Roman" w:cs="Times New Roman"/>
          <w:spacing w:val="-1"/>
          <w:sz w:val="24"/>
          <w:szCs w:val="24"/>
        </w:rPr>
        <w:t xml:space="preserve"> </w:t>
      </w:r>
      <w:r w:rsidR="005A35DF" w:rsidRPr="009F51D2">
        <w:rPr>
          <w:rFonts w:ascii="Times New Roman" w:hAnsi="Times New Roman" w:cs="Times New Roman"/>
          <w:sz w:val="24"/>
          <w:szCs w:val="24"/>
        </w:rPr>
        <w:t>atsiradusius nuostolius.</w:t>
      </w:r>
    </w:p>
    <w:p w14:paraId="53F1D77C" w14:textId="77777777" w:rsidR="005A35DF" w:rsidRDefault="005A35DF" w:rsidP="005A35DF">
      <w:pPr>
        <w:widowControl w:val="0"/>
        <w:tabs>
          <w:tab w:val="left" w:pos="1196"/>
        </w:tabs>
        <w:autoSpaceDE w:val="0"/>
        <w:autoSpaceDN w:val="0"/>
        <w:spacing w:after="0" w:line="240" w:lineRule="auto"/>
        <w:ind w:left="-142" w:right="108"/>
        <w:jc w:val="both"/>
        <w:rPr>
          <w:rFonts w:ascii="Times New Roman" w:hAnsi="Times New Roman" w:cs="Times New Roman"/>
          <w:sz w:val="24"/>
        </w:rPr>
      </w:pPr>
      <w:r>
        <w:rPr>
          <w:rFonts w:ascii="Times New Roman" w:hAnsi="Times New Roman" w:cs="Times New Roman"/>
          <w:sz w:val="24"/>
        </w:rPr>
        <w:t xml:space="preserve"> </w:t>
      </w:r>
    </w:p>
    <w:p w14:paraId="7FE4A35C" w14:textId="67FF804D" w:rsidR="005A35DF" w:rsidRPr="00D76972" w:rsidRDefault="005A35DF" w:rsidP="005A35DF">
      <w:pPr>
        <w:widowControl w:val="0"/>
        <w:tabs>
          <w:tab w:val="left" w:pos="1196"/>
        </w:tabs>
        <w:autoSpaceDE w:val="0"/>
        <w:autoSpaceDN w:val="0"/>
        <w:spacing w:after="0" w:line="240" w:lineRule="auto"/>
        <w:ind w:left="-142" w:right="108"/>
        <w:jc w:val="center"/>
        <w:rPr>
          <w:rFonts w:ascii="Times New Roman" w:hAnsi="Times New Roman" w:cs="Times New Roman"/>
          <w:b/>
          <w:bCs/>
          <w:sz w:val="24"/>
          <w:szCs w:val="24"/>
        </w:rPr>
      </w:pPr>
      <w:r w:rsidRPr="00D76972">
        <w:rPr>
          <w:rFonts w:ascii="Times New Roman" w:hAnsi="Times New Roman" w:cs="Times New Roman"/>
          <w:b/>
          <w:bCs/>
          <w:sz w:val="24"/>
          <w:szCs w:val="24"/>
        </w:rPr>
        <w:t>X</w:t>
      </w:r>
      <w:r w:rsidR="007E7691">
        <w:rPr>
          <w:rFonts w:ascii="Times New Roman" w:hAnsi="Times New Roman" w:cs="Times New Roman"/>
          <w:b/>
          <w:bCs/>
          <w:sz w:val="24"/>
          <w:szCs w:val="24"/>
        </w:rPr>
        <w:t>VI</w:t>
      </w:r>
      <w:r w:rsidRPr="00D76972">
        <w:rPr>
          <w:rFonts w:ascii="Times New Roman" w:hAnsi="Times New Roman" w:cs="Times New Roman"/>
          <w:b/>
          <w:bCs/>
          <w:sz w:val="24"/>
          <w:szCs w:val="24"/>
        </w:rPr>
        <w:t>. TAIKYTINA</w:t>
      </w:r>
      <w:r w:rsidRPr="00D76972">
        <w:rPr>
          <w:rFonts w:ascii="Times New Roman" w:hAnsi="Times New Roman" w:cs="Times New Roman"/>
          <w:b/>
          <w:bCs/>
          <w:spacing w:val="-4"/>
          <w:sz w:val="24"/>
          <w:szCs w:val="24"/>
        </w:rPr>
        <w:t xml:space="preserve"> </w:t>
      </w:r>
      <w:r w:rsidRPr="00D76972">
        <w:rPr>
          <w:rFonts w:ascii="Times New Roman" w:hAnsi="Times New Roman" w:cs="Times New Roman"/>
          <w:b/>
          <w:bCs/>
          <w:sz w:val="24"/>
          <w:szCs w:val="24"/>
        </w:rPr>
        <w:t>TEISĖ</w:t>
      </w:r>
      <w:r w:rsidRPr="00D76972">
        <w:rPr>
          <w:rFonts w:ascii="Times New Roman" w:hAnsi="Times New Roman" w:cs="Times New Roman"/>
          <w:b/>
          <w:bCs/>
          <w:spacing w:val="-5"/>
          <w:sz w:val="24"/>
          <w:szCs w:val="24"/>
        </w:rPr>
        <w:t xml:space="preserve"> </w:t>
      </w:r>
      <w:r w:rsidRPr="00D76972">
        <w:rPr>
          <w:rFonts w:ascii="Times New Roman" w:hAnsi="Times New Roman" w:cs="Times New Roman"/>
          <w:b/>
          <w:bCs/>
          <w:sz w:val="24"/>
          <w:szCs w:val="24"/>
        </w:rPr>
        <w:t>IR</w:t>
      </w:r>
      <w:r w:rsidRPr="00D76972">
        <w:rPr>
          <w:rFonts w:ascii="Times New Roman" w:hAnsi="Times New Roman" w:cs="Times New Roman"/>
          <w:b/>
          <w:bCs/>
          <w:spacing w:val="-4"/>
          <w:sz w:val="24"/>
          <w:szCs w:val="24"/>
        </w:rPr>
        <w:t xml:space="preserve"> </w:t>
      </w:r>
      <w:r w:rsidRPr="00D76972">
        <w:rPr>
          <w:rFonts w:ascii="Times New Roman" w:hAnsi="Times New Roman" w:cs="Times New Roman"/>
          <w:b/>
          <w:bCs/>
          <w:sz w:val="24"/>
          <w:szCs w:val="24"/>
        </w:rPr>
        <w:t>GINČŲ</w:t>
      </w:r>
      <w:r w:rsidRPr="00D76972">
        <w:rPr>
          <w:rFonts w:ascii="Times New Roman" w:hAnsi="Times New Roman" w:cs="Times New Roman"/>
          <w:b/>
          <w:bCs/>
          <w:spacing w:val="-4"/>
          <w:sz w:val="24"/>
          <w:szCs w:val="24"/>
        </w:rPr>
        <w:t xml:space="preserve"> </w:t>
      </w:r>
      <w:r w:rsidRPr="00D76972">
        <w:rPr>
          <w:rFonts w:ascii="Times New Roman" w:hAnsi="Times New Roman" w:cs="Times New Roman"/>
          <w:b/>
          <w:bCs/>
          <w:sz w:val="24"/>
          <w:szCs w:val="24"/>
        </w:rPr>
        <w:t>SPRENDIMAS</w:t>
      </w:r>
    </w:p>
    <w:p w14:paraId="015BEF2C" w14:textId="77777777" w:rsidR="005A35DF" w:rsidRPr="00716669" w:rsidRDefault="005A35DF" w:rsidP="005A35DF">
      <w:pPr>
        <w:pStyle w:val="Pagrindinistekstas"/>
        <w:rPr>
          <w:b/>
        </w:rPr>
      </w:pPr>
    </w:p>
    <w:p w14:paraId="3EF30A14" w14:textId="5CAFBEE5" w:rsidR="005A35DF" w:rsidRPr="00D76972" w:rsidRDefault="007E7691" w:rsidP="005A35DF">
      <w:pPr>
        <w:widowControl w:val="0"/>
        <w:tabs>
          <w:tab w:val="left" w:pos="1196"/>
        </w:tabs>
        <w:autoSpaceDE w:val="0"/>
        <w:autoSpaceDN w:val="0"/>
        <w:spacing w:after="0" w:line="240" w:lineRule="auto"/>
        <w:ind w:left="-142"/>
        <w:jc w:val="both"/>
        <w:rPr>
          <w:rFonts w:ascii="Times New Roman" w:hAnsi="Times New Roman" w:cs="Times New Roman"/>
          <w:sz w:val="24"/>
        </w:rPr>
      </w:pPr>
      <w:r>
        <w:rPr>
          <w:rFonts w:ascii="Times New Roman" w:hAnsi="Times New Roman" w:cs="Times New Roman"/>
          <w:sz w:val="24"/>
        </w:rPr>
        <w:t>1</w:t>
      </w:r>
      <w:r w:rsidR="00F67EF7">
        <w:rPr>
          <w:rFonts w:ascii="Times New Roman" w:hAnsi="Times New Roman" w:cs="Times New Roman"/>
          <w:sz w:val="24"/>
        </w:rPr>
        <w:t>6</w:t>
      </w:r>
      <w:r w:rsidR="005A35DF">
        <w:rPr>
          <w:rFonts w:ascii="Times New Roman" w:hAnsi="Times New Roman" w:cs="Times New Roman"/>
          <w:sz w:val="24"/>
        </w:rPr>
        <w:t>.</w:t>
      </w:r>
      <w:r>
        <w:rPr>
          <w:rFonts w:ascii="Times New Roman" w:hAnsi="Times New Roman" w:cs="Times New Roman"/>
          <w:sz w:val="24"/>
        </w:rPr>
        <w:t>1.</w:t>
      </w:r>
      <w:r w:rsidR="005A35DF">
        <w:rPr>
          <w:rFonts w:ascii="Times New Roman" w:hAnsi="Times New Roman" w:cs="Times New Roman"/>
          <w:sz w:val="24"/>
        </w:rPr>
        <w:t xml:space="preserve"> </w:t>
      </w:r>
      <w:r w:rsidR="005A35DF" w:rsidRPr="00D76972">
        <w:rPr>
          <w:rFonts w:ascii="Times New Roman" w:hAnsi="Times New Roman" w:cs="Times New Roman"/>
          <w:sz w:val="24"/>
        </w:rPr>
        <w:t>Ši</w:t>
      </w:r>
      <w:r w:rsidR="005A35DF" w:rsidRPr="00D76972">
        <w:rPr>
          <w:rFonts w:ascii="Times New Roman" w:hAnsi="Times New Roman" w:cs="Times New Roman"/>
          <w:spacing w:val="-5"/>
          <w:sz w:val="24"/>
        </w:rPr>
        <w:t xml:space="preserve"> </w:t>
      </w:r>
      <w:r w:rsidR="005A35DF" w:rsidRPr="00D76972">
        <w:rPr>
          <w:rFonts w:ascii="Times New Roman" w:hAnsi="Times New Roman" w:cs="Times New Roman"/>
          <w:sz w:val="24"/>
        </w:rPr>
        <w:t>Sutartis</w:t>
      </w:r>
      <w:r w:rsidR="005A35DF" w:rsidRPr="00D76972">
        <w:rPr>
          <w:rFonts w:ascii="Times New Roman" w:hAnsi="Times New Roman" w:cs="Times New Roman"/>
          <w:spacing w:val="-1"/>
          <w:sz w:val="24"/>
        </w:rPr>
        <w:t xml:space="preserve"> </w:t>
      </w:r>
      <w:r w:rsidR="005A35DF" w:rsidRPr="00D76972">
        <w:rPr>
          <w:rFonts w:ascii="Times New Roman" w:hAnsi="Times New Roman" w:cs="Times New Roman"/>
          <w:sz w:val="24"/>
        </w:rPr>
        <w:t>vykdoma</w:t>
      </w:r>
      <w:r w:rsidR="005A35DF" w:rsidRPr="00D76972">
        <w:rPr>
          <w:rFonts w:ascii="Times New Roman" w:hAnsi="Times New Roman" w:cs="Times New Roman"/>
          <w:spacing w:val="-4"/>
          <w:sz w:val="24"/>
        </w:rPr>
        <w:t xml:space="preserve"> </w:t>
      </w:r>
      <w:r w:rsidR="005A35DF" w:rsidRPr="00D76972">
        <w:rPr>
          <w:rFonts w:ascii="Times New Roman" w:hAnsi="Times New Roman" w:cs="Times New Roman"/>
          <w:sz w:val="24"/>
        </w:rPr>
        <w:t>vadovaujantis Lietuvos</w:t>
      </w:r>
      <w:r w:rsidR="005A35DF" w:rsidRPr="00D76972">
        <w:rPr>
          <w:rFonts w:ascii="Times New Roman" w:hAnsi="Times New Roman" w:cs="Times New Roman"/>
          <w:spacing w:val="-3"/>
          <w:sz w:val="24"/>
        </w:rPr>
        <w:t xml:space="preserve"> </w:t>
      </w:r>
      <w:r w:rsidR="005A35DF" w:rsidRPr="00D76972">
        <w:rPr>
          <w:rFonts w:ascii="Times New Roman" w:hAnsi="Times New Roman" w:cs="Times New Roman"/>
          <w:sz w:val="24"/>
        </w:rPr>
        <w:t>Respublikos</w:t>
      </w:r>
      <w:r w:rsidR="005A35DF" w:rsidRPr="00D76972">
        <w:rPr>
          <w:rFonts w:ascii="Times New Roman" w:hAnsi="Times New Roman" w:cs="Times New Roman"/>
          <w:spacing w:val="-1"/>
          <w:sz w:val="24"/>
        </w:rPr>
        <w:t xml:space="preserve"> </w:t>
      </w:r>
      <w:r w:rsidR="005A35DF" w:rsidRPr="00D76972">
        <w:rPr>
          <w:rFonts w:ascii="Times New Roman" w:hAnsi="Times New Roman" w:cs="Times New Roman"/>
          <w:sz w:val="24"/>
        </w:rPr>
        <w:t>teisės</w:t>
      </w:r>
      <w:r w:rsidR="005A35DF" w:rsidRPr="00D76972">
        <w:rPr>
          <w:rFonts w:ascii="Times New Roman" w:hAnsi="Times New Roman" w:cs="Times New Roman"/>
          <w:spacing w:val="-3"/>
          <w:sz w:val="24"/>
        </w:rPr>
        <w:t xml:space="preserve"> </w:t>
      </w:r>
      <w:r w:rsidR="005A35DF" w:rsidRPr="00D76972">
        <w:rPr>
          <w:rFonts w:ascii="Times New Roman" w:hAnsi="Times New Roman" w:cs="Times New Roman"/>
          <w:sz w:val="24"/>
        </w:rPr>
        <w:t>aktais.</w:t>
      </w:r>
    </w:p>
    <w:p w14:paraId="0CD689B8" w14:textId="4458E01F" w:rsidR="005A35DF" w:rsidRDefault="007E7691" w:rsidP="005A35DF">
      <w:pPr>
        <w:widowControl w:val="0"/>
        <w:tabs>
          <w:tab w:val="left" w:pos="1216"/>
        </w:tabs>
        <w:autoSpaceDE w:val="0"/>
        <w:autoSpaceDN w:val="0"/>
        <w:spacing w:after="0" w:line="240" w:lineRule="auto"/>
        <w:ind w:left="-142" w:right="108"/>
        <w:jc w:val="both"/>
        <w:rPr>
          <w:rFonts w:ascii="Times New Roman" w:hAnsi="Times New Roman" w:cs="Times New Roman"/>
          <w:sz w:val="24"/>
        </w:rPr>
      </w:pPr>
      <w:r>
        <w:rPr>
          <w:rFonts w:ascii="Times New Roman" w:hAnsi="Times New Roman" w:cs="Times New Roman"/>
          <w:sz w:val="24"/>
        </w:rPr>
        <w:t>1</w:t>
      </w:r>
      <w:r w:rsidR="00F67EF7">
        <w:rPr>
          <w:rFonts w:ascii="Times New Roman" w:hAnsi="Times New Roman" w:cs="Times New Roman"/>
          <w:sz w:val="24"/>
        </w:rPr>
        <w:t>6</w:t>
      </w:r>
      <w:r>
        <w:rPr>
          <w:rFonts w:ascii="Times New Roman" w:hAnsi="Times New Roman" w:cs="Times New Roman"/>
          <w:sz w:val="24"/>
        </w:rPr>
        <w:t>.2</w:t>
      </w:r>
      <w:r w:rsidR="005A35DF">
        <w:rPr>
          <w:rFonts w:ascii="Times New Roman" w:hAnsi="Times New Roman" w:cs="Times New Roman"/>
          <w:sz w:val="24"/>
        </w:rPr>
        <w:t xml:space="preserve">. </w:t>
      </w:r>
      <w:r w:rsidR="005A35DF" w:rsidRPr="00D76972">
        <w:rPr>
          <w:rFonts w:ascii="Times New Roman" w:hAnsi="Times New Roman" w:cs="Times New Roman"/>
          <w:sz w:val="24"/>
        </w:rPr>
        <w:t>Šalių ginčai, kilę dėl jos vykdymo, sprendžiami Šalių derybomis. Jei Šalių tarpusavio ginčų</w:t>
      </w:r>
      <w:r w:rsidR="005A35DF" w:rsidRPr="00D76972">
        <w:rPr>
          <w:rFonts w:ascii="Times New Roman" w:hAnsi="Times New Roman" w:cs="Times New Roman"/>
          <w:spacing w:val="1"/>
          <w:sz w:val="24"/>
        </w:rPr>
        <w:t xml:space="preserve"> </w:t>
      </w:r>
      <w:r w:rsidR="005A35DF" w:rsidRPr="00D76972">
        <w:rPr>
          <w:rFonts w:ascii="Times New Roman" w:hAnsi="Times New Roman" w:cs="Times New Roman"/>
          <w:sz w:val="24"/>
        </w:rPr>
        <w:t>nepavyksta išspręsti taikiai per 30 (trisdešimt) dienų, ginčai sprendžiami Lietuvos Respublikos teisme</w:t>
      </w:r>
      <w:r w:rsidR="005A35DF" w:rsidRPr="00D76972">
        <w:rPr>
          <w:rFonts w:ascii="Times New Roman" w:hAnsi="Times New Roman" w:cs="Times New Roman"/>
          <w:spacing w:val="1"/>
          <w:sz w:val="24"/>
        </w:rPr>
        <w:t xml:space="preserve"> </w:t>
      </w:r>
      <w:r w:rsidR="005A35DF" w:rsidRPr="00D76972">
        <w:rPr>
          <w:rFonts w:ascii="Times New Roman" w:hAnsi="Times New Roman" w:cs="Times New Roman"/>
          <w:sz w:val="24"/>
        </w:rPr>
        <w:t>Lietuvos</w:t>
      </w:r>
      <w:r w:rsidR="005A35DF" w:rsidRPr="00D76972">
        <w:rPr>
          <w:rFonts w:ascii="Times New Roman" w:hAnsi="Times New Roman" w:cs="Times New Roman"/>
          <w:spacing w:val="1"/>
          <w:sz w:val="24"/>
        </w:rPr>
        <w:t xml:space="preserve"> </w:t>
      </w:r>
      <w:r w:rsidR="005A35DF" w:rsidRPr="00D76972">
        <w:rPr>
          <w:rFonts w:ascii="Times New Roman" w:hAnsi="Times New Roman" w:cs="Times New Roman"/>
          <w:sz w:val="24"/>
        </w:rPr>
        <w:t>Respublikos teisės aktų</w:t>
      </w:r>
      <w:r w:rsidR="005A35DF" w:rsidRPr="00D76972">
        <w:rPr>
          <w:rFonts w:ascii="Times New Roman" w:hAnsi="Times New Roman" w:cs="Times New Roman"/>
          <w:spacing w:val="1"/>
          <w:sz w:val="24"/>
        </w:rPr>
        <w:t xml:space="preserve"> </w:t>
      </w:r>
      <w:r w:rsidR="005A35DF" w:rsidRPr="00D76972">
        <w:rPr>
          <w:rFonts w:ascii="Times New Roman" w:hAnsi="Times New Roman" w:cs="Times New Roman"/>
          <w:sz w:val="24"/>
        </w:rPr>
        <w:t>nustatyta tvarka.</w:t>
      </w:r>
    </w:p>
    <w:p w14:paraId="1D6E1EBA" w14:textId="77777777" w:rsidR="005A35DF" w:rsidRDefault="005A35DF" w:rsidP="005A35DF">
      <w:pPr>
        <w:widowControl w:val="0"/>
        <w:tabs>
          <w:tab w:val="left" w:pos="1216"/>
        </w:tabs>
        <w:autoSpaceDE w:val="0"/>
        <w:autoSpaceDN w:val="0"/>
        <w:spacing w:after="0" w:line="240" w:lineRule="auto"/>
        <w:ind w:left="-142" w:right="108"/>
        <w:jc w:val="both"/>
        <w:rPr>
          <w:rFonts w:ascii="Times New Roman" w:hAnsi="Times New Roman" w:cs="Times New Roman"/>
          <w:sz w:val="24"/>
        </w:rPr>
      </w:pPr>
    </w:p>
    <w:p w14:paraId="249D98F8" w14:textId="209ACB66" w:rsidR="005A35DF" w:rsidRPr="00424273" w:rsidRDefault="005A35DF" w:rsidP="005A35DF">
      <w:pPr>
        <w:widowControl w:val="0"/>
        <w:tabs>
          <w:tab w:val="left" w:pos="1216"/>
        </w:tabs>
        <w:autoSpaceDE w:val="0"/>
        <w:autoSpaceDN w:val="0"/>
        <w:spacing w:after="0" w:line="240" w:lineRule="auto"/>
        <w:ind w:left="-142" w:right="108"/>
        <w:jc w:val="center"/>
        <w:rPr>
          <w:rFonts w:ascii="Times New Roman" w:hAnsi="Times New Roman" w:cs="Times New Roman"/>
          <w:b/>
          <w:bCs/>
          <w:sz w:val="24"/>
          <w:szCs w:val="24"/>
        </w:rPr>
      </w:pPr>
      <w:r w:rsidRPr="00424273">
        <w:rPr>
          <w:rFonts w:ascii="Times New Roman" w:hAnsi="Times New Roman" w:cs="Times New Roman"/>
          <w:b/>
          <w:bCs/>
          <w:sz w:val="24"/>
          <w:szCs w:val="24"/>
        </w:rPr>
        <w:t>X</w:t>
      </w:r>
      <w:r w:rsidR="00D92B34">
        <w:rPr>
          <w:rFonts w:ascii="Times New Roman" w:hAnsi="Times New Roman" w:cs="Times New Roman"/>
          <w:b/>
          <w:bCs/>
          <w:sz w:val="24"/>
          <w:szCs w:val="24"/>
        </w:rPr>
        <w:t>VII</w:t>
      </w:r>
      <w:r w:rsidRPr="00424273">
        <w:rPr>
          <w:rFonts w:ascii="Times New Roman" w:hAnsi="Times New Roman" w:cs="Times New Roman"/>
          <w:b/>
          <w:bCs/>
          <w:sz w:val="24"/>
          <w:szCs w:val="24"/>
        </w:rPr>
        <w:t>. SUTARTIES</w:t>
      </w:r>
      <w:r w:rsidRPr="00424273">
        <w:rPr>
          <w:rFonts w:ascii="Times New Roman" w:hAnsi="Times New Roman" w:cs="Times New Roman"/>
          <w:b/>
          <w:bCs/>
          <w:spacing w:val="-5"/>
          <w:sz w:val="24"/>
          <w:szCs w:val="24"/>
        </w:rPr>
        <w:t xml:space="preserve"> </w:t>
      </w:r>
      <w:r w:rsidRPr="00424273">
        <w:rPr>
          <w:rFonts w:ascii="Times New Roman" w:hAnsi="Times New Roman" w:cs="Times New Roman"/>
          <w:b/>
          <w:bCs/>
          <w:sz w:val="24"/>
          <w:szCs w:val="24"/>
        </w:rPr>
        <w:t>GALIOJIMAS,</w:t>
      </w:r>
      <w:r w:rsidRPr="00424273">
        <w:rPr>
          <w:rFonts w:ascii="Times New Roman" w:hAnsi="Times New Roman" w:cs="Times New Roman"/>
          <w:b/>
          <w:bCs/>
          <w:spacing w:val="-4"/>
          <w:sz w:val="24"/>
          <w:szCs w:val="24"/>
        </w:rPr>
        <w:t xml:space="preserve"> </w:t>
      </w:r>
      <w:r w:rsidRPr="00424273">
        <w:rPr>
          <w:rFonts w:ascii="Times New Roman" w:hAnsi="Times New Roman" w:cs="Times New Roman"/>
          <w:b/>
          <w:bCs/>
          <w:sz w:val="24"/>
          <w:szCs w:val="24"/>
        </w:rPr>
        <w:t>KEITIMAS</w:t>
      </w:r>
      <w:r w:rsidRPr="00424273">
        <w:rPr>
          <w:rFonts w:ascii="Times New Roman" w:hAnsi="Times New Roman" w:cs="Times New Roman"/>
          <w:b/>
          <w:bCs/>
          <w:spacing w:val="-5"/>
          <w:sz w:val="24"/>
          <w:szCs w:val="24"/>
        </w:rPr>
        <w:t xml:space="preserve"> </w:t>
      </w:r>
      <w:r w:rsidRPr="00424273">
        <w:rPr>
          <w:rFonts w:ascii="Times New Roman" w:hAnsi="Times New Roman" w:cs="Times New Roman"/>
          <w:b/>
          <w:bCs/>
          <w:sz w:val="24"/>
          <w:szCs w:val="24"/>
        </w:rPr>
        <w:t>IR</w:t>
      </w:r>
      <w:r w:rsidRPr="00424273">
        <w:rPr>
          <w:rFonts w:ascii="Times New Roman" w:hAnsi="Times New Roman" w:cs="Times New Roman"/>
          <w:b/>
          <w:bCs/>
          <w:spacing w:val="-4"/>
          <w:sz w:val="24"/>
          <w:szCs w:val="24"/>
        </w:rPr>
        <w:t xml:space="preserve"> </w:t>
      </w:r>
      <w:r w:rsidRPr="00424273">
        <w:rPr>
          <w:rFonts w:ascii="Times New Roman" w:hAnsi="Times New Roman" w:cs="Times New Roman"/>
          <w:b/>
          <w:bCs/>
          <w:sz w:val="24"/>
          <w:szCs w:val="24"/>
        </w:rPr>
        <w:t>NUTRAUKIMAS</w:t>
      </w:r>
    </w:p>
    <w:p w14:paraId="4D021BF0" w14:textId="77777777" w:rsidR="005A35DF" w:rsidRPr="00716669" w:rsidRDefault="005A35DF" w:rsidP="005A35DF">
      <w:pPr>
        <w:pStyle w:val="Pagrindinistekstas"/>
        <w:rPr>
          <w:b/>
        </w:rPr>
      </w:pPr>
    </w:p>
    <w:p w14:paraId="6713DFD4" w14:textId="7233210A" w:rsidR="00D92B34" w:rsidRDefault="00D92B34" w:rsidP="00D92B34">
      <w:pPr>
        <w:widowControl w:val="0"/>
        <w:tabs>
          <w:tab w:val="left" w:pos="1204"/>
        </w:tabs>
        <w:autoSpaceDE w:val="0"/>
        <w:autoSpaceDN w:val="0"/>
        <w:spacing w:after="0" w:line="240" w:lineRule="auto"/>
        <w:ind w:left="-142" w:right="113"/>
        <w:jc w:val="both"/>
        <w:rPr>
          <w:rFonts w:ascii="Times New Roman" w:hAnsi="Times New Roman" w:cs="Times New Roman"/>
          <w:sz w:val="24"/>
          <w:szCs w:val="24"/>
        </w:rPr>
      </w:pPr>
      <w:r>
        <w:rPr>
          <w:rFonts w:ascii="Times New Roman" w:hAnsi="Times New Roman" w:cs="Times New Roman"/>
          <w:sz w:val="24"/>
          <w:szCs w:val="24"/>
        </w:rPr>
        <w:t>1</w:t>
      </w:r>
      <w:r w:rsidR="00F67EF7">
        <w:rPr>
          <w:rFonts w:ascii="Times New Roman" w:hAnsi="Times New Roman" w:cs="Times New Roman"/>
          <w:sz w:val="24"/>
          <w:szCs w:val="24"/>
        </w:rPr>
        <w:t>7</w:t>
      </w:r>
      <w:r>
        <w:rPr>
          <w:rFonts w:ascii="Times New Roman" w:hAnsi="Times New Roman" w:cs="Times New Roman"/>
          <w:sz w:val="24"/>
          <w:szCs w:val="24"/>
        </w:rPr>
        <w:t>.1</w:t>
      </w:r>
      <w:r w:rsidR="005A35DF" w:rsidRPr="504CA471">
        <w:rPr>
          <w:rFonts w:ascii="Times New Roman" w:hAnsi="Times New Roman" w:cs="Times New Roman"/>
          <w:sz w:val="24"/>
          <w:szCs w:val="24"/>
        </w:rPr>
        <w:t>. Ši Sutartis įsigalioja</w:t>
      </w:r>
      <w:r>
        <w:rPr>
          <w:rFonts w:ascii="Times New Roman" w:hAnsi="Times New Roman" w:cs="Times New Roman"/>
          <w:sz w:val="24"/>
          <w:szCs w:val="24"/>
        </w:rPr>
        <w:t>,</w:t>
      </w:r>
      <w:r w:rsidR="005A35DF" w:rsidRPr="504CA471">
        <w:rPr>
          <w:rFonts w:ascii="Times New Roman" w:hAnsi="Times New Roman" w:cs="Times New Roman"/>
          <w:sz w:val="24"/>
          <w:szCs w:val="24"/>
        </w:rPr>
        <w:t xml:space="preserve"> kai ją pasirašo Sutarties Šalys</w:t>
      </w:r>
      <w:r>
        <w:rPr>
          <w:rFonts w:ascii="Times New Roman" w:hAnsi="Times New Roman" w:cs="Times New Roman"/>
          <w:sz w:val="24"/>
          <w:szCs w:val="24"/>
        </w:rPr>
        <w:t>,</w:t>
      </w:r>
      <w:r w:rsidR="005A35DF" w:rsidRPr="504CA471">
        <w:rPr>
          <w:rFonts w:ascii="Times New Roman" w:hAnsi="Times New Roman" w:cs="Times New Roman"/>
          <w:sz w:val="24"/>
          <w:szCs w:val="24"/>
        </w:rPr>
        <w:t xml:space="preserve">  </w:t>
      </w:r>
      <w:r w:rsidR="005A35DF" w:rsidRPr="00B434B1">
        <w:rPr>
          <w:rFonts w:ascii="Times New Roman" w:hAnsi="Times New Roman" w:cs="Times New Roman"/>
          <w:sz w:val="24"/>
          <w:szCs w:val="24"/>
        </w:rPr>
        <w:t>bet ne anksčiau, nei tarp CPVA ir Projekto vykdytojo pasirašoma ir įsigalioja Projekto sutartis.</w:t>
      </w:r>
    </w:p>
    <w:p w14:paraId="35F86C46" w14:textId="1F9066B2" w:rsidR="00D92B34" w:rsidRDefault="36D46AC0" w:rsidP="4F0510A6">
      <w:pPr>
        <w:widowControl w:val="0"/>
        <w:tabs>
          <w:tab w:val="left" w:pos="1204"/>
        </w:tabs>
        <w:autoSpaceDE w:val="0"/>
        <w:autoSpaceDN w:val="0"/>
        <w:spacing w:after="0" w:line="240" w:lineRule="auto"/>
        <w:ind w:left="-142" w:right="113"/>
        <w:jc w:val="both"/>
        <w:rPr>
          <w:rFonts w:ascii="Times New Roman" w:hAnsi="Times New Roman" w:cs="Times New Roman"/>
          <w:sz w:val="24"/>
          <w:szCs w:val="24"/>
          <w:highlight w:val="yellow"/>
        </w:rPr>
      </w:pPr>
      <w:r w:rsidRPr="4F0510A6">
        <w:rPr>
          <w:rFonts w:ascii="Times New Roman" w:hAnsi="Times New Roman" w:cs="Times New Roman"/>
          <w:sz w:val="24"/>
          <w:szCs w:val="24"/>
        </w:rPr>
        <w:t>1</w:t>
      </w:r>
      <w:r w:rsidR="00F67EF7">
        <w:rPr>
          <w:rFonts w:ascii="Times New Roman" w:hAnsi="Times New Roman" w:cs="Times New Roman"/>
          <w:sz w:val="24"/>
          <w:szCs w:val="24"/>
        </w:rPr>
        <w:t>7</w:t>
      </w:r>
      <w:r w:rsidRPr="4F0510A6">
        <w:rPr>
          <w:rFonts w:ascii="Times New Roman" w:hAnsi="Times New Roman" w:cs="Times New Roman"/>
          <w:sz w:val="24"/>
          <w:szCs w:val="24"/>
        </w:rPr>
        <w:t>.2</w:t>
      </w:r>
      <w:r w:rsidR="65553435" w:rsidRPr="4F0510A6">
        <w:rPr>
          <w:rFonts w:ascii="Times New Roman" w:hAnsi="Times New Roman" w:cs="Times New Roman"/>
          <w:sz w:val="24"/>
          <w:szCs w:val="24"/>
        </w:rPr>
        <w:t xml:space="preserve">. Sutartis galioja iki visiško Sutarties Šalių įsipareigojimų įvykdymo ir penkerius metus nuo Projekto veiklos įgyvendinimo pabaigos ar ilgesnį laikotarpį, jeigu toks imperatyviai būtų numatytas taikytinuose teisės aktuose (t. y. ataskaitiniu laikotarpiu). </w:t>
      </w:r>
    </w:p>
    <w:p w14:paraId="610DBD92" w14:textId="53479375" w:rsidR="003B514F" w:rsidRDefault="00D92B34" w:rsidP="003B514F">
      <w:pPr>
        <w:widowControl w:val="0"/>
        <w:tabs>
          <w:tab w:val="left" w:pos="1204"/>
        </w:tabs>
        <w:autoSpaceDE w:val="0"/>
        <w:autoSpaceDN w:val="0"/>
        <w:spacing w:after="0" w:line="240" w:lineRule="auto"/>
        <w:ind w:left="-142" w:right="113"/>
        <w:jc w:val="both"/>
        <w:rPr>
          <w:rFonts w:ascii="Times New Roman" w:hAnsi="Times New Roman" w:cs="Times New Roman"/>
          <w:sz w:val="24"/>
          <w:szCs w:val="24"/>
        </w:rPr>
      </w:pPr>
      <w:r>
        <w:rPr>
          <w:rFonts w:ascii="Times New Roman" w:hAnsi="Times New Roman" w:cs="Times New Roman"/>
          <w:sz w:val="24"/>
          <w:szCs w:val="24"/>
        </w:rPr>
        <w:t>1</w:t>
      </w:r>
      <w:r w:rsidR="00F67EF7">
        <w:rPr>
          <w:rFonts w:ascii="Times New Roman" w:hAnsi="Times New Roman" w:cs="Times New Roman"/>
          <w:sz w:val="24"/>
          <w:szCs w:val="24"/>
        </w:rPr>
        <w:t>7</w:t>
      </w:r>
      <w:r>
        <w:rPr>
          <w:rFonts w:ascii="Times New Roman" w:hAnsi="Times New Roman" w:cs="Times New Roman"/>
          <w:sz w:val="24"/>
          <w:szCs w:val="24"/>
        </w:rPr>
        <w:t xml:space="preserve">.3. </w:t>
      </w:r>
      <w:r w:rsidR="005A35DF" w:rsidRPr="008A2A7A">
        <w:rPr>
          <w:rFonts w:ascii="Times New Roman" w:hAnsi="Times New Roman" w:cs="Times New Roman"/>
          <w:sz w:val="24"/>
          <w:szCs w:val="24"/>
        </w:rPr>
        <w:t>Sutarties nutraukimas, papildymai ir pakeitimai atliekami tik raštu ir privalo būti patvirtinti Partnerių parašais bei Projekto partnerio antspaudu Lietuvos Respublikos civilinio kodekso 2.44 straipsnio 5 dalies atveju (jei sudaromas elektroninis dokumentas ir jis pasirašomas kvalifikuotu elektroniniu parašu, tuomet teisinė galia nustatyta Lietuvos Respublikos elektroninės atpažinties ir elektroninių operacijų patikimumo užtikrinimo paslaugų įstatymo 5 straipsnio 4 dalyje).</w:t>
      </w:r>
    </w:p>
    <w:p w14:paraId="29D12B50" w14:textId="61B66321" w:rsidR="003B514F" w:rsidRDefault="003B514F" w:rsidP="003B514F">
      <w:pPr>
        <w:widowControl w:val="0"/>
        <w:tabs>
          <w:tab w:val="left" w:pos="1204"/>
        </w:tabs>
        <w:autoSpaceDE w:val="0"/>
        <w:autoSpaceDN w:val="0"/>
        <w:spacing w:after="0" w:line="240" w:lineRule="auto"/>
        <w:ind w:left="-142" w:right="113"/>
        <w:jc w:val="both"/>
        <w:rPr>
          <w:rFonts w:ascii="Times New Roman" w:hAnsi="Times New Roman" w:cs="Times New Roman"/>
          <w:sz w:val="24"/>
          <w:szCs w:val="24"/>
        </w:rPr>
      </w:pPr>
      <w:r>
        <w:rPr>
          <w:rFonts w:ascii="Times New Roman" w:hAnsi="Times New Roman" w:cs="Times New Roman"/>
          <w:sz w:val="24"/>
          <w:szCs w:val="24"/>
        </w:rPr>
        <w:t>1</w:t>
      </w:r>
      <w:r w:rsidR="00F67EF7">
        <w:rPr>
          <w:rFonts w:ascii="Times New Roman" w:hAnsi="Times New Roman" w:cs="Times New Roman"/>
          <w:sz w:val="24"/>
          <w:szCs w:val="24"/>
        </w:rPr>
        <w:t>7</w:t>
      </w:r>
      <w:r>
        <w:rPr>
          <w:rFonts w:ascii="Times New Roman" w:hAnsi="Times New Roman" w:cs="Times New Roman"/>
          <w:sz w:val="24"/>
          <w:szCs w:val="24"/>
        </w:rPr>
        <w:t>.4.</w:t>
      </w:r>
      <w:r w:rsidR="005A35DF" w:rsidRPr="008A2A7A">
        <w:rPr>
          <w:rFonts w:ascii="Times New Roman" w:hAnsi="Times New Roman" w:cs="Times New Roman"/>
          <w:sz w:val="24"/>
          <w:szCs w:val="24"/>
        </w:rPr>
        <w:t>Sutarties pakeitimai ir papildymai turi būti pateikti Administruojančiajai institucijai.</w:t>
      </w:r>
    </w:p>
    <w:p w14:paraId="52B2CB0C" w14:textId="5548E00F" w:rsidR="003B514F" w:rsidRDefault="003B514F" w:rsidP="003B514F">
      <w:pPr>
        <w:widowControl w:val="0"/>
        <w:tabs>
          <w:tab w:val="left" w:pos="1204"/>
        </w:tabs>
        <w:autoSpaceDE w:val="0"/>
        <w:autoSpaceDN w:val="0"/>
        <w:spacing w:after="0" w:line="240" w:lineRule="auto"/>
        <w:ind w:left="-142" w:right="113"/>
        <w:jc w:val="both"/>
        <w:rPr>
          <w:rFonts w:ascii="Times New Roman" w:hAnsi="Times New Roman" w:cs="Times New Roman"/>
          <w:sz w:val="24"/>
          <w:szCs w:val="24"/>
        </w:rPr>
      </w:pPr>
      <w:r>
        <w:rPr>
          <w:rFonts w:ascii="Times New Roman" w:hAnsi="Times New Roman" w:cs="Times New Roman"/>
          <w:sz w:val="24"/>
          <w:szCs w:val="24"/>
        </w:rPr>
        <w:t>1</w:t>
      </w:r>
      <w:r w:rsidR="00F67EF7">
        <w:rPr>
          <w:rFonts w:ascii="Times New Roman" w:hAnsi="Times New Roman" w:cs="Times New Roman"/>
          <w:sz w:val="24"/>
          <w:szCs w:val="24"/>
        </w:rPr>
        <w:t>7</w:t>
      </w:r>
      <w:r>
        <w:rPr>
          <w:rFonts w:ascii="Times New Roman" w:hAnsi="Times New Roman" w:cs="Times New Roman"/>
          <w:sz w:val="24"/>
          <w:szCs w:val="24"/>
        </w:rPr>
        <w:t xml:space="preserve">.5. </w:t>
      </w:r>
      <w:r w:rsidR="005A35DF" w:rsidRPr="008A2A7A">
        <w:rPr>
          <w:rFonts w:ascii="Times New Roman" w:hAnsi="Times New Roman" w:cs="Times New Roman"/>
          <w:sz w:val="24"/>
          <w:szCs w:val="24"/>
        </w:rPr>
        <w:t>Keičiant ar pildant Sutartį būtina užtikrinti, kad:</w:t>
      </w:r>
    </w:p>
    <w:p w14:paraId="6B0ACE17" w14:textId="145175FC" w:rsidR="003B514F" w:rsidRDefault="003B514F" w:rsidP="003B514F">
      <w:pPr>
        <w:widowControl w:val="0"/>
        <w:tabs>
          <w:tab w:val="left" w:pos="1204"/>
        </w:tabs>
        <w:autoSpaceDE w:val="0"/>
        <w:autoSpaceDN w:val="0"/>
        <w:spacing w:after="0" w:line="240" w:lineRule="auto"/>
        <w:ind w:left="-142" w:right="113"/>
        <w:jc w:val="both"/>
        <w:rPr>
          <w:rFonts w:ascii="Times New Roman" w:hAnsi="Times New Roman" w:cs="Times New Roman"/>
          <w:sz w:val="24"/>
          <w:szCs w:val="24"/>
        </w:rPr>
      </w:pPr>
      <w:r>
        <w:rPr>
          <w:rFonts w:ascii="Times New Roman" w:hAnsi="Times New Roman" w:cs="Times New Roman"/>
          <w:sz w:val="24"/>
          <w:szCs w:val="24"/>
        </w:rPr>
        <w:t>1</w:t>
      </w:r>
      <w:r w:rsidR="00F67EF7">
        <w:rPr>
          <w:rFonts w:ascii="Times New Roman" w:hAnsi="Times New Roman" w:cs="Times New Roman"/>
          <w:sz w:val="24"/>
          <w:szCs w:val="24"/>
        </w:rPr>
        <w:t>7</w:t>
      </w:r>
      <w:r>
        <w:rPr>
          <w:rFonts w:ascii="Times New Roman" w:hAnsi="Times New Roman" w:cs="Times New Roman"/>
          <w:sz w:val="24"/>
          <w:szCs w:val="24"/>
        </w:rPr>
        <w:t xml:space="preserve">.5.1. </w:t>
      </w:r>
      <w:r w:rsidR="005A35DF" w:rsidRPr="008A2A7A">
        <w:rPr>
          <w:rFonts w:ascii="Times New Roman" w:hAnsi="Times New Roman" w:cs="Times New Roman"/>
          <w:sz w:val="24"/>
          <w:szCs w:val="24"/>
        </w:rPr>
        <w:t>Sutarties pakeitimai ar papildymai (iki jų sudarymo) turi būti suderinti su Administruojančiąja institucija;</w:t>
      </w:r>
    </w:p>
    <w:p w14:paraId="02EAE68D" w14:textId="5D0F4817" w:rsidR="003B514F" w:rsidRDefault="003B514F" w:rsidP="003B514F">
      <w:pPr>
        <w:widowControl w:val="0"/>
        <w:tabs>
          <w:tab w:val="left" w:pos="1204"/>
        </w:tabs>
        <w:autoSpaceDE w:val="0"/>
        <w:autoSpaceDN w:val="0"/>
        <w:spacing w:after="0" w:line="240" w:lineRule="auto"/>
        <w:ind w:left="-142" w:right="113"/>
        <w:jc w:val="both"/>
        <w:rPr>
          <w:rFonts w:ascii="Times New Roman" w:hAnsi="Times New Roman" w:cs="Times New Roman"/>
          <w:sz w:val="24"/>
          <w:szCs w:val="24"/>
        </w:rPr>
      </w:pPr>
      <w:r>
        <w:rPr>
          <w:rFonts w:ascii="Times New Roman" w:hAnsi="Times New Roman" w:cs="Times New Roman"/>
          <w:sz w:val="24"/>
          <w:szCs w:val="24"/>
        </w:rPr>
        <w:t>1</w:t>
      </w:r>
      <w:r w:rsidR="00F67EF7">
        <w:rPr>
          <w:rFonts w:ascii="Times New Roman" w:hAnsi="Times New Roman" w:cs="Times New Roman"/>
          <w:sz w:val="24"/>
          <w:szCs w:val="24"/>
        </w:rPr>
        <w:t>7</w:t>
      </w:r>
      <w:r>
        <w:rPr>
          <w:rFonts w:ascii="Times New Roman" w:hAnsi="Times New Roman" w:cs="Times New Roman"/>
          <w:sz w:val="24"/>
          <w:szCs w:val="24"/>
        </w:rPr>
        <w:t xml:space="preserve">.5.2. </w:t>
      </w:r>
      <w:r w:rsidR="005A35DF" w:rsidRPr="008A2A7A">
        <w:rPr>
          <w:rFonts w:ascii="Times New Roman" w:hAnsi="Times New Roman" w:cs="Times New Roman"/>
          <w:sz w:val="24"/>
          <w:szCs w:val="24"/>
        </w:rPr>
        <w:t>Sutarties pakeitimai ar papildymai negali pakeisti esmės taip, kad dėl to pasikeistų paraiškos vertinimas.</w:t>
      </w:r>
    </w:p>
    <w:p w14:paraId="42BD4460" w14:textId="6F8E8FE1" w:rsidR="003B514F" w:rsidRDefault="003B514F" w:rsidP="003B514F">
      <w:pPr>
        <w:widowControl w:val="0"/>
        <w:tabs>
          <w:tab w:val="left" w:pos="1204"/>
        </w:tabs>
        <w:autoSpaceDE w:val="0"/>
        <w:autoSpaceDN w:val="0"/>
        <w:spacing w:after="0" w:line="240" w:lineRule="auto"/>
        <w:ind w:left="-142" w:right="113"/>
        <w:jc w:val="both"/>
        <w:rPr>
          <w:rFonts w:ascii="Times New Roman" w:hAnsi="Times New Roman" w:cs="Times New Roman"/>
          <w:sz w:val="24"/>
          <w:szCs w:val="24"/>
        </w:rPr>
      </w:pPr>
      <w:r>
        <w:rPr>
          <w:rFonts w:ascii="Times New Roman" w:hAnsi="Times New Roman" w:cs="Times New Roman"/>
          <w:sz w:val="24"/>
          <w:szCs w:val="24"/>
        </w:rPr>
        <w:t>1</w:t>
      </w:r>
      <w:r w:rsidR="00F67EF7">
        <w:rPr>
          <w:rFonts w:ascii="Times New Roman" w:hAnsi="Times New Roman" w:cs="Times New Roman"/>
          <w:sz w:val="24"/>
          <w:szCs w:val="24"/>
        </w:rPr>
        <w:t>7</w:t>
      </w:r>
      <w:r>
        <w:rPr>
          <w:rFonts w:ascii="Times New Roman" w:hAnsi="Times New Roman" w:cs="Times New Roman"/>
          <w:sz w:val="24"/>
          <w:szCs w:val="24"/>
        </w:rPr>
        <w:t xml:space="preserve">.6. </w:t>
      </w:r>
      <w:r w:rsidR="005A35DF" w:rsidRPr="008A2A7A">
        <w:rPr>
          <w:rFonts w:ascii="Times New Roman" w:hAnsi="Times New Roman" w:cs="Times New Roman"/>
          <w:sz w:val="24"/>
          <w:szCs w:val="24"/>
        </w:rPr>
        <w:t>Sutartis gali būti nutraukiama:</w:t>
      </w:r>
    </w:p>
    <w:p w14:paraId="513BA1A3" w14:textId="728CA905" w:rsidR="003B514F" w:rsidRDefault="79FDB8DD" w:rsidP="003B514F">
      <w:pPr>
        <w:widowControl w:val="0"/>
        <w:tabs>
          <w:tab w:val="left" w:pos="1204"/>
        </w:tabs>
        <w:autoSpaceDE w:val="0"/>
        <w:autoSpaceDN w:val="0"/>
        <w:spacing w:after="0" w:line="240" w:lineRule="auto"/>
        <w:ind w:left="-142" w:right="113"/>
        <w:jc w:val="both"/>
        <w:rPr>
          <w:rFonts w:ascii="Times New Roman" w:hAnsi="Times New Roman" w:cs="Times New Roman"/>
          <w:sz w:val="24"/>
          <w:szCs w:val="24"/>
        </w:rPr>
      </w:pPr>
      <w:r w:rsidRPr="4F0510A6">
        <w:rPr>
          <w:rFonts w:ascii="Times New Roman" w:hAnsi="Times New Roman" w:cs="Times New Roman"/>
          <w:sz w:val="24"/>
          <w:szCs w:val="24"/>
        </w:rPr>
        <w:t>1</w:t>
      </w:r>
      <w:r w:rsidR="00F67EF7">
        <w:rPr>
          <w:rFonts w:ascii="Times New Roman" w:hAnsi="Times New Roman" w:cs="Times New Roman"/>
          <w:sz w:val="24"/>
          <w:szCs w:val="24"/>
        </w:rPr>
        <w:t>7</w:t>
      </w:r>
      <w:r w:rsidRPr="4F0510A6">
        <w:rPr>
          <w:rFonts w:ascii="Times New Roman" w:hAnsi="Times New Roman" w:cs="Times New Roman"/>
          <w:sz w:val="24"/>
          <w:szCs w:val="24"/>
        </w:rPr>
        <w:t xml:space="preserve">.7. </w:t>
      </w:r>
      <w:r w:rsidR="65553435" w:rsidRPr="4F0510A6">
        <w:rPr>
          <w:rFonts w:ascii="Times New Roman" w:hAnsi="Times New Roman" w:cs="Times New Roman"/>
          <w:sz w:val="24"/>
          <w:szCs w:val="24"/>
        </w:rPr>
        <w:t>priėmus sprendimą nutraukti Projekto sutartį ir apie tai pranešus Partneriams;</w:t>
      </w:r>
    </w:p>
    <w:p w14:paraId="244CE7A6" w14:textId="55B45153" w:rsidR="005A35DF" w:rsidRPr="003B514F" w:rsidRDefault="79FDB8DD" w:rsidP="003B514F">
      <w:pPr>
        <w:widowControl w:val="0"/>
        <w:tabs>
          <w:tab w:val="left" w:pos="1204"/>
        </w:tabs>
        <w:autoSpaceDE w:val="0"/>
        <w:autoSpaceDN w:val="0"/>
        <w:spacing w:after="0" w:line="240" w:lineRule="auto"/>
        <w:ind w:left="-142" w:right="113"/>
        <w:jc w:val="both"/>
        <w:rPr>
          <w:rFonts w:ascii="Times New Roman" w:hAnsi="Times New Roman" w:cs="Times New Roman"/>
          <w:sz w:val="24"/>
          <w:szCs w:val="24"/>
          <w:highlight w:val="yellow"/>
        </w:rPr>
      </w:pPr>
      <w:r w:rsidRPr="4F0510A6">
        <w:rPr>
          <w:rFonts w:ascii="Times New Roman" w:hAnsi="Times New Roman" w:cs="Times New Roman"/>
          <w:sz w:val="24"/>
          <w:szCs w:val="24"/>
        </w:rPr>
        <w:t>1</w:t>
      </w:r>
      <w:r w:rsidR="00F67EF7">
        <w:rPr>
          <w:rFonts w:ascii="Times New Roman" w:hAnsi="Times New Roman" w:cs="Times New Roman"/>
          <w:sz w:val="24"/>
          <w:szCs w:val="24"/>
        </w:rPr>
        <w:t>7</w:t>
      </w:r>
      <w:r w:rsidRPr="4F0510A6">
        <w:rPr>
          <w:rFonts w:ascii="Times New Roman" w:hAnsi="Times New Roman" w:cs="Times New Roman"/>
          <w:sz w:val="24"/>
          <w:szCs w:val="24"/>
        </w:rPr>
        <w:t xml:space="preserve">.8. </w:t>
      </w:r>
      <w:r w:rsidR="65553435" w:rsidRPr="4F0510A6">
        <w:rPr>
          <w:rFonts w:ascii="Times New Roman" w:hAnsi="Times New Roman" w:cs="Times New Roman"/>
          <w:sz w:val="24"/>
          <w:szCs w:val="24"/>
        </w:rPr>
        <w:t>bendru abiejų Partnerių raštišku sutarimu.</w:t>
      </w:r>
    </w:p>
    <w:p w14:paraId="2F1067FB" w14:textId="77777777" w:rsidR="005A35DF" w:rsidRDefault="005A35DF" w:rsidP="4F0510A6">
      <w:pPr>
        <w:widowControl w:val="0"/>
        <w:tabs>
          <w:tab w:val="left" w:pos="1218"/>
        </w:tabs>
        <w:autoSpaceDE w:val="0"/>
        <w:autoSpaceDN w:val="0"/>
        <w:spacing w:after="0" w:line="240" w:lineRule="auto"/>
        <w:ind w:left="-142" w:right="114"/>
        <w:jc w:val="both"/>
        <w:rPr>
          <w:rFonts w:ascii="Times New Roman" w:hAnsi="Times New Roman" w:cs="Times New Roman"/>
          <w:sz w:val="24"/>
          <w:szCs w:val="24"/>
        </w:rPr>
      </w:pPr>
    </w:p>
    <w:p w14:paraId="2371CDCB" w14:textId="77777777" w:rsidR="005A35DF" w:rsidRDefault="005A35DF" w:rsidP="005A35DF">
      <w:pPr>
        <w:widowControl w:val="0"/>
        <w:tabs>
          <w:tab w:val="left" w:pos="1218"/>
        </w:tabs>
        <w:autoSpaceDE w:val="0"/>
        <w:autoSpaceDN w:val="0"/>
        <w:spacing w:after="0" w:line="240" w:lineRule="auto"/>
        <w:ind w:left="-142" w:right="114"/>
        <w:jc w:val="both"/>
        <w:rPr>
          <w:rFonts w:ascii="Times New Roman" w:hAnsi="Times New Roman" w:cs="Times New Roman"/>
          <w:sz w:val="24"/>
        </w:rPr>
      </w:pPr>
    </w:p>
    <w:p w14:paraId="5FF0B4C5" w14:textId="66FF0EE2" w:rsidR="005A35DF" w:rsidRPr="00DF16B9" w:rsidRDefault="005A35DF" w:rsidP="005A35DF">
      <w:pPr>
        <w:widowControl w:val="0"/>
        <w:tabs>
          <w:tab w:val="left" w:pos="1218"/>
        </w:tabs>
        <w:autoSpaceDE w:val="0"/>
        <w:autoSpaceDN w:val="0"/>
        <w:spacing w:after="0" w:line="240" w:lineRule="auto"/>
        <w:ind w:left="-142" w:right="114"/>
        <w:jc w:val="center"/>
        <w:rPr>
          <w:rFonts w:ascii="Times New Roman" w:hAnsi="Times New Roman" w:cs="Times New Roman"/>
          <w:b/>
          <w:bCs/>
          <w:sz w:val="24"/>
          <w:szCs w:val="24"/>
        </w:rPr>
      </w:pPr>
      <w:r w:rsidRPr="00DF16B9">
        <w:rPr>
          <w:rFonts w:ascii="Times New Roman" w:hAnsi="Times New Roman" w:cs="Times New Roman"/>
          <w:b/>
          <w:bCs/>
          <w:sz w:val="24"/>
          <w:szCs w:val="24"/>
        </w:rPr>
        <w:t>X</w:t>
      </w:r>
      <w:r w:rsidR="000D3795">
        <w:rPr>
          <w:rFonts w:ascii="Times New Roman" w:hAnsi="Times New Roman" w:cs="Times New Roman"/>
          <w:b/>
          <w:bCs/>
          <w:sz w:val="24"/>
          <w:szCs w:val="24"/>
        </w:rPr>
        <w:t>VII</w:t>
      </w:r>
      <w:r w:rsidR="00224B58">
        <w:rPr>
          <w:rFonts w:ascii="Times New Roman" w:hAnsi="Times New Roman" w:cs="Times New Roman"/>
          <w:b/>
          <w:bCs/>
          <w:sz w:val="24"/>
          <w:szCs w:val="24"/>
        </w:rPr>
        <w:t>I</w:t>
      </w:r>
      <w:r w:rsidRPr="00DF16B9">
        <w:rPr>
          <w:rFonts w:ascii="Times New Roman" w:hAnsi="Times New Roman" w:cs="Times New Roman"/>
          <w:b/>
          <w:bCs/>
          <w:sz w:val="24"/>
          <w:szCs w:val="24"/>
        </w:rPr>
        <w:t>. KITOS</w:t>
      </w:r>
      <w:r w:rsidRPr="00DF16B9">
        <w:rPr>
          <w:rFonts w:ascii="Times New Roman" w:hAnsi="Times New Roman" w:cs="Times New Roman"/>
          <w:b/>
          <w:bCs/>
          <w:spacing w:val="-4"/>
          <w:sz w:val="24"/>
          <w:szCs w:val="24"/>
        </w:rPr>
        <w:t xml:space="preserve"> </w:t>
      </w:r>
      <w:r w:rsidRPr="00DF16B9">
        <w:rPr>
          <w:rFonts w:ascii="Times New Roman" w:hAnsi="Times New Roman" w:cs="Times New Roman"/>
          <w:b/>
          <w:bCs/>
          <w:sz w:val="24"/>
          <w:szCs w:val="24"/>
        </w:rPr>
        <w:t>SĄLYGOS</w:t>
      </w:r>
    </w:p>
    <w:p w14:paraId="3053C31B" w14:textId="77777777" w:rsidR="005A35DF" w:rsidRDefault="005A35DF" w:rsidP="005A35DF">
      <w:pPr>
        <w:rPr>
          <w:rFonts w:ascii="Times New Roman" w:hAnsi="Times New Roman" w:cs="Times New Roman"/>
          <w:sz w:val="16"/>
        </w:rPr>
      </w:pPr>
    </w:p>
    <w:p w14:paraId="1870BEF9" w14:textId="088C60FC" w:rsidR="005A35DF" w:rsidRPr="009F51D2" w:rsidRDefault="00224B58" w:rsidP="005A35DF">
      <w:pPr>
        <w:pStyle w:val="Betarp"/>
        <w:rPr>
          <w:rFonts w:ascii="Times New Roman" w:hAnsi="Times New Roman" w:cs="Times New Roman"/>
          <w:sz w:val="24"/>
          <w:szCs w:val="24"/>
        </w:rPr>
      </w:pPr>
      <w:r>
        <w:rPr>
          <w:rFonts w:ascii="Times New Roman" w:hAnsi="Times New Roman" w:cs="Times New Roman"/>
          <w:sz w:val="24"/>
          <w:szCs w:val="24"/>
          <w:lang w:val="en-US"/>
        </w:rPr>
        <w:t>1</w:t>
      </w:r>
      <w:r w:rsidR="000D3795">
        <w:rPr>
          <w:rFonts w:ascii="Times New Roman" w:hAnsi="Times New Roman" w:cs="Times New Roman"/>
          <w:sz w:val="24"/>
          <w:szCs w:val="24"/>
          <w:lang w:val="en-US"/>
        </w:rPr>
        <w:t>8</w:t>
      </w:r>
      <w:r w:rsidR="005A35DF" w:rsidRPr="009F51D2">
        <w:rPr>
          <w:rFonts w:ascii="Times New Roman" w:hAnsi="Times New Roman" w:cs="Times New Roman"/>
          <w:sz w:val="24"/>
          <w:szCs w:val="24"/>
          <w:lang w:val="en-US"/>
        </w:rPr>
        <w:t>.</w:t>
      </w:r>
      <w:r>
        <w:rPr>
          <w:rFonts w:ascii="Times New Roman" w:hAnsi="Times New Roman" w:cs="Times New Roman"/>
          <w:sz w:val="24"/>
          <w:szCs w:val="24"/>
          <w:lang w:val="en-US"/>
        </w:rPr>
        <w:t>1.</w:t>
      </w:r>
      <w:r w:rsidR="005A35DF" w:rsidRPr="009F51D2">
        <w:rPr>
          <w:rFonts w:ascii="Times New Roman" w:hAnsi="Times New Roman" w:cs="Times New Roman"/>
          <w:sz w:val="24"/>
          <w:szCs w:val="24"/>
          <w:lang w:val="en-US"/>
        </w:rPr>
        <w:t xml:space="preserve">  </w:t>
      </w:r>
      <w:r w:rsidR="005A35DF" w:rsidRPr="009F51D2">
        <w:rPr>
          <w:rFonts w:ascii="Times New Roman" w:hAnsi="Times New Roman" w:cs="Times New Roman"/>
          <w:sz w:val="24"/>
          <w:szCs w:val="24"/>
        </w:rPr>
        <w:t>Sutartis</w:t>
      </w:r>
      <w:r w:rsidR="005A35DF" w:rsidRPr="009F51D2">
        <w:rPr>
          <w:rFonts w:ascii="Times New Roman" w:hAnsi="Times New Roman" w:cs="Times New Roman"/>
          <w:spacing w:val="28"/>
          <w:sz w:val="24"/>
          <w:szCs w:val="24"/>
        </w:rPr>
        <w:t xml:space="preserve"> </w:t>
      </w:r>
      <w:r w:rsidR="005A35DF" w:rsidRPr="009F51D2">
        <w:rPr>
          <w:rFonts w:ascii="Times New Roman" w:hAnsi="Times New Roman" w:cs="Times New Roman"/>
          <w:sz w:val="24"/>
          <w:szCs w:val="24"/>
        </w:rPr>
        <w:t>sudaryta</w:t>
      </w:r>
      <w:r w:rsidR="005A35DF" w:rsidRPr="009F51D2">
        <w:rPr>
          <w:rFonts w:ascii="Times New Roman" w:hAnsi="Times New Roman" w:cs="Times New Roman"/>
          <w:spacing w:val="30"/>
          <w:sz w:val="24"/>
          <w:szCs w:val="24"/>
        </w:rPr>
        <w:t xml:space="preserve"> </w:t>
      </w:r>
      <w:r w:rsidR="005A35DF" w:rsidRPr="009F51D2">
        <w:rPr>
          <w:rFonts w:ascii="Times New Roman" w:hAnsi="Times New Roman" w:cs="Times New Roman"/>
          <w:sz w:val="24"/>
          <w:szCs w:val="24"/>
        </w:rPr>
        <w:t>dviem</w:t>
      </w:r>
      <w:r w:rsidR="005A35DF" w:rsidRPr="009F51D2">
        <w:rPr>
          <w:rFonts w:ascii="Times New Roman" w:hAnsi="Times New Roman" w:cs="Times New Roman"/>
          <w:spacing w:val="29"/>
          <w:sz w:val="24"/>
          <w:szCs w:val="24"/>
        </w:rPr>
        <w:t xml:space="preserve"> </w:t>
      </w:r>
      <w:r w:rsidR="005A35DF" w:rsidRPr="009F51D2">
        <w:rPr>
          <w:rFonts w:ascii="Times New Roman" w:hAnsi="Times New Roman" w:cs="Times New Roman"/>
          <w:sz w:val="24"/>
          <w:szCs w:val="24"/>
        </w:rPr>
        <w:t>vienodą</w:t>
      </w:r>
      <w:r w:rsidR="005A35DF" w:rsidRPr="009F51D2">
        <w:rPr>
          <w:rFonts w:ascii="Times New Roman" w:hAnsi="Times New Roman" w:cs="Times New Roman"/>
          <w:spacing w:val="29"/>
          <w:sz w:val="24"/>
          <w:szCs w:val="24"/>
        </w:rPr>
        <w:t xml:space="preserve"> </w:t>
      </w:r>
      <w:r w:rsidR="005A35DF" w:rsidRPr="009F51D2">
        <w:rPr>
          <w:rFonts w:ascii="Times New Roman" w:hAnsi="Times New Roman" w:cs="Times New Roman"/>
          <w:sz w:val="24"/>
          <w:szCs w:val="24"/>
        </w:rPr>
        <w:t>juridinę</w:t>
      </w:r>
      <w:r w:rsidR="005A35DF" w:rsidRPr="009F51D2">
        <w:rPr>
          <w:rFonts w:ascii="Times New Roman" w:hAnsi="Times New Roman" w:cs="Times New Roman"/>
          <w:spacing w:val="30"/>
          <w:sz w:val="24"/>
          <w:szCs w:val="24"/>
        </w:rPr>
        <w:t xml:space="preserve"> </w:t>
      </w:r>
      <w:r w:rsidR="005A35DF" w:rsidRPr="009F51D2">
        <w:rPr>
          <w:rFonts w:ascii="Times New Roman" w:hAnsi="Times New Roman" w:cs="Times New Roman"/>
          <w:sz w:val="24"/>
          <w:szCs w:val="24"/>
        </w:rPr>
        <w:t>galią</w:t>
      </w:r>
      <w:r w:rsidR="005A35DF" w:rsidRPr="009F51D2">
        <w:rPr>
          <w:rFonts w:ascii="Times New Roman" w:hAnsi="Times New Roman" w:cs="Times New Roman"/>
          <w:spacing w:val="30"/>
          <w:sz w:val="24"/>
          <w:szCs w:val="24"/>
        </w:rPr>
        <w:t xml:space="preserve"> </w:t>
      </w:r>
      <w:r w:rsidR="005A35DF" w:rsidRPr="009F51D2">
        <w:rPr>
          <w:rFonts w:ascii="Times New Roman" w:hAnsi="Times New Roman" w:cs="Times New Roman"/>
          <w:sz w:val="24"/>
          <w:szCs w:val="24"/>
        </w:rPr>
        <w:t>turinčiais</w:t>
      </w:r>
      <w:r w:rsidR="005A35DF" w:rsidRPr="009F51D2">
        <w:rPr>
          <w:rFonts w:ascii="Times New Roman" w:hAnsi="Times New Roman" w:cs="Times New Roman"/>
          <w:spacing w:val="32"/>
          <w:sz w:val="24"/>
          <w:szCs w:val="24"/>
        </w:rPr>
        <w:t xml:space="preserve"> </w:t>
      </w:r>
      <w:r w:rsidR="005A35DF" w:rsidRPr="009F51D2">
        <w:rPr>
          <w:rFonts w:ascii="Times New Roman" w:hAnsi="Times New Roman" w:cs="Times New Roman"/>
          <w:sz w:val="24"/>
          <w:szCs w:val="24"/>
        </w:rPr>
        <w:t>egzemplioriais,</w:t>
      </w:r>
      <w:r w:rsidR="005A35DF" w:rsidRPr="009F51D2">
        <w:rPr>
          <w:rFonts w:ascii="Times New Roman" w:hAnsi="Times New Roman" w:cs="Times New Roman"/>
          <w:spacing w:val="30"/>
          <w:sz w:val="24"/>
          <w:szCs w:val="24"/>
        </w:rPr>
        <w:t xml:space="preserve"> </w:t>
      </w:r>
      <w:r w:rsidR="005A35DF" w:rsidRPr="009F51D2">
        <w:rPr>
          <w:rFonts w:ascii="Times New Roman" w:hAnsi="Times New Roman" w:cs="Times New Roman"/>
          <w:sz w:val="24"/>
          <w:szCs w:val="24"/>
        </w:rPr>
        <w:t>po</w:t>
      </w:r>
      <w:r w:rsidR="005A35DF" w:rsidRPr="009F51D2">
        <w:rPr>
          <w:rFonts w:ascii="Times New Roman" w:hAnsi="Times New Roman" w:cs="Times New Roman"/>
          <w:spacing w:val="28"/>
          <w:sz w:val="24"/>
          <w:szCs w:val="24"/>
        </w:rPr>
        <w:t xml:space="preserve"> </w:t>
      </w:r>
      <w:r w:rsidR="005A35DF" w:rsidRPr="009F51D2">
        <w:rPr>
          <w:rFonts w:ascii="Times New Roman" w:hAnsi="Times New Roman" w:cs="Times New Roman"/>
          <w:sz w:val="24"/>
          <w:szCs w:val="24"/>
        </w:rPr>
        <w:t>vieną</w:t>
      </w:r>
      <w:r w:rsidR="005A35DF" w:rsidRPr="009F51D2">
        <w:rPr>
          <w:rFonts w:ascii="Times New Roman" w:hAnsi="Times New Roman" w:cs="Times New Roman"/>
          <w:spacing w:val="29"/>
          <w:sz w:val="24"/>
          <w:szCs w:val="24"/>
        </w:rPr>
        <w:t xml:space="preserve"> </w:t>
      </w:r>
      <w:r w:rsidR="005A35DF" w:rsidRPr="009F51D2">
        <w:rPr>
          <w:rFonts w:ascii="Times New Roman" w:hAnsi="Times New Roman" w:cs="Times New Roman"/>
          <w:sz w:val="24"/>
          <w:szCs w:val="24"/>
        </w:rPr>
        <w:t>kiekvienai Šaliai.</w:t>
      </w:r>
    </w:p>
    <w:p w14:paraId="385B19F8" w14:textId="79D6DD4C" w:rsidR="005A35DF" w:rsidRPr="009F51D2" w:rsidRDefault="0398D007" w:rsidP="005A35DF">
      <w:pPr>
        <w:pStyle w:val="Betarp"/>
        <w:jc w:val="both"/>
        <w:rPr>
          <w:rFonts w:ascii="Times New Roman" w:hAnsi="Times New Roman" w:cs="Times New Roman"/>
          <w:sz w:val="24"/>
          <w:szCs w:val="24"/>
        </w:rPr>
      </w:pPr>
      <w:r>
        <w:rPr>
          <w:rFonts w:ascii="Times New Roman" w:hAnsi="Times New Roman" w:cs="Times New Roman"/>
          <w:sz w:val="24"/>
          <w:szCs w:val="24"/>
          <w:lang w:val="en-US"/>
        </w:rPr>
        <w:t>1</w:t>
      </w:r>
      <w:r w:rsidR="000D3795">
        <w:rPr>
          <w:rFonts w:ascii="Times New Roman" w:hAnsi="Times New Roman" w:cs="Times New Roman"/>
          <w:sz w:val="24"/>
          <w:szCs w:val="24"/>
          <w:lang w:val="en-US"/>
        </w:rPr>
        <w:t>8</w:t>
      </w:r>
      <w:r>
        <w:rPr>
          <w:rFonts w:ascii="Times New Roman" w:hAnsi="Times New Roman" w:cs="Times New Roman"/>
          <w:sz w:val="24"/>
          <w:szCs w:val="24"/>
          <w:lang w:val="en-US"/>
        </w:rPr>
        <w:t>.2.</w:t>
      </w:r>
      <w:r w:rsidR="65553435" w:rsidRPr="009F51D2">
        <w:rPr>
          <w:rFonts w:ascii="Times New Roman" w:hAnsi="Times New Roman" w:cs="Times New Roman"/>
          <w:sz w:val="24"/>
          <w:szCs w:val="24"/>
          <w:lang w:val="en-US"/>
        </w:rPr>
        <w:t xml:space="preserve"> </w:t>
      </w:r>
      <w:r w:rsidR="65553435" w:rsidRPr="009F51D2">
        <w:rPr>
          <w:rFonts w:ascii="Times New Roman" w:hAnsi="Times New Roman" w:cs="Times New Roman"/>
          <w:sz w:val="24"/>
          <w:szCs w:val="24"/>
        </w:rPr>
        <w:t>Visi</w:t>
      </w:r>
      <w:r w:rsidR="65553435" w:rsidRPr="009F51D2">
        <w:rPr>
          <w:rFonts w:ascii="Times New Roman" w:hAnsi="Times New Roman" w:cs="Times New Roman"/>
          <w:spacing w:val="42"/>
          <w:sz w:val="24"/>
          <w:szCs w:val="24"/>
        </w:rPr>
        <w:t xml:space="preserve"> </w:t>
      </w:r>
      <w:r w:rsidR="65553435" w:rsidRPr="009F51D2">
        <w:rPr>
          <w:rFonts w:ascii="Times New Roman" w:hAnsi="Times New Roman" w:cs="Times New Roman"/>
          <w:sz w:val="24"/>
          <w:szCs w:val="24"/>
        </w:rPr>
        <w:t>pranešimai,</w:t>
      </w:r>
      <w:r w:rsidR="65553435" w:rsidRPr="009F51D2">
        <w:rPr>
          <w:rFonts w:ascii="Times New Roman" w:hAnsi="Times New Roman" w:cs="Times New Roman"/>
          <w:spacing w:val="46"/>
          <w:sz w:val="24"/>
          <w:szCs w:val="24"/>
        </w:rPr>
        <w:t xml:space="preserve"> </w:t>
      </w:r>
      <w:r w:rsidR="65553435" w:rsidRPr="009F51D2">
        <w:rPr>
          <w:rFonts w:ascii="Times New Roman" w:hAnsi="Times New Roman" w:cs="Times New Roman"/>
          <w:sz w:val="24"/>
          <w:szCs w:val="24"/>
        </w:rPr>
        <w:t>dokumentai</w:t>
      </w:r>
      <w:r w:rsidR="65553435" w:rsidRPr="009F51D2">
        <w:rPr>
          <w:rFonts w:ascii="Times New Roman" w:hAnsi="Times New Roman" w:cs="Times New Roman"/>
          <w:spacing w:val="45"/>
          <w:sz w:val="24"/>
          <w:szCs w:val="24"/>
        </w:rPr>
        <w:t xml:space="preserve"> </w:t>
      </w:r>
      <w:r w:rsidR="65553435" w:rsidRPr="009F51D2">
        <w:rPr>
          <w:rFonts w:ascii="Times New Roman" w:hAnsi="Times New Roman" w:cs="Times New Roman"/>
          <w:sz w:val="24"/>
          <w:szCs w:val="24"/>
        </w:rPr>
        <w:t>ir</w:t>
      </w:r>
      <w:r w:rsidR="65553435" w:rsidRPr="009F51D2">
        <w:rPr>
          <w:rFonts w:ascii="Times New Roman" w:hAnsi="Times New Roman" w:cs="Times New Roman"/>
          <w:spacing w:val="44"/>
          <w:sz w:val="24"/>
          <w:szCs w:val="24"/>
        </w:rPr>
        <w:t xml:space="preserve"> </w:t>
      </w:r>
      <w:r w:rsidR="65553435" w:rsidRPr="009F51D2">
        <w:rPr>
          <w:rFonts w:ascii="Times New Roman" w:hAnsi="Times New Roman" w:cs="Times New Roman"/>
          <w:sz w:val="24"/>
          <w:szCs w:val="24"/>
        </w:rPr>
        <w:t>informacija</w:t>
      </w:r>
      <w:r w:rsidR="65553435" w:rsidRPr="009F51D2">
        <w:rPr>
          <w:rFonts w:ascii="Times New Roman" w:hAnsi="Times New Roman" w:cs="Times New Roman"/>
          <w:spacing w:val="46"/>
          <w:sz w:val="24"/>
          <w:szCs w:val="24"/>
        </w:rPr>
        <w:t xml:space="preserve"> </w:t>
      </w:r>
      <w:r w:rsidR="65553435" w:rsidRPr="009F51D2">
        <w:rPr>
          <w:rFonts w:ascii="Times New Roman" w:hAnsi="Times New Roman" w:cs="Times New Roman"/>
          <w:sz w:val="24"/>
          <w:szCs w:val="24"/>
        </w:rPr>
        <w:t>Šalims</w:t>
      </w:r>
      <w:r w:rsidR="65553435" w:rsidRPr="009F51D2">
        <w:rPr>
          <w:rFonts w:ascii="Times New Roman" w:hAnsi="Times New Roman" w:cs="Times New Roman"/>
          <w:spacing w:val="45"/>
          <w:sz w:val="24"/>
          <w:szCs w:val="24"/>
        </w:rPr>
        <w:t xml:space="preserve"> </w:t>
      </w:r>
      <w:r w:rsidR="65553435" w:rsidRPr="009F51D2">
        <w:rPr>
          <w:rFonts w:ascii="Times New Roman" w:hAnsi="Times New Roman" w:cs="Times New Roman"/>
          <w:sz w:val="24"/>
          <w:szCs w:val="24"/>
        </w:rPr>
        <w:t>perduodama</w:t>
      </w:r>
      <w:r w:rsidR="65553435" w:rsidRPr="009F51D2">
        <w:rPr>
          <w:rFonts w:ascii="Times New Roman" w:hAnsi="Times New Roman" w:cs="Times New Roman"/>
          <w:spacing w:val="46"/>
          <w:sz w:val="24"/>
          <w:szCs w:val="24"/>
        </w:rPr>
        <w:t xml:space="preserve"> </w:t>
      </w:r>
      <w:r w:rsidR="65553435" w:rsidRPr="009F51D2">
        <w:rPr>
          <w:rFonts w:ascii="Times New Roman" w:hAnsi="Times New Roman" w:cs="Times New Roman"/>
          <w:sz w:val="24"/>
          <w:szCs w:val="24"/>
        </w:rPr>
        <w:t>šios</w:t>
      </w:r>
      <w:r w:rsidR="65553435" w:rsidRPr="009F51D2">
        <w:rPr>
          <w:rFonts w:ascii="Times New Roman" w:hAnsi="Times New Roman" w:cs="Times New Roman"/>
          <w:spacing w:val="43"/>
          <w:sz w:val="24"/>
          <w:szCs w:val="24"/>
        </w:rPr>
        <w:t xml:space="preserve"> </w:t>
      </w:r>
      <w:r w:rsidR="65553435" w:rsidRPr="009F51D2">
        <w:rPr>
          <w:rFonts w:ascii="Times New Roman" w:hAnsi="Times New Roman" w:cs="Times New Roman"/>
          <w:sz w:val="24"/>
          <w:szCs w:val="24"/>
        </w:rPr>
        <w:t>Sutarties</w:t>
      </w:r>
      <w:r w:rsidR="65553435" w:rsidRPr="009F51D2">
        <w:rPr>
          <w:rFonts w:ascii="Times New Roman" w:hAnsi="Times New Roman" w:cs="Times New Roman"/>
          <w:spacing w:val="45"/>
          <w:sz w:val="24"/>
          <w:szCs w:val="24"/>
        </w:rPr>
        <w:t xml:space="preserve"> </w:t>
      </w:r>
      <w:r w:rsidR="65553435" w:rsidRPr="009F51D2">
        <w:rPr>
          <w:rFonts w:ascii="Times New Roman" w:hAnsi="Times New Roman" w:cs="Times New Roman"/>
          <w:sz w:val="24"/>
          <w:szCs w:val="24"/>
        </w:rPr>
        <w:t>X</w:t>
      </w:r>
      <w:r w:rsidR="000D3795">
        <w:rPr>
          <w:rFonts w:ascii="Times New Roman" w:hAnsi="Times New Roman" w:cs="Times New Roman"/>
          <w:sz w:val="24"/>
          <w:szCs w:val="24"/>
        </w:rPr>
        <w:t>I</w:t>
      </w:r>
      <w:r w:rsidR="0125256D">
        <w:rPr>
          <w:rFonts w:ascii="Times New Roman" w:hAnsi="Times New Roman" w:cs="Times New Roman"/>
          <w:sz w:val="24"/>
          <w:szCs w:val="24"/>
        </w:rPr>
        <w:t>X</w:t>
      </w:r>
      <w:r w:rsidR="65553435" w:rsidRPr="009F51D2">
        <w:rPr>
          <w:rFonts w:ascii="Times New Roman" w:hAnsi="Times New Roman" w:cs="Times New Roman"/>
          <w:spacing w:val="43"/>
          <w:sz w:val="24"/>
          <w:szCs w:val="24"/>
        </w:rPr>
        <w:t xml:space="preserve"> </w:t>
      </w:r>
      <w:r w:rsidR="65553435" w:rsidRPr="009F51D2">
        <w:rPr>
          <w:rFonts w:ascii="Times New Roman" w:hAnsi="Times New Roman" w:cs="Times New Roman"/>
          <w:sz w:val="24"/>
          <w:szCs w:val="24"/>
        </w:rPr>
        <w:t xml:space="preserve">skyriuje   nurodytais Šalių  kontaktiniais adresais. </w:t>
      </w:r>
    </w:p>
    <w:p w14:paraId="0AFCFF32" w14:textId="665D53EF" w:rsidR="29ED9944" w:rsidRPr="000D3795" w:rsidRDefault="00B434B1" w:rsidP="4F0510A6">
      <w:pPr>
        <w:pStyle w:val="Betarp"/>
        <w:jc w:val="both"/>
        <w:rPr>
          <w:rFonts w:ascii="Times New Roman" w:hAnsi="Times New Roman" w:cs="Times New Roman"/>
          <w:sz w:val="24"/>
          <w:szCs w:val="24"/>
        </w:rPr>
      </w:pPr>
      <w:r w:rsidRPr="000D3795">
        <w:rPr>
          <w:rFonts w:ascii="Times New Roman" w:hAnsi="Times New Roman" w:cs="Times New Roman"/>
          <w:sz w:val="24"/>
          <w:szCs w:val="24"/>
        </w:rPr>
        <w:t>1</w:t>
      </w:r>
      <w:r w:rsidR="000D3795" w:rsidRPr="000D3795">
        <w:rPr>
          <w:rFonts w:ascii="Times New Roman" w:hAnsi="Times New Roman" w:cs="Times New Roman"/>
          <w:sz w:val="24"/>
          <w:szCs w:val="24"/>
        </w:rPr>
        <w:t>8</w:t>
      </w:r>
      <w:r w:rsidRPr="000D3795">
        <w:rPr>
          <w:rFonts w:ascii="Times New Roman" w:hAnsi="Times New Roman" w:cs="Times New Roman"/>
          <w:sz w:val="24"/>
          <w:szCs w:val="24"/>
        </w:rPr>
        <w:t>.3. Šio</w:t>
      </w:r>
      <w:r w:rsidR="004C4D6A">
        <w:rPr>
          <w:rFonts w:ascii="Times New Roman" w:hAnsi="Times New Roman" w:cs="Times New Roman"/>
          <w:sz w:val="24"/>
          <w:szCs w:val="24"/>
        </w:rPr>
        <w:t>s</w:t>
      </w:r>
      <w:r w:rsidRPr="000D3795">
        <w:rPr>
          <w:rFonts w:ascii="Times New Roman" w:hAnsi="Times New Roman" w:cs="Times New Roman"/>
          <w:sz w:val="24"/>
          <w:szCs w:val="24"/>
        </w:rPr>
        <w:t xml:space="preserve"> Sutarties </w:t>
      </w:r>
      <w:r w:rsidR="004C4D6A">
        <w:rPr>
          <w:rFonts w:ascii="Times New Roman" w:hAnsi="Times New Roman" w:cs="Times New Roman"/>
          <w:sz w:val="24"/>
          <w:szCs w:val="24"/>
        </w:rPr>
        <w:t>pavyzdinės formos</w:t>
      </w:r>
      <w:r w:rsidRPr="000D3795">
        <w:rPr>
          <w:rFonts w:ascii="Times New Roman" w:hAnsi="Times New Roman" w:cs="Times New Roman"/>
          <w:sz w:val="24"/>
          <w:szCs w:val="24"/>
        </w:rPr>
        <w:t xml:space="preserve"> sąlygos gali būti keičiamos Partneriams pasirašant Sutartį</w:t>
      </w:r>
      <w:r w:rsidR="000D3795">
        <w:rPr>
          <w:rFonts w:ascii="Times New Roman" w:hAnsi="Times New Roman" w:cs="Times New Roman"/>
          <w:sz w:val="24"/>
          <w:szCs w:val="24"/>
        </w:rPr>
        <w:t>, kiek tai neprieštarauja Sutarties II skyriuje nurodytų teisės aktų reikalavimams.</w:t>
      </w:r>
    </w:p>
    <w:p w14:paraId="1A000BD3" w14:textId="77777777" w:rsidR="005A35DF" w:rsidRDefault="005A35DF" w:rsidP="005A35DF">
      <w:pPr>
        <w:pStyle w:val="Betarp"/>
      </w:pPr>
    </w:p>
    <w:p w14:paraId="0ED25122" w14:textId="77777777" w:rsidR="005A35DF" w:rsidRDefault="005A35DF" w:rsidP="005A35DF">
      <w:pPr>
        <w:pStyle w:val="Betarp"/>
      </w:pPr>
    </w:p>
    <w:p w14:paraId="357F30A9" w14:textId="0456465E" w:rsidR="005A35DF" w:rsidRDefault="000D4B2D" w:rsidP="005A35DF">
      <w:pPr>
        <w:pStyle w:val="Betarp"/>
        <w:jc w:val="center"/>
        <w:rPr>
          <w:rFonts w:ascii="Times New Roman" w:hAnsi="Times New Roman" w:cs="Times New Roman"/>
          <w:b/>
          <w:bCs/>
          <w:sz w:val="24"/>
          <w:szCs w:val="24"/>
        </w:rPr>
      </w:pPr>
      <w:r>
        <w:rPr>
          <w:rFonts w:ascii="Times New Roman" w:hAnsi="Times New Roman" w:cs="Times New Roman"/>
          <w:b/>
          <w:bCs/>
          <w:sz w:val="24"/>
          <w:szCs w:val="24"/>
        </w:rPr>
        <w:t>XX</w:t>
      </w:r>
      <w:r w:rsidR="005A35DF" w:rsidRPr="00DB3ECA">
        <w:rPr>
          <w:rFonts w:ascii="Times New Roman" w:hAnsi="Times New Roman" w:cs="Times New Roman"/>
          <w:b/>
          <w:bCs/>
          <w:sz w:val="24"/>
          <w:szCs w:val="24"/>
        </w:rPr>
        <w:t>. ŠALIŲ REKVIZITAI</w:t>
      </w:r>
    </w:p>
    <w:p w14:paraId="6B7A9CC8" w14:textId="77777777" w:rsidR="005A35DF" w:rsidRDefault="005A35DF" w:rsidP="005A35DF">
      <w:pPr>
        <w:pStyle w:val="Betarp"/>
        <w:jc w:val="center"/>
        <w:rPr>
          <w:rFonts w:ascii="Times New Roman" w:hAnsi="Times New Roman" w:cs="Times New Roman"/>
          <w:b/>
          <w:bCs/>
          <w:sz w:val="24"/>
          <w:szCs w:val="24"/>
        </w:rPr>
      </w:pPr>
    </w:p>
    <w:p w14:paraId="59DD993E" w14:textId="77777777" w:rsidR="005A35DF" w:rsidRDefault="005A35DF" w:rsidP="005A35DF">
      <w:pPr>
        <w:pStyle w:val="Betarp"/>
        <w:jc w:val="center"/>
        <w:rPr>
          <w:rFonts w:ascii="Times New Roman" w:hAnsi="Times New Roman" w:cs="Times New Roman"/>
          <w:b/>
          <w:bCs/>
          <w:sz w:val="24"/>
          <w:szCs w:val="24"/>
        </w:rPr>
      </w:pPr>
    </w:p>
    <w:tbl>
      <w:tblPr>
        <w:tblW w:w="0" w:type="auto"/>
        <w:tblLayout w:type="fixed"/>
        <w:tblLook w:val="04A0" w:firstRow="1" w:lastRow="0" w:firstColumn="1" w:lastColumn="0" w:noHBand="0" w:noVBand="1"/>
      </w:tblPr>
      <w:tblGrid>
        <w:gridCol w:w="4920"/>
        <w:gridCol w:w="4920"/>
      </w:tblGrid>
      <w:tr w:rsidR="4F0510A6" w14:paraId="3B3DF2CF" w14:textId="77777777" w:rsidTr="4F0510A6">
        <w:trPr>
          <w:trHeight w:val="300"/>
        </w:trPr>
        <w:tc>
          <w:tcPr>
            <w:tcW w:w="4920" w:type="dxa"/>
            <w:tcBorders>
              <w:top w:val="single" w:sz="8" w:space="0" w:color="auto"/>
              <w:left w:val="single" w:sz="8" w:space="0" w:color="auto"/>
              <w:bottom w:val="single" w:sz="8" w:space="0" w:color="auto"/>
              <w:right w:val="single" w:sz="8" w:space="0" w:color="auto"/>
            </w:tcBorders>
            <w:tcMar>
              <w:left w:w="108" w:type="dxa"/>
              <w:right w:w="108" w:type="dxa"/>
            </w:tcMar>
          </w:tcPr>
          <w:p w14:paraId="0EEEE492" w14:textId="4AA6B4EF" w:rsidR="4F0510A6" w:rsidRDefault="4F0510A6" w:rsidP="4F0510A6">
            <w:pPr>
              <w:spacing w:line="257" w:lineRule="auto"/>
            </w:pPr>
            <w:r w:rsidRPr="4F0510A6">
              <w:rPr>
                <w:rFonts w:ascii="Calibri" w:eastAsia="Calibri" w:hAnsi="Calibri" w:cs="Calibri"/>
                <w:b/>
                <w:bCs/>
              </w:rPr>
              <w:lastRenderedPageBreak/>
              <w:t>Lietuvos Respublikos aplinkos ministerijos Aplinkos projektų valdymo agentūra</w:t>
            </w:r>
          </w:p>
        </w:tc>
        <w:tc>
          <w:tcPr>
            <w:tcW w:w="4920" w:type="dxa"/>
            <w:tcBorders>
              <w:top w:val="single" w:sz="8" w:space="0" w:color="auto"/>
              <w:left w:val="single" w:sz="8" w:space="0" w:color="auto"/>
              <w:bottom w:val="single" w:sz="8" w:space="0" w:color="auto"/>
              <w:right w:val="single" w:sz="8" w:space="0" w:color="auto"/>
            </w:tcBorders>
            <w:tcMar>
              <w:left w:w="108" w:type="dxa"/>
              <w:right w:w="108" w:type="dxa"/>
            </w:tcMar>
          </w:tcPr>
          <w:p w14:paraId="19FD3B6E" w14:textId="67D229D3" w:rsidR="4F0510A6" w:rsidRDefault="4F0510A6" w:rsidP="4F0510A6">
            <w:pPr>
              <w:spacing w:line="257" w:lineRule="auto"/>
            </w:pPr>
            <w:r w:rsidRPr="4F0510A6">
              <w:rPr>
                <w:rFonts w:ascii="Calibri" w:eastAsia="Calibri" w:hAnsi="Calibri" w:cs="Calibri"/>
                <w:b/>
                <w:bCs/>
              </w:rPr>
              <w:t>(Projekto partnerio pavadinimas)</w:t>
            </w:r>
          </w:p>
        </w:tc>
      </w:tr>
      <w:tr w:rsidR="4F0510A6" w14:paraId="64683EA3" w14:textId="77777777" w:rsidTr="4F0510A6">
        <w:trPr>
          <w:trHeight w:val="300"/>
        </w:trPr>
        <w:tc>
          <w:tcPr>
            <w:tcW w:w="4920" w:type="dxa"/>
            <w:tcBorders>
              <w:top w:val="single" w:sz="8" w:space="0" w:color="auto"/>
              <w:left w:val="single" w:sz="8" w:space="0" w:color="auto"/>
              <w:bottom w:val="single" w:sz="8" w:space="0" w:color="auto"/>
              <w:right w:val="single" w:sz="8" w:space="0" w:color="auto"/>
            </w:tcBorders>
            <w:tcMar>
              <w:left w:w="108" w:type="dxa"/>
              <w:right w:w="108" w:type="dxa"/>
            </w:tcMar>
          </w:tcPr>
          <w:p w14:paraId="09441BAB" w14:textId="6D2A13C1" w:rsidR="4F0510A6" w:rsidRDefault="4F0510A6" w:rsidP="4F0510A6">
            <w:pPr>
              <w:spacing w:line="257" w:lineRule="auto"/>
            </w:pPr>
            <w:r w:rsidRPr="4F0510A6">
              <w:rPr>
                <w:rFonts w:ascii="Calibri" w:eastAsia="Calibri" w:hAnsi="Calibri" w:cs="Calibri"/>
              </w:rPr>
              <w:t>(</w:t>
            </w:r>
            <w:r w:rsidRPr="4F0510A6">
              <w:rPr>
                <w:rFonts w:ascii="Calibri" w:eastAsia="Calibri" w:hAnsi="Calibri" w:cs="Calibri"/>
                <w:i/>
                <w:iCs/>
              </w:rPr>
              <w:t>adresas)</w:t>
            </w:r>
          </w:p>
        </w:tc>
        <w:tc>
          <w:tcPr>
            <w:tcW w:w="4920" w:type="dxa"/>
            <w:tcBorders>
              <w:top w:val="single" w:sz="8" w:space="0" w:color="auto"/>
              <w:left w:val="single" w:sz="8" w:space="0" w:color="auto"/>
              <w:bottom w:val="single" w:sz="8" w:space="0" w:color="auto"/>
              <w:right w:val="single" w:sz="8" w:space="0" w:color="auto"/>
            </w:tcBorders>
            <w:tcMar>
              <w:left w:w="108" w:type="dxa"/>
              <w:right w:w="108" w:type="dxa"/>
            </w:tcMar>
          </w:tcPr>
          <w:p w14:paraId="4951FEAE" w14:textId="41F4A2F2" w:rsidR="4F0510A6" w:rsidRDefault="4F0510A6" w:rsidP="4F0510A6">
            <w:pPr>
              <w:spacing w:line="257" w:lineRule="auto"/>
            </w:pPr>
            <w:r w:rsidRPr="4F0510A6">
              <w:rPr>
                <w:rFonts w:ascii="Calibri" w:eastAsia="Calibri" w:hAnsi="Calibri" w:cs="Calibri"/>
              </w:rPr>
              <w:t>(</w:t>
            </w:r>
            <w:r w:rsidRPr="4F0510A6">
              <w:rPr>
                <w:rFonts w:ascii="Calibri" w:eastAsia="Calibri" w:hAnsi="Calibri" w:cs="Calibri"/>
                <w:i/>
                <w:iCs/>
              </w:rPr>
              <w:t>adresas)</w:t>
            </w:r>
          </w:p>
        </w:tc>
      </w:tr>
      <w:tr w:rsidR="4F0510A6" w14:paraId="7B113148" w14:textId="77777777" w:rsidTr="4F0510A6">
        <w:trPr>
          <w:trHeight w:val="300"/>
        </w:trPr>
        <w:tc>
          <w:tcPr>
            <w:tcW w:w="4920" w:type="dxa"/>
            <w:tcBorders>
              <w:top w:val="single" w:sz="8" w:space="0" w:color="auto"/>
              <w:left w:val="single" w:sz="8" w:space="0" w:color="auto"/>
              <w:bottom w:val="single" w:sz="8" w:space="0" w:color="auto"/>
              <w:right w:val="single" w:sz="8" w:space="0" w:color="auto"/>
            </w:tcBorders>
            <w:tcMar>
              <w:left w:w="108" w:type="dxa"/>
              <w:right w:w="108" w:type="dxa"/>
            </w:tcMar>
          </w:tcPr>
          <w:p w14:paraId="0549B45C" w14:textId="49A4F59D" w:rsidR="4F0510A6" w:rsidRDefault="4F0510A6" w:rsidP="4F0510A6">
            <w:pPr>
              <w:spacing w:line="257" w:lineRule="auto"/>
            </w:pPr>
            <w:r w:rsidRPr="4F0510A6">
              <w:rPr>
                <w:rFonts w:ascii="Calibri" w:eastAsia="Calibri" w:hAnsi="Calibri" w:cs="Calibri"/>
              </w:rPr>
              <w:t>(</w:t>
            </w:r>
            <w:r w:rsidRPr="4F0510A6">
              <w:rPr>
                <w:rFonts w:ascii="Calibri" w:eastAsia="Calibri" w:hAnsi="Calibri" w:cs="Calibri"/>
                <w:i/>
                <w:iCs/>
              </w:rPr>
              <w:t>el. pašto adresas)</w:t>
            </w:r>
          </w:p>
        </w:tc>
        <w:tc>
          <w:tcPr>
            <w:tcW w:w="4920" w:type="dxa"/>
            <w:tcBorders>
              <w:top w:val="single" w:sz="8" w:space="0" w:color="auto"/>
              <w:left w:val="single" w:sz="8" w:space="0" w:color="auto"/>
              <w:bottom w:val="single" w:sz="8" w:space="0" w:color="auto"/>
              <w:right w:val="single" w:sz="8" w:space="0" w:color="auto"/>
            </w:tcBorders>
            <w:tcMar>
              <w:left w:w="108" w:type="dxa"/>
              <w:right w:w="108" w:type="dxa"/>
            </w:tcMar>
          </w:tcPr>
          <w:p w14:paraId="08AC3FA0" w14:textId="7FD18249" w:rsidR="4F0510A6" w:rsidRDefault="4F0510A6" w:rsidP="4F0510A6">
            <w:pPr>
              <w:spacing w:line="257" w:lineRule="auto"/>
            </w:pPr>
            <w:r w:rsidRPr="4F0510A6">
              <w:rPr>
                <w:rFonts w:ascii="Calibri" w:eastAsia="Calibri" w:hAnsi="Calibri" w:cs="Calibri"/>
              </w:rPr>
              <w:t>(</w:t>
            </w:r>
            <w:r w:rsidRPr="4F0510A6">
              <w:rPr>
                <w:rFonts w:ascii="Calibri" w:eastAsia="Calibri" w:hAnsi="Calibri" w:cs="Calibri"/>
                <w:i/>
                <w:iCs/>
              </w:rPr>
              <w:t>el. pašto adresas)</w:t>
            </w:r>
          </w:p>
        </w:tc>
      </w:tr>
      <w:tr w:rsidR="4F0510A6" w14:paraId="78275ACE" w14:textId="77777777" w:rsidTr="4F0510A6">
        <w:trPr>
          <w:trHeight w:val="300"/>
        </w:trPr>
        <w:tc>
          <w:tcPr>
            <w:tcW w:w="4920" w:type="dxa"/>
            <w:tcBorders>
              <w:top w:val="single" w:sz="8" w:space="0" w:color="auto"/>
              <w:left w:val="single" w:sz="8" w:space="0" w:color="auto"/>
              <w:bottom w:val="single" w:sz="8" w:space="0" w:color="auto"/>
              <w:right w:val="single" w:sz="8" w:space="0" w:color="auto"/>
            </w:tcBorders>
            <w:tcMar>
              <w:left w:w="108" w:type="dxa"/>
              <w:right w:w="108" w:type="dxa"/>
            </w:tcMar>
          </w:tcPr>
          <w:p w14:paraId="41330196" w14:textId="5AE79B9D" w:rsidR="4F0510A6" w:rsidRDefault="4F0510A6" w:rsidP="4F0510A6">
            <w:pPr>
              <w:spacing w:line="257" w:lineRule="auto"/>
            </w:pPr>
            <w:r w:rsidRPr="4F0510A6">
              <w:rPr>
                <w:rFonts w:ascii="Calibri" w:eastAsia="Calibri" w:hAnsi="Calibri" w:cs="Calibri"/>
              </w:rPr>
              <w:t>(</w:t>
            </w:r>
            <w:r w:rsidRPr="4F0510A6">
              <w:rPr>
                <w:rFonts w:ascii="Calibri" w:eastAsia="Calibri" w:hAnsi="Calibri" w:cs="Calibri"/>
                <w:i/>
                <w:iCs/>
              </w:rPr>
              <w:t>telefonas)</w:t>
            </w:r>
          </w:p>
        </w:tc>
        <w:tc>
          <w:tcPr>
            <w:tcW w:w="4920" w:type="dxa"/>
            <w:tcBorders>
              <w:top w:val="single" w:sz="8" w:space="0" w:color="auto"/>
              <w:left w:val="single" w:sz="8" w:space="0" w:color="auto"/>
              <w:bottom w:val="single" w:sz="8" w:space="0" w:color="auto"/>
              <w:right w:val="single" w:sz="8" w:space="0" w:color="auto"/>
            </w:tcBorders>
            <w:tcMar>
              <w:left w:w="108" w:type="dxa"/>
              <w:right w:w="108" w:type="dxa"/>
            </w:tcMar>
          </w:tcPr>
          <w:p w14:paraId="0DD1CEA0" w14:textId="27E069C7" w:rsidR="4F0510A6" w:rsidRDefault="4F0510A6" w:rsidP="4F0510A6">
            <w:pPr>
              <w:spacing w:line="257" w:lineRule="auto"/>
            </w:pPr>
            <w:r w:rsidRPr="4F0510A6">
              <w:rPr>
                <w:rFonts w:ascii="Calibri" w:eastAsia="Calibri" w:hAnsi="Calibri" w:cs="Calibri"/>
              </w:rPr>
              <w:t>(</w:t>
            </w:r>
            <w:r w:rsidRPr="4F0510A6">
              <w:rPr>
                <w:rFonts w:ascii="Calibri" w:eastAsia="Calibri" w:hAnsi="Calibri" w:cs="Calibri"/>
                <w:i/>
                <w:iCs/>
              </w:rPr>
              <w:t>telefonas)</w:t>
            </w:r>
          </w:p>
        </w:tc>
      </w:tr>
      <w:tr w:rsidR="4F0510A6" w14:paraId="47AA0989" w14:textId="77777777" w:rsidTr="4F0510A6">
        <w:trPr>
          <w:trHeight w:val="300"/>
        </w:trPr>
        <w:tc>
          <w:tcPr>
            <w:tcW w:w="4920" w:type="dxa"/>
            <w:tcBorders>
              <w:top w:val="single" w:sz="8" w:space="0" w:color="auto"/>
              <w:left w:val="single" w:sz="8" w:space="0" w:color="auto"/>
              <w:bottom w:val="single" w:sz="8" w:space="0" w:color="auto"/>
              <w:right w:val="single" w:sz="8" w:space="0" w:color="auto"/>
            </w:tcBorders>
            <w:tcMar>
              <w:left w:w="108" w:type="dxa"/>
              <w:right w:w="108" w:type="dxa"/>
            </w:tcMar>
          </w:tcPr>
          <w:p w14:paraId="7432C7FC" w14:textId="01AF452D" w:rsidR="4F0510A6" w:rsidRDefault="4F0510A6" w:rsidP="4F0510A6">
            <w:pPr>
              <w:spacing w:line="257" w:lineRule="auto"/>
              <w:jc w:val="both"/>
            </w:pPr>
            <w:r w:rsidRPr="4F0510A6">
              <w:rPr>
                <w:rFonts w:ascii="Calibri" w:eastAsia="Calibri" w:hAnsi="Calibri" w:cs="Calibri"/>
              </w:rPr>
              <w:t>(</w:t>
            </w:r>
            <w:r w:rsidRPr="4F0510A6">
              <w:rPr>
                <w:rFonts w:ascii="Calibri" w:eastAsia="Calibri" w:hAnsi="Calibri" w:cs="Calibri"/>
                <w:i/>
                <w:iCs/>
              </w:rPr>
              <w:t>pareigų pavadinimas)</w:t>
            </w:r>
          </w:p>
        </w:tc>
        <w:tc>
          <w:tcPr>
            <w:tcW w:w="4920" w:type="dxa"/>
            <w:tcBorders>
              <w:top w:val="single" w:sz="8" w:space="0" w:color="auto"/>
              <w:left w:val="single" w:sz="8" w:space="0" w:color="auto"/>
              <w:bottom w:val="single" w:sz="8" w:space="0" w:color="auto"/>
              <w:right w:val="single" w:sz="8" w:space="0" w:color="auto"/>
            </w:tcBorders>
            <w:tcMar>
              <w:left w:w="108" w:type="dxa"/>
              <w:right w:w="108" w:type="dxa"/>
            </w:tcMar>
          </w:tcPr>
          <w:p w14:paraId="68CE2A1F" w14:textId="55450C6B" w:rsidR="4F0510A6" w:rsidRDefault="4F0510A6" w:rsidP="4F0510A6">
            <w:pPr>
              <w:spacing w:line="257" w:lineRule="auto"/>
              <w:jc w:val="both"/>
            </w:pPr>
            <w:r w:rsidRPr="4F0510A6">
              <w:rPr>
                <w:rFonts w:ascii="Calibri" w:eastAsia="Calibri" w:hAnsi="Calibri" w:cs="Calibri"/>
              </w:rPr>
              <w:t>(</w:t>
            </w:r>
            <w:r w:rsidRPr="4F0510A6">
              <w:rPr>
                <w:rFonts w:ascii="Calibri" w:eastAsia="Calibri" w:hAnsi="Calibri" w:cs="Calibri"/>
                <w:i/>
                <w:iCs/>
              </w:rPr>
              <w:t>pareigų pavadinimas)</w:t>
            </w:r>
          </w:p>
        </w:tc>
      </w:tr>
      <w:tr w:rsidR="4F0510A6" w14:paraId="7026709F" w14:textId="77777777" w:rsidTr="4F0510A6">
        <w:trPr>
          <w:trHeight w:val="300"/>
        </w:trPr>
        <w:tc>
          <w:tcPr>
            <w:tcW w:w="4920" w:type="dxa"/>
            <w:tcBorders>
              <w:top w:val="single" w:sz="8" w:space="0" w:color="auto"/>
              <w:left w:val="single" w:sz="8" w:space="0" w:color="auto"/>
              <w:bottom w:val="single" w:sz="8" w:space="0" w:color="auto"/>
              <w:right w:val="single" w:sz="8" w:space="0" w:color="auto"/>
            </w:tcBorders>
            <w:tcMar>
              <w:left w:w="108" w:type="dxa"/>
              <w:right w:w="108" w:type="dxa"/>
            </w:tcMar>
          </w:tcPr>
          <w:p w14:paraId="4375A7FA" w14:textId="0C902E49" w:rsidR="4F0510A6" w:rsidRDefault="4F0510A6" w:rsidP="4F0510A6">
            <w:pPr>
              <w:spacing w:line="257" w:lineRule="auto"/>
              <w:jc w:val="both"/>
            </w:pPr>
            <w:r w:rsidRPr="4F0510A6">
              <w:rPr>
                <w:rFonts w:ascii="Calibri" w:eastAsia="Calibri" w:hAnsi="Calibri" w:cs="Calibri"/>
              </w:rPr>
              <w:t>(</w:t>
            </w:r>
            <w:r w:rsidRPr="4F0510A6">
              <w:rPr>
                <w:rFonts w:ascii="Calibri" w:eastAsia="Calibri" w:hAnsi="Calibri" w:cs="Calibri"/>
                <w:i/>
                <w:iCs/>
              </w:rPr>
              <w:t>parašas</w:t>
            </w:r>
            <w:r w:rsidRPr="4F0510A6">
              <w:rPr>
                <w:rFonts w:ascii="Calibri" w:eastAsia="Calibri" w:hAnsi="Calibri" w:cs="Calibri"/>
              </w:rPr>
              <w:t>)</w:t>
            </w:r>
          </w:p>
        </w:tc>
        <w:tc>
          <w:tcPr>
            <w:tcW w:w="4920" w:type="dxa"/>
            <w:tcBorders>
              <w:top w:val="single" w:sz="8" w:space="0" w:color="auto"/>
              <w:left w:val="single" w:sz="8" w:space="0" w:color="auto"/>
              <w:bottom w:val="single" w:sz="8" w:space="0" w:color="auto"/>
              <w:right w:val="single" w:sz="8" w:space="0" w:color="auto"/>
            </w:tcBorders>
            <w:tcMar>
              <w:left w:w="108" w:type="dxa"/>
              <w:right w:w="108" w:type="dxa"/>
            </w:tcMar>
          </w:tcPr>
          <w:p w14:paraId="1B7BED6E" w14:textId="4E81BB92" w:rsidR="4F0510A6" w:rsidRDefault="4F0510A6" w:rsidP="4F0510A6">
            <w:pPr>
              <w:spacing w:line="257" w:lineRule="auto"/>
              <w:jc w:val="both"/>
            </w:pPr>
            <w:r w:rsidRPr="4F0510A6">
              <w:rPr>
                <w:rFonts w:ascii="Calibri" w:eastAsia="Calibri" w:hAnsi="Calibri" w:cs="Calibri"/>
              </w:rPr>
              <w:t>(</w:t>
            </w:r>
            <w:r w:rsidRPr="4F0510A6">
              <w:rPr>
                <w:rFonts w:ascii="Calibri" w:eastAsia="Calibri" w:hAnsi="Calibri" w:cs="Calibri"/>
                <w:i/>
                <w:iCs/>
              </w:rPr>
              <w:t>parašas</w:t>
            </w:r>
            <w:r w:rsidRPr="4F0510A6">
              <w:rPr>
                <w:rFonts w:ascii="Calibri" w:eastAsia="Calibri" w:hAnsi="Calibri" w:cs="Calibri"/>
              </w:rPr>
              <w:t>)</w:t>
            </w:r>
          </w:p>
        </w:tc>
      </w:tr>
      <w:tr w:rsidR="4F0510A6" w14:paraId="104D6050" w14:textId="77777777" w:rsidTr="4F0510A6">
        <w:trPr>
          <w:trHeight w:val="300"/>
        </w:trPr>
        <w:tc>
          <w:tcPr>
            <w:tcW w:w="4920" w:type="dxa"/>
            <w:tcBorders>
              <w:top w:val="single" w:sz="8" w:space="0" w:color="auto"/>
              <w:left w:val="single" w:sz="8" w:space="0" w:color="auto"/>
              <w:bottom w:val="single" w:sz="8" w:space="0" w:color="auto"/>
              <w:right w:val="single" w:sz="8" w:space="0" w:color="auto"/>
            </w:tcBorders>
            <w:tcMar>
              <w:left w:w="108" w:type="dxa"/>
              <w:right w:w="108" w:type="dxa"/>
            </w:tcMar>
          </w:tcPr>
          <w:p w14:paraId="40F8E270" w14:textId="3F4EB46C" w:rsidR="4F0510A6" w:rsidRDefault="4F0510A6" w:rsidP="4F0510A6">
            <w:pPr>
              <w:spacing w:line="257" w:lineRule="auto"/>
              <w:jc w:val="both"/>
            </w:pPr>
            <w:r w:rsidRPr="4F0510A6">
              <w:rPr>
                <w:rFonts w:ascii="Calibri" w:eastAsia="Calibri" w:hAnsi="Calibri" w:cs="Calibri"/>
              </w:rPr>
              <w:t>(</w:t>
            </w:r>
            <w:r w:rsidRPr="4F0510A6">
              <w:rPr>
                <w:rFonts w:ascii="Calibri" w:eastAsia="Calibri" w:hAnsi="Calibri" w:cs="Calibri"/>
                <w:i/>
                <w:iCs/>
              </w:rPr>
              <w:t>vardas ir pavardė)</w:t>
            </w:r>
          </w:p>
        </w:tc>
        <w:tc>
          <w:tcPr>
            <w:tcW w:w="4920" w:type="dxa"/>
            <w:tcBorders>
              <w:top w:val="single" w:sz="8" w:space="0" w:color="auto"/>
              <w:left w:val="single" w:sz="8" w:space="0" w:color="auto"/>
              <w:bottom w:val="single" w:sz="8" w:space="0" w:color="auto"/>
              <w:right w:val="single" w:sz="8" w:space="0" w:color="auto"/>
            </w:tcBorders>
            <w:tcMar>
              <w:left w:w="108" w:type="dxa"/>
              <w:right w:w="108" w:type="dxa"/>
            </w:tcMar>
          </w:tcPr>
          <w:p w14:paraId="13299E82" w14:textId="66F8FC65" w:rsidR="4F0510A6" w:rsidRDefault="4F0510A6" w:rsidP="4F0510A6">
            <w:pPr>
              <w:spacing w:line="257" w:lineRule="auto"/>
              <w:jc w:val="both"/>
            </w:pPr>
            <w:r w:rsidRPr="4F0510A6">
              <w:rPr>
                <w:rFonts w:ascii="Calibri" w:eastAsia="Calibri" w:hAnsi="Calibri" w:cs="Calibri"/>
              </w:rPr>
              <w:t>(</w:t>
            </w:r>
            <w:r w:rsidRPr="4F0510A6">
              <w:rPr>
                <w:rFonts w:ascii="Calibri" w:eastAsia="Calibri" w:hAnsi="Calibri" w:cs="Calibri"/>
                <w:i/>
                <w:iCs/>
              </w:rPr>
              <w:t>vardas ir pavardė)</w:t>
            </w:r>
          </w:p>
        </w:tc>
      </w:tr>
    </w:tbl>
    <w:p w14:paraId="140A24C6" w14:textId="32C4A9F0" w:rsidR="005A35DF" w:rsidRPr="00DB3ECA" w:rsidRDefault="005A35DF" w:rsidP="005A35DF">
      <w:pPr>
        <w:pStyle w:val="Betarp"/>
        <w:jc w:val="center"/>
        <w:rPr>
          <w:rFonts w:ascii="Times New Roman" w:hAnsi="Times New Roman" w:cs="Times New Roman"/>
          <w:b/>
          <w:bCs/>
          <w:sz w:val="24"/>
          <w:szCs w:val="24"/>
        </w:rPr>
        <w:sectPr w:rsidR="005A35DF" w:rsidRPr="00DB3ECA">
          <w:pgSz w:w="11910" w:h="16840"/>
          <w:pgMar w:top="380" w:right="400" w:bottom="280" w:left="1020" w:header="148" w:footer="0" w:gutter="0"/>
          <w:cols w:space="1296"/>
        </w:sectPr>
      </w:pPr>
    </w:p>
    <w:p w14:paraId="2FCC619C" w14:textId="50DB957D" w:rsidR="005A35DF" w:rsidRDefault="005A35DF" w:rsidP="4F0510A6">
      <w:pPr>
        <w:jc w:val="center"/>
      </w:pPr>
    </w:p>
    <w:sectPr w:rsidR="005A35DF">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ndale Sans UI">
    <w:altName w:val="Times New Roman"/>
    <w:charset w:val="BA"/>
    <w:family w:val="auto"/>
    <w:pitch w:val="variable"/>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E27AC"/>
    <w:multiLevelType w:val="multilevel"/>
    <w:tmpl w:val="DD5A563E"/>
    <w:lvl w:ilvl="0">
      <w:start w:val="1"/>
      <w:numFmt w:val="decimal"/>
      <w:lvlText w:val="%1."/>
      <w:lvlJc w:val="left"/>
      <w:pPr>
        <w:ind w:left="116" w:hanging="258"/>
        <w:jc w:val="right"/>
      </w:pPr>
      <w:rPr>
        <w:rFonts w:hint="default"/>
        <w:w w:val="100"/>
        <w:lang w:val="lt-LT" w:eastAsia="en-US" w:bidi="ar-SA"/>
      </w:rPr>
    </w:lvl>
    <w:lvl w:ilvl="1">
      <w:start w:val="1"/>
      <w:numFmt w:val="decimal"/>
      <w:lvlText w:val="%1.%2."/>
      <w:lvlJc w:val="left"/>
      <w:pPr>
        <w:ind w:left="1366" w:hanging="540"/>
      </w:pPr>
      <w:rPr>
        <w:rFonts w:hint="default"/>
        <w:w w:val="100"/>
        <w:lang w:val="lt-LT" w:eastAsia="en-US" w:bidi="ar-SA"/>
      </w:rPr>
    </w:lvl>
    <w:lvl w:ilvl="2">
      <w:start w:val="1"/>
      <w:numFmt w:val="decimal"/>
      <w:lvlText w:val="%1.%2.%3."/>
      <w:lvlJc w:val="left"/>
      <w:pPr>
        <w:ind w:left="1249" w:hanging="540"/>
      </w:pPr>
      <w:rPr>
        <w:rFonts w:ascii="Times New Roman" w:eastAsia="Times New Roman" w:hAnsi="Times New Roman" w:cs="Times New Roman" w:hint="default"/>
        <w:b w:val="0"/>
        <w:bCs w:val="0"/>
        <w:w w:val="100"/>
        <w:sz w:val="24"/>
        <w:szCs w:val="24"/>
        <w:lang w:val="lt-LT" w:eastAsia="en-US" w:bidi="ar-SA"/>
      </w:rPr>
    </w:lvl>
    <w:lvl w:ilvl="3">
      <w:numFmt w:val="bullet"/>
      <w:lvlText w:val="•"/>
      <w:lvlJc w:val="left"/>
      <w:pPr>
        <w:ind w:left="2500" w:hanging="540"/>
      </w:pPr>
      <w:rPr>
        <w:rFonts w:hint="default"/>
        <w:lang w:val="lt-LT" w:eastAsia="en-US" w:bidi="ar-SA"/>
      </w:rPr>
    </w:lvl>
    <w:lvl w:ilvl="4">
      <w:numFmt w:val="bullet"/>
      <w:lvlText w:val="•"/>
      <w:lvlJc w:val="left"/>
      <w:pPr>
        <w:ind w:left="3641" w:hanging="540"/>
      </w:pPr>
      <w:rPr>
        <w:rFonts w:hint="default"/>
        <w:lang w:val="lt-LT" w:eastAsia="en-US" w:bidi="ar-SA"/>
      </w:rPr>
    </w:lvl>
    <w:lvl w:ilvl="5">
      <w:numFmt w:val="bullet"/>
      <w:lvlText w:val="•"/>
      <w:lvlJc w:val="left"/>
      <w:pPr>
        <w:ind w:left="4782" w:hanging="540"/>
      </w:pPr>
      <w:rPr>
        <w:rFonts w:hint="default"/>
        <w:lang w:val="lt-LT" w:eastAsia="en-US" w:bidi="ar-SA"/>
      </w:rPr>
    </w:lvl>
    <w:lvl w:ilvl="6">
      <w:numFmt w:val="bullet"/>
      <w:lvlText w:val="•"/>
      <w:lvlJc w:val="left"/>
      <w:pPr>
        <w:ind w:left="5923" w:hanging="540"/>
      </w:pPr>
      <w:rPr>
        <w:rFonts w:hint="default"/>
        <w:lang w:val="lt-LT" w:eastAsia="en-US" w:bidi="ar-SA"/>
      </w:rPr>
    </w:lvl>
    <w:lvl w:ilvl="7">
      <w:numFmt w:val="bullet"/>
      <w:lvlText w:val="•"/>
      <w:lvlJc w:val="left"/>
      <w:pPr>
        <w:ind w:left="7063" w:hanging="540"/>
      </w:pPr>
      <w:rPr>
        <w:rFonts w:hint="default"/>
        <w:lang w:val="lt-LT" w:eastAsia="en-US" w:bidi="ar-SA"/>
      </w:rPr>
    </w:lvl>
    <w:lvl w:ilvl="8">
      <w:numFmt w:val="bullet"/>
      <w:lvlText w:val="•"/>
      <w:lvlJc w:val="left"/>
      <w:pPr>
        <w:ind w:left="8204" w:hanging="540"/>
      </w:pPr>
      <w:rPr>
        <w:rFonts w:hint="default"/>
        <w:lang w:val="lt-LT" w:eastAsia="en-US" w:bidi="ar-SA"/>
      </w:rPr>
    </w:lvl>
  </w:abstractNum>
  <w:abstractNum w:abstractNumId="1" w15:restartNumberingAfterBreak="0">
    <w:nsid w:val="05D4472E"/>
    <w:multiLevelType w:val="multilevel"/>
    <w:tmpl w:val="DD5A563E"/>
    <w:lvl w:ilvl="0">
      <w:start w:val="1"/>
      <w:numFmt w:val="decimal"/>
      <w:lvlText w:val="%1."/>
      <w:lvlJc w:val="left"/>
      <w:pPr>
        <w:ind w:left="116" w:hanging="258"/>
        <w:jc w:val="right"/>
      </w:pPr>
      <w:rPr>
        <w:rFonts w:hint="default"/>
        <w:w w:val="100"/>
        <w:lang w:val="lt-LT" w:eastAsia="en-US" w:bidi="ar-SA"/>
      </w:rPr>
    </w:lvl>
    <w:lvl w:ilvl="1">
      <w:start w:val="1"/>
      <w:numFmt w:val="decimal"/>
      <w:lvlText w:val="%1.%2."/>
      <w:lvlJc w:val="left"/>
      <w:pPr>
        <w:ind w:left="1366" w:hanging="540"/>
      </w:pPr>
      <w:rPr>
        <w:rFonts w:hint="default"/>
        <w:w w:val="100"/>
        <w:lang w:val="lt-LT" w:eastAsia="en-US" w:bidi="ar-SA"/>
      </w:rPr>
    </w:lvl>
    <w:lvl w:ilvl="2">
      <w:start w:val="1"/>
      <w:numFmt w:val="decimal"/>
      <w:lvlText w:val="%1.%2.%3."/>
      <w:lvlJc w:val="left"/>
      <w:pPr>
        <w:ind w:left="1249" w:hanging="540"/>
      </w:pPr>
      <w:rPr>
        <w:rFonts w:ascii="Times New Roman" w:eastAsia="Times New Roman" w:hAnsi="Times New Roman" w:cs="Times New Roman" w:hint="default"/>
        <w:b w:val="0"/>
        <w:bCs w:val="0"/>
        <w:w w:val="100"/>
        <w:sz w:val="24"/>
        <w:szCs w:val="24"/>
        <w:lang w:val="lt-LT" w:eastAsia="en-US" w:bidi="ar-SA"/>
      </w:rPr>
    </w:lvl>
    <w:lvl w:ilvl="3">
      <w:numFmt w:val="bullet"/>
      <w:lvlText w:val="•"/>
      <w:lvlJc w:val="left"/>
      <w:pPr>
        <w:ind w:left="2500" w:hanging="540"/>
      </w:pPr>
      <w:rPr>
        <w:rFonts w:hint="default"/>
        <w:lang w:val="lt-LT" w:eastAsia="en-US" w:bidi="ar-SA"/>
      </w:rPr>
    </w:lvl>
    <w:lvl w:ilvl="4">
      <w:numFmt w:val="bullet"/>
      <w:lvlText w:val="•"/>
      <w:lvlJc w:val="left"/>
      <w:pPr>
        <w:ind w:left="3641" w:hanging="540"/>
      </w:pPr>
      <w:rPr>
        <w:rFonts w:hint="default"/>
        <w:lang w:val="lt-LT" w:eastAsia="en-US" w:bidi="ar-SA"/>
      </w:rPr>
    </w:lvl>
    <w:lvl w:ilvl="5">
      <w:numFmt w:val="bullet"/>
      <w:lvlText w:val="•"/>
      <w:lvlJc w:val="left"/>
      <w:pPr>
        <w:ind w:left="4782" w:hanging="540"/>
      </w:pPr>
      <w:rPr>
        <w:rFonts w:hint="default"/>
        <w:lang w:val="lt-LT" w:eastAsia="en-US" w:bidi="ar-SA"/>
      </w:rPr>
    </w:lvl>
    <w:lvl w:ilvl="6">
      <w:numFmt w:val="bullet"/>
      <w:lvlText w:val="•"/>
      <w:lvlJc w:val="left"/>
      <w:pPr>
        <w:ind w:left="5923" w:hanging="540"/>
      </w:pPr>
      <w:rPr>
        <w:rFonts w:hint="default"/>
        <w:lang w:val="lt-LT" w:eastAsia="en-US" w:bidi="ar-SA"/>
      </w:rPr>
    </w:lvl>
    <w:lvl w:ilvl="7">
      <w:numFmt w:val="bullet"/>
      <w:lvlText w:val="•"/>
      <w:lvlJc w:val="left"/>
      <w:pPr>
        <w:ind w:left="7063" w:hanging="540"/>
      </w:pPr>
      <w:rPr>
        <w:rFonts w:hint="default"/>
        <w:lang w:val="lt-LT" w:eastAsia="en-US" w:bidi="ar-SA"/>
      </w:rPr>
    </w:lvl>
    <w:lvl w:ilvl="8">
      <w:numFmt w:val="bullet"/>
      <w:lvlText w:val="•"/>
      <w:lvlJc w:val="left"/>
      <w:pPr>
        <w:ind w:left="8204" w:hanging="540"/>
      </w:pPr>
      <w:rPr>
        <w:rFonts w:hint="default"/>
        <w:lang w:val="lt-LT" w:eastAsia="en-US" w:bidi="ar-SA"/>
      </w:rPr>
    </w:lvl>
  </w:abstractNum>
  <w:abstractNum w:abstractNumId="2" w15:restartNumberingAfterBreak="0">
    <w:nsid w:val="0A952948"/>
    <w:multiLevelType w:val="multilevel"/>
    <w:tmpl w:val="DD5A563E"/>
    <w:lvl w:ilvl="0">
      <w:start w:val="1"/>
      <w:numFmt w:val="decimal"/>
      <w:lvlText w:val="%1."/>
      <w:lvlJc w:val="left"/>
      <w:pPr>
        <w:ind w:left="258" w:hanging="258"/>
        <w:jc w:val="right"/>
      </w:pPr>
      <w:rPr>
        <w:rFonts w:hint="default"/>
        <w:w w:val="100"/>
        <w:lang w:val="lt-LT" w:eastAsia="en-US" w:bidi="ar-SA"/>
      </w:rPr>
    </w:lvl>
    <w:lvl w:ilvl="1">
      <w:start w:val="1"/>
      <w:numFmt w:val="decimal"/>
      <w:lvlText w:val="%1.%2."/>
      <w:lvlJc w:val="left"/>
      <w:pPr>
        <w:ind w:left="1366" w:hanging="540"/>
      </w:pPr>
      <w:rPr>
        <w:rFonts w:hint="default"/>
        <w:w w:val="100"/>
        <w:lang w:val="lt-LT" w:eastAsia="en-US" w:bidi="ar-SA"/>
      </w:rPr>
    </w:lvl>
    <w:lvl w:ilvl="2">
      <w:start w:val="1"/>
      <w:numFmt w:val="decimal"/>
      <w:lvlText w:val="%1.%2.%3."/>
      <w:lvlJc w:val="left"/>
      <w:pPr>
        <w:ind w:left="1249" w:hanging="540"/>
      </w:pPr>
      <w:rPr>
        <w:rFonts w:ascii="Times New Roman" w:eastAsia="Times New Roman" w:hAnsi="Times New Roman" w:cs="Times New Roman" w:hint="default"/>
        <w:b w:val="0"/>
        <w:bCs w:val="0"/>
        <w:w w:val="100"/>
        <w:sz w:val="24"/>
        <w:szCs w:val="24"/>
        <w:lang w:val="lt-LT" w:eastAsia="en-US" w:bidi="ar-SA"/>
      </w:rPr>
    </w:lvl>
    <w:lvl w:ilvl="3">
      <w:numFmt w:val="bullet"/>
      <w:lvlText w:val="•"/>
      <w:lvlJc w:val="left"/>
      <w:pPr>
        <w:ind w:left="2500" w:hanging="540"/>
      </w:pPr>
      <w:rPr>
        <w:rFonts w:hint="default"/>
        <w:lang w:val="lt-LT" w:eastAsia="en-US" w:bidi="ar-SA"/>
      </w:rPr>
    </w:lvl>
    <w:lvl w:ilvl="4">
      <w:numFmt w:val="bullet"/>
      <w:lvlText w:val="•"/>
      <w:lvlJc w:val="left"/>
      <w:pPr>
        <w:ind w:left="3641" w:hanging="540"/>
      </w:pPr>
      <w:rPr>
        <w:rFonts w:hint="default"/>
        <w:lang w:val="lt-LT" w:eastAsia="en-US" w:bidi="ar-SA"/>
      </w:rPr>
    </w:lvl>
    <w:lvl w:ilvl="5">
      <w:numFmt w:val="bullet"/>
      <w:lvlText w:val="•"/>
      <w:lvlJc w:val="left"/>
      <w:pPr>
        <w:ind w:left="4782" w:hanging="540"/>
      </w:pPr>
      <w:rPr>
        <w:rFonts w:hint="default"/>
        <w:lang w:val="lt-LT" w:eastAsia="en-US" w:bidi="ar-SA"/>
      </w:rPr>
    </w:lvl>
    <w:lvl w:ilvl="6">
      <w:numFmt w:val="bullet"/>
      <w:lvlText w:val="•"/>
      <w:lvlJc w:val="left"/>
      <w:pPr>
        <w:ind w:left="5923" w:hanging="540"/>
      </w:pPr>
      <w:rPr>
        <w:rFonts w:hint="default"/>
        <w:lang w:val="lt-LT" w:eastAsia="en-US" w:bidi="ar-SA"/>
      </w:rPr>
    </w:lvl>
    <w:lvl w:ilvl="7">
      <w:numFmt w:val="bullet"/>
      <w:lvlText w:val="•"/>
      <w:lvlJc w:val="left"/>
      <w:pPr>
        <w:ind w:left="7063" w:hanging="540"/>
      </w:pPr>
      <w:rPr>
        <w:rFonts w:hint="default"/>
        <w:lang w:val="lt-LT" w:eastAsia="en-US" w:bidi="ar-SA"/>
      </w:rPr>
    </w:lvl>
    <w:lvl w:ilvl="8">
      <w:numFmt w:val="bullet"/>
      <w:lvlText w:val="•"/>
      <w:lvlJc w:val="left"/>
      <w:pPr>
        <w:ind w:left="8204" w:hanging="540"/>
      </w:pPr>
      <w:rPr>
        <w:rFonts w:hint="default"/>
        <w:lang w:val="lt-LT" w:eastAsia="en-US" w:bidi="ar-SA"/>
      </w:rPr>
    </w:lvl>
  </w:abstractNum>
  <w:abstractNum w:abstractNumId="3" w15:restartNumberingAfterBreak="0">
    <w:nsid w:val="0B836214"/>
    <w:multiLevelType w:val="hybridMultilevel"/>
    <w:tmpl w:val="E95040A8"/>
    <w:lvl w:ilvl="0" w:tplc="D2660B52">
      <w:start w:val="2"/>
      <w:numFmt w:val="decimal"/>
      <w:lvlText w:val="%1."/>
      <w:lvlJc w:val="left"/>
      <w:pPr>
        <w:ind w:left="720" w:hanging="360"/>
      </w:pPr>
    </w:lvl>
    <w:lvl w:ilvl="1" w:tplc="C04E0B16">
      <w:start w:val="1"/>
      <w:numFmt w:val="lowerLetter"/>
      <w:lvlText w:val="%2."/>
      <w:lvlJc w:val="left"/>
      <w:pPr>
        <w:ind w:left="1440" w:hanging="360"/>
      </w:pPr>
    </w:lvl>
    <w:lvl w:ilvl="2" w:tplc="9B2A3C0A">
      <w:start w:val="1"/>
      <w:numFmt w:val="lowerRoman"/>
      <w:lvlText w:val="%3."/>
      <w:lvlJc w:val="right"/>
      <w:pPr>
        <w:ind w:left="2160" w:hanging="180"/>
      </w:pPr>
    </w:lvl>
    <w:lvl w:ilvl="3" w:tplc="D1D45E74">
      <w:start w:val="1"/>
      <w:numFmt w:val="decimal"/>
      <w:lvlText w:val="%4."/>
      <w:lvlJc w:val="left"/>
      <w:pPr>
        <w:ind w:left="2880" w:hanging="360"/>
      </w:pPr>
    </w:lvl>
    <w:lvl w:ilvl="4" w:tplc="21BA409C">
      <w:start w:val="1"/>
      <w:numFmt w:val="lowerLetter"/>
      <w:lvlText w:val="%5."/>
      <w:lvlJc w:val="left"/>
      <w:pPr>
        <w:ind w:left="3600" w:hanging="360"/>
      </w:pPr>
    </w:lvl>
    <w:lvl w:ilvl="5" w:tplc="10B405CC">
      <w:start w:val="1"/>
      <w:numFmt w:val="lowerRoman"/>
      <w:lvlText w:val="%6."/>
      <w:lvlJc w:val="right"/>
      <w:pPr>
        <w:ind w:left="4320" w:hanging="180"/>
      </w:pPr>
    </w:lvl>
    <w:lvl w:ilvl="6" w:tplc="E34A32B2">
      <w:start w:val="1"/>
      <w:numFmt w:val="decimal"/>
      <w:lvlText w:val="%7."/>
      <w:lvlJc w:val="left"/>
      <w:pPr>
        <w:ind w:left="5040" w:hanging="360"/>
      </w:pPr>
    </w:lvl>
    <w:lvl w:ilvl="7" w:tplc="4522844C">
      <w:start w:val="1"/>
      <w:numFmt w:val="lowerLetter"/>
      <w:lvlText w:val="%8."/>
      <w:lvlJc w:val="left"/>
      <w:pPr>
        <w:ind w:left="5760" w:hanging="360"/>
      </w:pPr>
    </w:lvl>
    <w:lvl w:ilvl="8" w:tplc="FF1209C0">
      <w:start w:val="1"/>
      <w:numFmt w:val="lowerRoman"/>
      <w:lvlText w:val="%9."/>
      <w:lvlJc w:val="right"/>
      <w:pPr>
        <w:ind w:left="6480" w:hanging="180"/>
      </w:pPr>
    </w:lvl>
  </w:abstractNum>
  <w:abstractNum w:abstractNumId="4" w15:restartNumberingAfterBreak="0">
    <w:nsid w:val="0D33EFC1"/>
    <w:multiLevelType w:val="hybridMultilevel"/>
    <w:tmpl w:val="C1D0E03C"/>
    <w:lvl w:ilvl="0" w:tplc="0D524662">
      <w:start w:val="1"/>
      <w:numFmt w:val="decimal"/>
      <w:lvlText w:val="%1."/>
      <w:lvlJc w:val="left"/>
      <w:pPr>
        <w:ind w:left="720" w:hanging="360"/>
      </w:pPr>
    </w:lvl>
    <w:lvl w:ilvl="1" w:tplc="8E643B66">
      <w:start w:val="1"/>
      <w:numFmt w:val="lowerLetter"/>
      <w:lvlText w:val="%2."/>
      <w:lvlJc w:val="left"/>
      <w:pPr>
        <w:ind w:left="1440" w:hanging="360"/>
      </w:pPr>
    </w:lvl>
    <w:lvl w:ilvl="2" w:tplc="38EE8030">
      <w:start w:val="1"/>
      <w:numFmt w:val="lowerRoman"/>
      <w:lvlText w:val="%3."/>
      <w:lvlJc w:val="right"/>
      <w:pPr>
        <w:ind w:left="2160" w:hanging="180"/>
      </w:pPr>
    </w:lvl>
    <w:lvl w:ilvl="3" w:tplc="2AB258B4">
      <w:start w:val="1"/>
      <w:numFmt w:val="decimal"/>
      <w:lvlText w:val="%4."/>
      <w:lvlJc w:val="left"/>
      <w:pPr>
        <w:ind w:left="2880" w:hanging="360"/>
      </w:pPr>
    </w:lvl>
    <w:lvl w:ilvl="4" w:tplc="6D968C44">
      <w:start w:val="1"/>
      <w:numFmt w:val="lowerLetter"/>
      <w:lvlText w:val="%5."/>
      <w:lvlJc w:val="left"/>
      <w:pPr>
        <w:ind w:left="3600" w:hanging="360"/>
      </w:pPr>
    </w:lvl>
    <w:lvl w:ilvl="5" w:tplc="AAFAEB9C">
      <w:start w:val="1"/>
      <w:numFmt w:val="lowerRoman"/>
      <w:lvlText w:val="%6."/>
      <w:lvlJc w:val="right"/>
      <w:pPr>
        <w:ind w:left="4320" w:hanging="180"/>
      </w:pPr>
    </w:lvl>
    <w:lvl w:ilvl="6" w:tplc="435C8EB2">
      <w:start w:val="1"/>
      <w:numFmt w:val="decimal"/>
      <w:lvlText w:val="%7."/>
      <w:lvlJc w:val="left"/>
      <w:pPr>
        <w:ind w:left="5040" w:hanging="360"/>
      </w:pPr>
    </w:lvl>
    <w:lvl w:ilvl="7" w:tplc="BB184156">
      <w:start w:val="1"/>
      <w:numFmt w:val="lowerLetter"/>
      <w:lvlText w:val="%8."/>
      <w:lvlJc w:val="left"/>
      <w:pPr>
        <w:ind w:left="5760" w:hanging="360"/>
      </w:pPr>
    </w:lvl>
    <w:lvl w:ilvl="8" w:tplc="09207468">
      <w:start w:val="1"/>
      <w:numFmt w:val="lowerRoman"/>
      <w:lvlText w:val="%9."/>
      <w:lvlJc w:val="right"/>
      <w:pPr>
        <w:ind w:left="6480" w:hanging="180"/>
      </w:pPr>
    </w:lvl>
  </w:abstractNum>
  <w:abstractNum w:abstractNumId="5" w15:restartNumberingAfterBreak="0">
    <w:nsid w:val="0F672338"/>
    <w:multiLevelType w:val="hybridMultilevel"/>
    <w:tmpl w:val="052A8018"/>
    <w:lvl w:ilvl="0" w:tplc="C6C860C0">
      <w:start w:val="5"/>
      <w:numFmt w:val="decimal"/>
      <w:lvlText w:val="%1."/>
      <w:lvlJc w:val="left"/>
      <w:pPr>
        <w:ind w:left="218" w:hanging="360"/>
      </w:pPr>
      <w:rPr>
        <w:rFonts w:hint="default"/>
      </w:rPr>
    </w:lvl>
    <w:lvl w:ilvl="1" w:tplc="04270019" w:tentative="1">
      <w:start w:val="1"/>
      <w:numFmt w:val="lowerLetter"/>
      <w:lvlText w:val="%2."/>
      <w:lvlJc w:val="left"/>
      <w:pPr>
        <w:ind w:left="938" w:hanging="360"/>
      </w:pPr>
    </w:lvl>
    <w:lvl w:ilvl="2" w:tplc="0427001B" w:tentative="1">
      <w:start w:val="1"/>
      <w:numFmt w:val="lowerRoman"/>
      <w:lvlText w:val="%3."/>
      <w:lvlJc w:val="right"/>
      <w:pPr>
        <w:ind w:left="1658" w:hanging="180"/>
      </w:pPr>
    </w:lvl>
    <w:lvl w:ilvl="3" w:tplc="0427000F" w:tentative="1">
      <w:start w:val="1"/>
      <w:numFmt w:val="decimal"/>
      <w:lvlText w:val="%4."/>
      <w:lvlJc w:val="left"/>
      <w:pPr>
        <w:ind w:left="2378" w:hanging="360"/>
      </w:pPr>
    </w:lvl>
    <w:lvl w:ilvl="4" w:tplc="04270019" w:tentative="1">
      <w:start w:val="1"/>
      <w:numFmt w:val="lowerLetter"/>
      <w:lvlText w:val="%5."/>
      <w:lvlJc w:val="left"/>
      <w:pPr>
        <w:ind w:left="3098" w:hanging="360"/>
      </w:pPr>
    </w:lvl>
    <w:lvl w:ilvl="5" w:tplc="0427001B" w:tentative="1">
      <w:start w:val="1"/>
      <w:numFmt w:val="lowerRoman"/>
      <w:lvlText w:val="%6."/>
      <w:lvlJc w:val="right"/>
      <w:pPr>
        <w:ind w:left="3818" w:hanging="180"/>
      </w:pPr>
    </w:lvl>
    <w:lvl w:ilvl="6" w:tplc="0427000F" w:tentative="1">
      <w:start w:val="1"/>
      <w:numFmt w:val="decimal"/>
      <w:lvlText w:val="%7."/>
      <w:lvlJc w:val="left"/>
      <w:pPr>
        <w:ind w:left="4538" w:hanging="360"/>
      </w:pPr>
    </w:lvl>
    <w:lvl w:ilvl="7" w:tplc="04270019" w:tentative="1">
      <w:start w:val="1"/>
      <w:numFmt w:val="lowerLetter"/>
      <w:lvlText w:val="%8."/>
      <w:lvlJc w:val="left"/>
      <w:pPr>
        <w:ind w:left="5258" w:hanging="360"/>
      </w:pPr>
    </w:lvl>
    <w:lvl w:ilvl="8" w:tplc="0427001B" w:tentative="1">
      <w:start w:val="1"/>
      <w:numFmt w:val="lowerRoman"/>
      <w:lvlText w:val="%9."/>
      <w:lvlJc w:val="right"/>
      <w:pPr>
        <w:ind w:left="5978" w:hanging="180"/>
      </w:pPr>
    </w:lvl>
  </w:abstractNum>
  <w:abstractNum w:abstractNumId="6" w15:restartNumberingAfterBreak="0">
    <w:nsid w:val="213C2E88"/>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69279C0"/>
    <w:multiLevelType w:val="multilevel"/>
    <w:tmpl w:val="DD5A563E"/>
    <w:lvl w:ilvl="0">
      <w:start w:val="1"/>
      <w:numFmt w:val="decimal"/>
      <w:lvlText w:val="%1."/>
      <w:lvlJc w:val="left"/>
      <w:pPr>
        <w:ind w:left="116" w:hanging="258"/>
        <w:jc w:val="right"/>
      </w:pPr>
      <w:rPr>
        <w:rFonts w:hint="default"/>
        <w:w w:val="100"/>
        <w:lang w:val="lt-LT" w:eastAsia="en-US" w:bidi="ar-SA"/>
      </w:rPr>
    </w:lvl>
    <w:lvl w:ilvl="1">
      <w:start w:val="1"/>
      <w:numFmt w:val="decimal"/>
      <w:lvlText w:val="%1.%2."/>
      <w:lvlJc w:val="left"/>
      <w:pPr>
        <w:ind w:left="1366" w:hanging="540"/>
      </w:pPr>
      <w:rPr>
        <w:rFonts w:hint="default"/>
        <w:w w:val="100"/>
        <w:lang w:val="lt-LT" w:eastAsia="en-US" w:bidi="ar-SA"/>
      </w:rPr>
    </w:lvl>
    <w:lvl w:ilvl="2">
      <w:start w:val="1"/>
      <w:numFmt w:val="decimal"/>
      <w:lvlText w:val="%1.%2.%3."/>
      <w:lvlJc w:val="left"/>
      <w:pPr>
        <w:ind w:left="1249" w:hanging="540"/>
      </w:pPr>
      <w:rPr>
        <w:rFonts w:ascii="Times New Roman" w:eastAsia="Times New Roman" w:hAnsi="Times New Roman" w:cs="Times New Roman" w:hint="default"/>
        <w:b w:val="0"/>
        <w:bCs w:val="0"/>
        <w:w w:val="100"/>
        <w:sz w:val="24"/>
        <w:szCs w:val="24"/>
        <w:lang w:val="lt-LT" w:eastAsia="en-US" w:bidi="ar-SA"/>
      </w:rPr>
    </w:lvl>
    <w:lvl w:ilvl="3">
      <w:numFmt w:val="bullet"/>
      <w:lvlText w:val="•"/>
      <w:lvlJc w:val="left"/>
      <w:pPr>
        <w:ind w:left="2500" w:hanging="540"/>
      </w:pPr>
      <w:rPr>
        <w:rFonts w:hint="default"/>
        <w:lang w:val="lt-LT" w:eastAsia="en-US" w:bidi="ar-SA"/>
      </w:rPr>
    </w:lvl>
    <w:lvl w:ilvl="4">
      <w:numFmt w:val="bullet"/>
      <w:lvlText w:val="•"/>
      <w:lvlJc w:val="left"/>
      <w:pPr>
        <w:ind w:left="3641" w:hanging="540"/>
      </w:pPr>
      <w:rPr>
        <w:rFonts w:hint="default"/>
        <w:lang w:val="lt-LT" w:eastAsia="en-US" w:bidi="ar-SA"/>
      </w:rPr>
    </w:lvl>
    <w:lvl w:ilvl="5">
      <w:numFmt w:val="bullet"/>
      <w:lvlText w:val="•"/>
      <w:lvlJc w:val="left"/>
      <w:pPr>
        <w:ind w:left="4782" w:hanging="540"/>
      </w:pPr>
      <w:rPr>
        <w:rFonts w:hint="default"/>
        <w:lang w:val="lt-LT" w:eastAsia="en-US" w:bidi="ar-SA"/>
      </w:rPr>
    </w:lvl>
    <w:lvl w:ilvl="6">
      <w:numFmt w:val="bullet"/>
      <w:lvlText w:val="•"/>
      <w:lvlJc w:val="left"/>
      <w:pPr>
        <w:ind w:left="5923" w:hanging="540"/>
      </w:pPr>
      <w:rPr>
        <w:rFonts w:hint="default"/>
        <w:lang w:val="lt-LT" w:eastAsia="en-US" w:bidi="ar-SA"/>
      </w:rPr>
    </w:lvl>
    <w:lvl w:ilvl="7">
      <w:numFmt w:val="bullet"/>
      <w:lvlText w:val="•"/>
      <w:lvlJc w:val="left"/>
      <w:pPr>
        <w:ind w:left="7063" w:hanging="540"/>
      </w:pPr>
      <w:rPr>
        <w:rFonts w:hint="default"/>
        <w:lang w:val="lt-LT" w:eastAsia="en-US" w:bidi="ar-SA"/>
      </w:rPr>
    </w:lvl>
    <w:lvl w:ilvl="8">
      <w:numFmt w:val="bullet"/>
      <w:lvlText w:val="•"/>
      <w:lvlJc w:val="left"/>
      <w:pPr>
        <w:ind w:left="8204" w:hanging="540"/>
      </w:pPr>
      <w:rPr>
        <w:rFonts w:hint="default"/>
        <w:lang w:val="lt-LT" w:eastAsia="en-US" w:bidi="ar-SA"/>
      </w:rPr>
    </w:lvl>
  </w:abstractNum>
  <w:abstractNum w:abstractNumId="8" w15:restartNumberingAfterBreak="0">
    <w:nsid w:val="29735DEB"/>
    <w:multiLevelType w:val="multilevel"/>
    <w:tmpl w:val="DD5A563E"/>
    <w:lvl w:ilvl="0">
      <w:start w:val="1"/>
      <w:numFmt w:val="decimal"/>
      <w:lvlText w:val="%1."/>
      <w:lvlJc w:val="left"/>
      <w:pPr>
        <w:ind w:left="116" w:hanging="258"/>
        <w:jc w:val="right"/>
      </w:pPr>
      <w:rPr>
        <w:rFonts w:hint="default"/>
        <w:w w:val="100"/>
        <w:lang w:val="lt-LT" w:eastAsia="en-US" w:bidi="ar-SA"/>
      </w:rPr>
    </w:lvl>
    <w:lvl w:ilvl="1">
      <w:start w:val="1"/>
      <w:numFmt w:val="decimal"/>
      <w:lvlText w:val="%1.%2."/>
      <w:lvlJc w:val="left"/>
      <w:pPr>
        <w:ind w:left="1366" w:hanging="540"/>
      </w:pPr>
      <w:rPr>
        <w:rFonts w:hint="default"/>
        <w:w w:val="100"/>
        <w:lang w:val="lt-LT" w:eastAsia="en-US" w:bidi="ar-SA"/>
      </w:rPr>
    </w:lvl>
    <w:lvl w:ilvl="2">
      <w:start w:val="1"/>
      <w:numFmt w:val="decimal"/>
      <w:lvlText w:val="%1.%2.%3."/>
      <w:lvlJc w:val="left"/>
      <w:pPr>
        <w:ind w:left="1249" w:hanging="540"/>
      </w:pPr>
      <w:rPr>
        <w:rFonts w:ascii="Times New Roman" w:eastAsia="Times New Roman" w:hAnsi="Times New Roman" w:cs="Times New Roman" w:hint="default"/>
        <w:b w:val="0"/>
        <w:bCs w:val="0"/>
        <w:w w:val="100"/>
        <w:sz w:val="24"/>
        <w:szCs w:val="24"/>
        <w:lang w:val="lt-LT" w:eastAsia="en-US" w:bidi="ar-SA"/>
      </w:rPr>
    </w:lvl>
    <w:lvl w:ilvl="3">
      <w:numFmt w:val="bullet"/>
      <w:lvlText w:val="•"/>
      <w:lvlJc w:val="left"/>
      <w:pPr>
        <w:ind w:left="2500" w:hanging="540"/>
      </w:pPr>
      <w:rPr>
        <w:rFonts w:hint="default"/>
        <w:lang w:val="lt-LT" w:eastAsia="en-US" w:bidi="ar-SA"/>
      </w:rPr>
    </w:lvl>
    <w:lvl w:ilvl="4">
      <w:numFmt w:val="bullet"/>
      <w:lvlText w:val="•"/>
      <w:lvlJc w:val="left"/>
      <w:pPr>
        <w:ind w:left="3641" w:hanging="540"/>
      </w:pPr>
      <w:rPr>
        <w:rFonts w:hint="default"/>
        <w:lang w:val="lt-LT" w:eastAsia="en-US" w:bidi="ar-SA"/>
      </w:rPr>
    </w:lvl>
    <w:lvl w:ilvl="5">
      <w:numFmt w:val="bullet"/>
      <w:lvlText w:val="•"/>
      <w:lvlJc w:val="left"/>
      <w:pPr>
        <w:ind w:left="4782" w:hanging="540"/>
      </w:pPr>
      <w:rPr>
        <w:rFonts w:hint="default"/>
        <w:lang w:val="lt-LT" w:eastAsia="en-US" w:bidi="ar-SA"/>
      </w:rPr>
    </w:lvl>
    <w:lvl w:ilvl="6">
      <w:numFmt w:val="bullet"/>
      <w:lvlText w:val="•"/>
      <w:lvlJc w:val="left"/>
      <w:pPr>
        <w:ind w:left="5923" w:hanging="540"/>
      </w:pPr>
      <w:rPr>
        <w:rFonts w:hint="default"/>
        <w:lang w:val="lt-LT" w:eastAsia="en-US" w:bidi="ar-SA"/>
      </w:rPr>
    </w:lvl>
    <w:lvl w:ilvl="7">
      <w:numFmt w:val="bullet"/>
      <w:lvlText w:val="•"/>
      <w:lvlJc w:val="left"/>
      <w:pPr>
        <w:ind w:left="7063" w:hanging="540"/>
      </w:pPr>
      <w:rPr>
        <w:rFonts w:hint="default"/>
        <w:lang w:val="lt-LT" w:eastAsia="en-US" w:bidi="ar-SA"/>
      </w:rPr>
    </w:lvl>
    <w:lvl w:ilvl="8">
      <w:numFmt w:val="bullet"/>
      <w:lvlText w:val="•"/>
      <w:lvlJc w:val="left"/>
      <w:pPr>
        <w:ind w:left="8204" w:hanging="540"/>
      </w:pPr>
      <w:rPr>
        <w:rFonts w:hint="default"/>
        <w:lang w:val="lt-LT" w:eastAsia="en-US" w:bidi="ar-SA"/>
      </w:rPr>
    </w:lvl>
  </w:abstractNum>
  <w:abstractNum w:abstractNumId="9" w15:restartNumberingAfterBreak="0">
    <w:nsid w:val="32646BBA"/>
    <w:multiLevelType w:val="hybridMultilevel"/>
    <w:tmpl w:val="3B1C00CC"/>
    <w:lvl w:ilvl="0" w:tplc="C9BA60C2">
      <w:start w:val="1"/>
      <w:numFmt w:val="upperRoman"/>
      <w:lvlText w:val="%1."/>
      <w:lvlJc w:val="left"/>
      <w:pPr>
        <w:ind w:left="4001" w:hanging="212"/>
        <w:jc w:val="right"/>
      </w:pPr>
      <w:rPr>
        <w:rFonts w:ascii="Times New Roman" w:eastAsia="Times New Roman" w:hAnsi="Times New Roman" w:cs="Times New Roman" w:hint="default"/>
        <w:b/>
        <w:bCs/>
        <w:spacing w:val="-2"/>
        <w:w w:val="100"/>
        <w:sz w:val="24"/>
        <w:szCs w:val="24"/>
        <w:lang w:val="lt-LT" w:eastAsia="en-US" w:bidi="ar-SA"/>
      </w:rPr>
    </w:lvl>
    <w:lvl w:ilvl="1" w:tplc="6756D8FA">
      <w:numFmt w:val="bullet"/>
      <w:lvlText w:val="•"/>
      <w:lvlJc w:val="left"/>
      <w:pPr>
        <w:ind w:left="4648" w:hanging="212"/>
      </w:pPr>
      <w:rPr>
        <w:rFonts w:hint="default"/>
        <w:lang w:val="lt-LT" w:eastAsia="en-US" w:bidi="ar-SA"/>
      </w:rPr>
    </w:lvl>
    <w:lvl w:ilvl="2" w:tplc="7E2E4C08">
      <w:numFmt w:val="bullet"/>
      <w:lvlText w:val="•"/>
      <w:lvlJc w:val="left"/>
      <w:pPr>
        <w:ind w:left="5297" w:hanging="212"/>
      </w:pPr>
      <w:rPr>
        <w:rFonts w:hint="default"/>
        <w:lang w:val="lt-LT" w:eastAsia="en-US" w:bidi="ar-SA"/>
      </w:rPr>
    </w:lvl>
    <w:lvl w:ilvl="3" w:tplc="44AE2CF0">
      <w:numFmt w:val="bullet"/>
      <w:lvlText w:val="•"/>
      <w:lvlJc w:val="left"/>
      <w:pPr>
        <w:ind w:left="5945" w:hanging="212"/>
      </w:pPr>
      <w:rPr>
        <w:rFonts w:hint="default"/>
        <w:lang w:val="lt-LT" w:eastAsia="en-US" w:bidi="ar-SA"/>
      </w:rPr>
    </w:lvl>
    <w:lvl w:ilvl="4" w:tplc="40A8FCDC">
      <w:numFmt w:val="bullet"/>
      <w:lvlText w:val="•"/>
      <w:lvlJc w:val="left"/>
      <w:pPr>
        <w:ind w:left="6594" w:hanging="212"/>
      </w:pPr>
      <w:rPr>
        <w:rFonts w:hint="default"/>
        <w:lang w:val="lt-LT" w:eastAsia="en-US" w:bidi="ar-SA"/>
      </w:rPr>
    </w:lvl>
    <w:lvl w:ilvl="5" w:tplc="2E6E89AA">
      <w:numFmt w:val="bullet"/>
      <w:lvlText w:val="•"/>
      <w:lvlJc w:val="left"/>
      <w:pPr>
        <w:ind w:left="7243" w:hanging="212"/>
      </w:pPr>
      <w:rPr>
        <w:rFonts w:hint="default"/>
        <w:lang w:val="lt-LT" w:eastAsia="en-US" w:bidi="ar-SA"/>
      </w:rPr>
    </w:lvl>
    <w:lvl w:ilvl="6" w:tplc="A6E646F0">
      <w:numFmt w:val="bullet"/>
      <w:lvlText w:val="•"/>
      <w:lvlJc w:val="left"/>
      <w:pPr>
        <w:ind w:left="7891" w:hanging="212"/>
      </w:pPr>
      <w:rPr>
        <w:rFonts w:hint="default"/>
        <w:lang w:val="lt-LT" w:eastAsia="en-US" w:bidi="ar-SA"/>
      </w:rPr>
    </w:lvl>
    <w:lvl w:ilvl="7" w:tplc="C50ACBA8">
      <w:numFmt w:val="bullet"/>
      <w:lvlText w:val="•"/>
      <w:lvlJc w:val="left"/>
      <w:pPr>
        <w:ind w:left="8540" w:hanging="212"/>
      </w:pPr>
      <w:rPr>
        <w:rFonts w:hint="default"/>
        <w:lang w:val="lt-LT" w:eastAsia="en-US" w:bidi="ar-SA"/>
      </w:rPr>
    </w:lvl>
    <w:lvl w:ilvl="8" w:tplc="843A1A38">
      <w:numFmt w:val="bullet"/>
      <w:lvlText w:val="•"/>
      <w:lvlJc w:val="left"/>
      <w:pPr>
        <w:ind w:left="9188" w:hanging="212"/>
      </w:pPr>
      <w:rPr>
        <w:rFonts w:hint="default"/>
        <w:lang w:val="lt-LT" w:eastAsia="en-US" w:bidi="ar-SA"/>
      </w:rPr>
    </w:lvl>
  </w:abstractNum>
  <w:abstractNum w:abstractNumId="10" w15:restartNumberingAfterBreak="0">
    <w:nsid w:val="485C3032"/>
    <w:multiLevelType w:val="multilevel"/>
    <w:tmpl w:val="DD5A563E"/>
    <w:lvl w:ilvl="0">
      <w:start w:val="1"/>
      <w:numFmt w:val="decimal"/>
      <w:lvlText w:val="%1."/>
      <w:lvlJc w:val="left"/>
      <w:pPr>
        <w:ind w:left="116" w:hanging="258"/>
        <w:jc w:val="right"/>
      </w:pPr>
      <w:rPr>
        <w:rFonts w:hint="default"/>
        <w:w w:val="100"/>
        <w:lang w:val="lt-LT" w:eastAsia="en-US" w:bidi="ar-SA"/>
      </w:rPr>
    </w:lvl>
    <w:lvl w:ilvl="1">
      <w:start w:val="1"/>
      <w:numFmt w:val="decimal"/>
      <w:lvlText w:val="%1.%2."/>
      <w:lvlJc w:val="left"/>
      <w:pPr>
        <w:ind w:left="1366" w:hanging="540"/>
      </w:pPr>
      <w:rPr>
        <w:rFonts w:hint="default"/>
        <w:w w:val="100"/>
        <w:lang w:val="lt-LT" w:eastAsia="en-US" w:bidi="ar-SA"/>
      </w:rPr>
    </w:lvl>
    <w:lvl w:ilvl="2">
      <w:start w:val="1"/>
      <w:numFmt w:val="decimal"/>
      <w:lvlText w:val="%1.%2.%3."/>
      <w:lvlJc w:val="left"/>
      <w:pPr>
        <w:ind w:left="1249" w:hanging="540"/>
      </w:pPr>
      <w:rPr>
        <w:rFonts w:ascii="Times New Roman" w:eastAsia="Times New Roman" w:hAnsi="Times New Roman" w:cs="Times New Roman" w:hint="default"/>
        <w:b w:val="0"/>
        <w:bCs w:val="0"/>
        <w:w w:val="100"/>
        <w:sz w:val="24"/>
        <w:szCs w:val="24"/>
        <w:lang w:val="lt-LT" w:eastAsia="en-US" w:bidi="ar-SA"/>
      </w:rPr>
    </w:lvl>
    <w:lvl w:ilvl="3">
      <w:numFmt w:val="bullet"/>
      <w:lvlText w:val="•"/>
      <w:lvlJc w:val="left"/>
      <w:pPr>
        <w:ind w:left="2500" w:hanging="540"/>
      </w:pPr>
      <w:rPr>
        <w:rFonts w:hint="default"/>
        <w:lang w:val="lt-LT" w:eastAsia="en-US" w:bidi="ar-SA"/>
      </w:rPr>
    </w:lvl>
    <w:lvl w:ilvl="4">
      <w:numFmt w:val="bullet"/>
      <w:lvlText w:val="•"/>
      <w:lvlJc w:val="left"/>
      <w:pPr>
        <w:ind w:left="3641" w:hanging="540"/>
      </w:pPr>
      <w:rPr>
        <w:rFonts w:hint="default"/>
        <w:lang w:val="lt-LT" w:eastAsia="en-US" w:bidi="ar-SA"/>
      </w:rPr>
    </w:lvl>
    <w:lvl w:ilvl="5">
      <w:numFmt w:val="bullet"/>
      <w:lvlText w:val="•"/>
      <w:lvlJc w:val="left"/>
      <w:pPr>
        <w:ind w:left="4782" w:hanging="540"/>
      </w:pPr>
      <w:rPr>
        <w:rFonts w:hint="default"/>
        <w:lang w:val="lt-LT" w:eastAsia="en-US" w:bidi="ar-SA"/>
      </w:rPr>
    </w:lvl>
    <w:lvl w:ilvl="6">
      <w:numFmt w:val="bullet"/>
      <w:lvlText w:val="•"/>
      <w:lvlJc w:val="left"/>
      <w:pPr>
        <w:ind w:left="5923" w:hanging="540"/>
      </w:pPr>
      <w:rPr>
        <w:rFonts w:hint="default"/>
        <w:lang w:val="lt-LT" w:eastAsia="en-US" w:bidi="ar-SA"/>
      </w:rPr>
    </w:lvl>
    <w:lvl w:ilvl="7">
      <w:numFmt w:val="bullet"/>
      <w:lvlText w:val="•"/>
      <w:lvlJc w:val="left"/>
      <w:pPr>
        <w:ind w:left="7063" w:hanging="540"/>
      </w:pPr>
      <w:rPr>
        <w:rFonts w:hint="default"/>
        <w:lang w:val="lt-LT" w:eastAsia="en-US" w:bidi="ar-SA"/>
      </w:rPr>
    </w:lvl>
    <w:lvl w:ilvl="8">
      <w:numFmt w:val="bullet"/>
      <w:lvlText w:val="•"/>
      <w:lvlJc w:val="left"/>
      <w:pPr>
        <w:ind w:left="8204" w:hanging="540"/>
      </w:pPr>
      <w:rPr>
        <w:rFonts w:hint="default"/>
        <w:lang w:val="lt-LT" w:eastAsia="en-US" w:bidi="ar-SA"/>
      </w:rPr>
    </w:lvl>
  </w:abstractNum>
  <w:abstractNum w:abstractNumId="11" w15:restartNumberingAfterBreak="0">
    <w:nsid w:val="55E4263A"/>
    <w:multiLevelType w:val="hybridMultilevel"/>
    <w:tmpl w:val="AAFE56C0"/>
    <w:lvl w:ilvl="0" w:tplc="6D2E024E">
      <w:start w:val="1"/>
      <w:numFmt w:val="decimal"/>
      <w:lvlText w:val="%1."/>
      <w:lvlJc w:val="left"/>
      <w:pPr>
        <w:ind w:left="720" w:hanging="360"/>
      </w:pPr>
    </w:lvl>
    <w:lvl w:ilvl="1" w:tplc="C1A449B6">
      <w:start w:val="1"/>
      <w:numFmt w:val="lowerLetter"/>
      <w:lvlText w:val="%2."/>
      <w:lvlJc w:val="left"/>
      <w:pPr>
        <w:ind w:left="1440" w:hanging="360"/>
      </w:pPr>
    </w:lvl>
    <w:lvl w:ilvl="2" w:tplc="503C639E">
      <w:start w:val="2"/>
      <w:numFmt w:val="decimal"/>
      <w:lvlText w:val="%3."/>
      <w:lvlJc w:val="left"/>
      <w:pPr>
        <w:ind w:left="2160" w:hanging="180"/>
      </w:pPr>
    </w:lvl>
    <w:lvl w:ilvl="3" w:tplc="220C9CB2">
      <w:start w:val="1"/>
      <w:numFmt w:val="decimal"/>
      <w:lvlText w:val="%4."/>
      <w:lvlJc w:val="left"/>
      <w:pPr>
        <w:ind w:left="2880" w:hanging="360"/>
      </w:pPr>
    </w:lvl>
    <w:lvl w:ilvl="4" w:tplc="DBB06814">
      <w:start w:val="1"/>
      <w:numFmt w:val="lowerLetter"/>
      <w:lvlText w:val="%5."/>
      <w:lvlJc w:val="left"/>
      <w:pPr>
        <w:ind w:left="3600" w:hanging="360"/>
      </w:pPr>
    </w:lvl>
    <w:lvl w:ilvl="5" w:tplc="59CC4E84">
      <w:start w:val="1"/>
      <w:numFmt w:val="lowerRoman"/>
      <w:lvlText w:val="%6."/>
      <w:lvlJc w:val="right"/>
      <w:pPr>
        <w:ind w:left="4320" w:hanging="180"/>
      </w:pPr>
    </w:lvl>
    <w:lvl w:ilvl="6" w:tplc="B42EE3FE">
      <w:start w:val="1"/>
      <w:numFmt w:val="decimal"/>
      <w:lvlText w:val="%7."/>
      <w:lvlJc w:val="left"/>
      <w:pPr>
        <w:ind w:left="5040" w:hanging="360"/>
      </w:pPr>
    </w:lvl>
    <w:lvl w:ilvl="7" w:tplc="2BDE70F6">
      <w:start w:val="1"/>
      <w:numFmt w:val="lowerLetter"/>
      <w:lvlText w:val="%8."/>
      <w:lvlJc w:val="left"/>
      <w:pPr>
        <w:ind w:left="5760" w:hanging="360"/>
      </w:pPr>
    </w:lvl>
    <w:lvl w:ilvl="8" w:tplc="2ED4F714">
      <w:start w:val="1"/>
      <w:numFmt w:val="lowerRoman"/>
      <w:lvlText w:val="%9."/>
      <w:lvlJc w:val="right"/>
      <w:pPr>
        <w:ind w:left="6480" w:hanging="180"/>
      </w:pPr>
    </w:lvl>
  </w:abstractNum>
  <w:abstractNum w:abstractNumId="12" w15:restartNumberingAfterBreak="0">
    <w:nsid w:val="5A13633A"/>
    <w:multiLevelType w:val="multilevel"/>
    <w:tmpl w:val="DD5A563E"/>
    <w:lvl w:ilvl="0">
      <w:start w:val="1"/>
      <w:numFmt w:val="decimal"/>
      <w:lvlText w:val="%1."/>
      <w:lvlJc w:val="left"/>
      <w:pPr>
        <w:ind w:left="258" w:hanging="258"/>
        <w:jc w:val="right"/>
      </w:pPr>
      <w:rPr>
        <w:rFonts w:hint="default"/>
        <w:w w:val="100"/>
        <w:lang w:val="lt-LT" w:eastAsia="en-US" w:bidi="ar-SA"/>
      </w:rPr>
    </w:lvl>
    <w:lvl w:ilvl="1">
      <w:start w:val="1"/>
      <w:numFmt w:val="decimal"/>
      <w:lvlText w:val="%1.%2."/>
      <w:lvlJc w:val="left"/>
      <w:pPr>
        <w:ind w:left="1366" w:hanging="540"/>
      </w:pPr>
      <w:rPr>
        <w:rFonts w:hint="default"/>
        <w:w w:val="100"/>
        <w:lang w:val="lt-LT" w:eastAsia="en-US" w:bidi="ar-SA"/>
      </w:rPr>
    </w:lvl>
    <w:lvl w:ilvl="2">
      <w:start w:val="1"/>
      <w:numFmt w:val="decimal"/>
      <w:lvlText w:val="%1.%2.%3."/>
      <w:lvlJc w:val="left"/>
      <w:pPr>
        <w:ind w:left="1249" w:hanging="540"/>
      </w:pPr>
      <w:rPr>
        <w:rFonts w:ascii="Times New Roman" w:eastAsia="Times New Roman" w:hAnsi="Times New Roman" w:cs="Times New Roman" w:hint="default"/>
        <w:b w:val="0"/>
        <w:bCs w:val="0"/>
        <w:w w:val="100"/>
        <w:sz w:val="24"/>
        <w:szCs w:val="24"/>
        <w:lang w:val="lt-LT" w:eastAsia="en-US" w:bidi="ar-SA"/>
      </w:rPr>
    </w:lvl>
    <w:lvl w:ilvl="3">
      <w:numFmt w:val="bullet"/>
      <w:lvlText w:val="•"/>
      <w:lvlJc w:val="left"/>
      <w:pPr>
        <w:ind w:left="2500" w:hanging="540"/>
      </w:pPr>
      <w:rPr>
        <w:rFonts w:hint="default"/>
        <w:lang w:val="lt-LT" w:eastAsia="en-US" w:bidi="ar-SA"/>
      </w:rPr>
    </w:lvl>
    <w:lvl w:ilvl="4">
      <w:numFmt w:val="bullet"/>
      <w:lvlText w:val="•"/>
      <w:lvlJc w:val="left"/>
      <w:pPr>
        <w:ind w:left="3641" w:hanging="540"/>
      </w:pPr>
      <w:rPr>
        <w:rFonts w:hint="default"/>
        <w:lang w:val="lt-LT" w:eastAsia="en-US" w:bidi="ar-SA"/>
      </w:rPr>
    </w:lvl>
    <w:lvl w:ilvl="5">
      <w:numFmt w:val="bullet"/>
      <w:lvlText w:val="•"/>
      <w:lvlJc w:val="left"/>
      <w:pPr>
        <w:ind w:left="4782" w:hanging="540"/>
      </w:pPr>
      <w:rPr>
        <w:rFonts w:hint="default"/>
        <w:lang w:val="lt-LT" w:eastAsia="en-US" w:bidi="ar-SA"/>
      </w:rPr>
    </w:lvl>
    <w:lvl w:ilvl="6">
      <w:numFmt w:val="bullet"/>
      <w:lvlText w:val="•"/>
      <w:lvlJc w:val="left"/>
      <w:pPr>
        <w:ind w:left="5923" w:hanging="540"/>
      </w:pPr>
      <w:rPr>
        <w:rFonts w:hint="default"/>
        <w:lang w:val="lt-LT" w:eastAsia="en-US" w:bidi="ar-SA"/>
      </w:rPr>
    </w:lvl>
    <w:lvl w:ilvl="7">
      <w:numFmt w:val="bullet"/>
      <w:lvlText w:val="•"/>
      <w:lvlJc w:val="left"/>
      <w:pPr>
        <w:ind w:left="7063" w:hanging="540"/>
      </w:pPr>
      <w:rPr>
        <w:rFonts w:hint="default"/>
        <w:lang w:val="lt-LT" w:eastAsia="en-US" w:bidi="ar-SA"/>
      </w:rPr>
    </w:lvl>
    <w:lvl w:ilvl="8">
      <w:numFmt w:val="bullet"/>
      <w:lvlText w:val="•"/>
      <w:lvlJc w:val="left"/>
      <w:pPr>
        <w:ind w:left="8204" w:hanging="540"/>
      </w:pPr>
      <w:rPr>
        <w:rFonts w:hint="default"/>
        <w:lang w:val="lt-LT" w:eastAsia="en-US" w:bidi="ar-SA"/>
      </w:rPr>
    </w:lvl>
  </w:abstractNum>
  <w:abstractNum w:abstractNumId="13" w15:restartNumberingAfterBreak="0">
    <w:nsid w:val="631AD504"/>
    <w:multiLevelType w:val="hybridMultilevel"/>
    <w:tmpl w:val="393ACB1E"/>
    <w:lvl w:ilvl="0" w:tplc="D6448656">
      <w:start w:val="1"/>
      <w:numFmt w:val="decimal"/>
      <w:lvlText w:val="%1."/>
      <w:lvlJc w:val="left"/>
      <w:pPr>
        <w:ind w:left="720" w:hanging="360"/>
      </w:pPr>
    </w:lvl>
    <w:lvl w:ilvl="1" w:tplc="2EE21D58">
      <w:start w:val="1"/>
      <w:numFmt w:val="lowerLetter"/>
      <w:lvlText w:val="%2."/>
      <w:lvlJc w:val="left"/>
      <w:pPr>
        <w:ind w:left="1440" w:hanging="360"/>
      </w:pPr>
    </w:lvl>
    <w:lvl w:ilvl="2" w:tplc="F8C891B8">
      <w:start w:val="1"/>
      <w:numFmt w:val="lowerRoman"/>
      <w:lvlText w:val="%3."/>
      <w:lvlJc w:val="right"/>
      <w:pPr>
        <w:ind w:left="2160" w:hanging="180"/>
      </w:pPr>
    </w:lvl>
    <w:lvl w:ilvl="3" w:tplc="D6F02EDE">
      <w:start w:val="1"/>
      <w:numFmt w:val="decimal"/>
      <w:lvlText w:val="%4."/>
      <w:lvlJc w:val="left"/>
      <w:pPr>
        <w:ind w:left="2880" w:hanging="360"/>
      </w:pPr>
    </w:lvl>
    <w:lvl w:ilvl="4" w:tplc="4C6C61B8">
      <w:start w:val="1"/>
      <w:numFmt w:val="lowerLetter"/>
      <w:lvlText w:val="%5."/>
      <w:lvlJc w:val="left"/>
      <w:pPr>
        <w:ind w:left="3600" w:hanging="360"/>
      </w:pPr>
    </w:lvl>
    <w:lvl w:ilvl="5" w:tplc="504CF36E">
      <w:start w:val="1"/>
      <w:numFmt w:val="lowerRoman"/>
      <w:lvlText w:val="%6."/>
      <w:lvlJc w:val="right"/>
      <w:pPr>
        <w:ind w:left="4320" w:hanging="180"/>
      </w:pPr>
    </w:lvl>
    <w:lvl w:ilvl="6" w:tplc="65003906">
      <w:start w:val="1"/>
      <w:numFmt w:val="decimal"/>
      <w:lvlText w:val="%7."/>
      <w:lvlJc w:val="left"/>
      <w:pPr>
        <w:ind w:left="5040" w:hanging="360"/>
      </w:pPr>
    </w:lvl>
    <w:lvl w:ilvl="7" w:tplc="17C89C2A">
      <w:start w:val="1"/>
      <w:numFmt w:val="lowerLetter"/>
      <w:lvlText w:val="%8."/>
      <w:lvlJc w:val="left"/>
      <w:pPr>
        <w:ind w:left="5760" w:hanging="360"/>
      </w:pPr>
    </w:lvl>
    <w:lvl w:ilvl="8" w:tplc="9BFA6994">
      <w:start w:val="1"/>
      <w:numFmt w:val="lowerRoman"/>
      <w:lvlText w:val="%9."/>
      <w:lvlJc w:val="right"/>
      <w:pPr>
        <w:ind w:left="6480" w:hanging="180"/>
      </w:pPr>
    </w:lvl>
  </w:abstractNum>
  <w:abstractNum w:abstractNumId="14" w15:restartNumberingAfterBreak="0">
    <w:nsid w:val="6B5E49D9"/>
    <w:multiLevelType w:val="multilevel"/>
    <w:tmpl w:val="DD5A563E"/>
    <w:lvl w:ilvl="0">
      <w:start w:val="1"/>
      <w:numFmt w:val="decimal"/>
      <w:lvlText w:val="%1."/>
      <w:lvlJc w:val="left"/>
      <w:pPr>
        <w:ind w:left="116" w:hanging="258"/>
        <w:jc w:val="right"/>
      </w:pPr>
      <w:rPr>
        <w:rFonts w:hint="default"/>
        <w:w w:val="100"/>
        <w:lang w:val="lt-LT" w:eastAsia="en-US" w:bidi="ar-SA"/>
      </w:rPr>
    </w:lvl>
    <w:lvl w:ilvl="1">
      <w:start w:val="1"/>
      <w:numFmt w:val="decimal"/>
      <w:lvlText w:val="%1.%2."/>
      <w:lvlJc w:val="left"/>
      <w:pPr>
        <w:ind w:left="1366" w:hanging="540"/>
      </w:pPr>
      <w:rPr>
        <w:rFonts w:hint="default"/>
        <w:w w:val="100"/>
        <w:lang w:val="lt-LT" w:eastAsia="en-US" w:bidi="ar-SA"/>
      </w:rPr>
    </w:lvl>
    <w:lvl w:ilvl="2">
      <w:start w:val="1"/>
      <w:numFmt w:val="decimal"/>
      <w:lvlText w:val="%1.%2.%3."/>
      <w:lvlJc w:val="left"/>
      <w:pPr>
        <w:ind w:left="1249" w:hanging="540"/>
      </w:pPr>
      <w:rPr>
        <w:rFonts w:ascii="Times New Roman" w:eastAsia="Times New Roman" w:hAnsi="Times New Roman" w:cs="Times New Roman" w:hint="default"/>
        <w:b w:val="0"/>
        <w:bCs w:val="0"/>
        <w:w w:val="100"/>
        <w:sz w:val="24"/>
        <w:szCs w:val="24"/>
        <w:lang w:val="lt-LT" w:eastAsia="en-US" w:bidi="ar-SA"/>
      </w:rPr>
    </w:lvl>
    <w:lvl w:ilvl="3">
      <w:numFmt w:val="bullet"/>
      <w:lvlText w:val="•"/>
      <w:lvlJc w:val="left"/>
      <w:pPr>
        <w:ind w:left="2500" w:hanging="540"/>
      </w:pPr>
      <w:rPr>
        <w:rFonts w:hint="default"/>
        <w:lang w:val="lt-LT" w:eastAsia="en-US" w:bidi="ar-SA"/>
      </w:rPr>
    </w:lvl>
    <w:lvl w:ilvl="4">
      <w:numFmt w:val="bullet"/>
      <w:lvlText w:val="•"/>
      <w:lvlJc w:val="left"/>
      <w:pPr>
        <w:ind w:left="3641" w:hanging="540"/>
      </w:pPr>
      <w:rPr>
        <w:rFonts w:hint="default"/>
        <w:lang w:val="lt-LT" w:eastAsia="en-US" w:bidi="ar-SA"/>
      </w:rPr>
    </w:lvl>
    <w:lvl w:ilvl="5">
      <w:numFmt w:val="bullet"/>
      <w:lvlText w:val="•"/>
      <w:lvlJc w:val="left"/>
      <w:pPr>
        <w:ind w:left="4782" w:hanging="540"/>
      </w:pPr>
      <w:rPr>
        <w:rFonts w:hint="default"/>
        <w:lang w:val="lt-LT" w:eastAsia="en-US" w:bidi="ar-SA"/>
      </w:rPr>
    </w:lvl>
    <w:lvl w:ilvl="6">
      <w:numFmt w:val="bullet"/>
      <w:lvlText w:val="•"/>
      <w:lvlJc w:val="left"/>
      <w:pPr>
        <w:ind w:left="5923" w:hanging="540"/>
      </w:pPr>
      <w:rPr>
        <w:rFonts w:hint="default"/>
        <w:lang w:val="lt-LT" w:eastAsia="en-US" w:bidi="ar-SA"/>
      </w:rPr>
    </w:lvl>
    <w:lvl w:ilvl="7">
      <w:numFmt w:val="bullet"/>
      <w:lvlText w:val="•"/>
      <w:lvlJc w:val="left"/>
      <w:pPr>
        <w:ind w:left="7063" w:hanging="540"/>
      </w:pPr>
      <w:rPr>
        <w:rFonts w:hint="default"/>
        <w:lang w:val="lt-LT" w:eastAsia="en-US" w:bidi="ar-SA"/>
      </w:rPr>
    </w:lvl>
    <w:lvl w:ilvl="8">
      <w:numFmt w:val="bullet"/>
      <w:lvlText w:val="•"/>
      <w:lvlJc w:val="left"/>
      <w:pPr>
        <w:ind w:left="8204" w:hanging="540"/>
      </w:pPr>
      <w:rPr>
        <w:rFonts w:hint="default"/>
        <w:lang w:val="lt-LT" w:eastAsia="en-US" w:bidi="ar-SA"/>
      </w:rPr>
    </w:lvl>
  </w:abstractNum>
  <w:abstractNum w:abstractNumId="15" w15:restartNumberingAfterBreak="0">
    <w:nsid w:val="6D772FDD"/>
    <w:multiLevelType w:val="multilevel"/>
    <w:tmpl w:val="DD5A563E"/>
    <w:lvl w:ilvl="0">
      <w:start w:val="1"/>
      <w:numFmt w:val="decimal"/>
      <w:lvlText w:val="%1."/>
      <w:lvlJc w:val="left"/>
      <w:pPr>
        <w:ind w:left="116" w:hanging="258"/>
        <w:jc w:val="right"/>
      </w:pPr>
      <w:rPr>
        <w:rFonts w:hint="default"/>
        <w:w w:val="100"/>
        <w:lang w:val="lt-LT" w:eastAsia="en-US" w:bidi="ar-SA"/>
      </w:rPr>
    </w:lvl>
    <w:lvl w:ilvl="1">
      <w:start w:val="1"/>
      <w:numFmt w:val="decimal"/>
      <w:lvlText w:val="%1.%2."/>
      <w:lvlJc w:val="left"/>
      <w:pPr>
        <w:ind w:left="1366" w:hanging="540"/>
      </w:pPr>
      <w:rPr>
        <w:rFonts w:hint="default"/>
        <w:w w:val="100"/>
        <w:lang w:val="lt-LT" w:eastAsia="en-US" w:bidi="ar-SA"/>
      </w:rPr>
    </w:lvl>
    <w:lvl w:ilvl="2">
      <w:start w:val="1"/>
      <w:numFmt w:val="decimal"/>
      <w:lvlText w:val="%1.%2.%3."/>
      <w:lvlJc w:val="left"/>
      <w:pPr>
        <w:ind w:left="1249" w:hanging="540"/>
      </w:pPr>
      <w:rPr>
        <w:rFonts w:ascii="Times New Roman" w:eastAsia="Times New Roman" w:hAnsi="Times New Roman" w:cs="Times New Roman" w:hint="default"/>
        <w:b w:val="0"/>
        <w:bCs w:val="0"/>
        <w:w w:val="100"/>
        <w:sz w:val="24"/>
        <w:szCs w:val="24"/>
        <w:lang w:val="lt-LT" w:eastAsia="en-US" w:bidi="ar-SA"/>
      </w:rPr>
    </w:lvl>
    <w:lvl w:ilvl="3">
      <w:numFmt w:val="bullet"/>
      <w:lvlText w:val="•"/>
      <w:lvlJc w:val="left"/>
      <w:pPr>
        <w:ind w:left="2500" w:hanging="540"/>
      </w:pPr>
      <w:rPr>
        <w:rFonts w:hint="default"/>
        <w:lang w:val="lt-LT" w:eastAsia="en-US" w:bidi="ar-SA"/>
      </w:rPr>
    </w:lvl>
    <w:lvl w:ilvl="4">
      <w:numFmt w:val="bullet"/>
      <w:lvlText w:val="•"/>
      <w:lvlJc w:val="left"/>
      <w:pPr>
        <w:ind w:left="3641" w:hanging="540"/>
      </w:pPr>
      <w:rPr>
        <w:rFonts w:hint="default"/>
        <w:lang w:val="lt-LT" w:eastAsia="en-US" w:bidi="ar-SA"/>
      </w:rPr>
    </w:lvl>
    <w:lvl w:ilvl="5">
      <w:numFmt w:val="bullet"/>
      <w:lvlText w:val="•"/>
      <w:lvlJc w:val="left"/>
      <w:pPr>
        <w:ind w:left="4782" w:hanging="540"/>
      </w:pPr>
      <w:rPr>
        <w:rFonts w:hint="default"/>
        <w:lang w:val="lt-LT" w:eastAsia="en-US" w:bidi="ar-SA"/>
      </w:rPr>
    </w:lvl>
    <w:lvl w:ilvl="6">
      <w:numFmt w:val="bullet"/>
      <w:lvlText w:val="•"/>
      <w:lvlJc w:val="left"/>
      <w:pPr>
        <w:ind w:left="5923" w:hanging="540"/>
      </w:pPr>
      <w:rPr>
        <w:rFonts w:hint="default"/>
        <w:lang w:val="lt-LT" w:eastAsia="en-US" w:bidi="ar-SA"/>
      </w:rPr>
    </w:lvl>
    <w:lvl w:ilvl="7">
      <w:numFmt w:val="bullet"/>
      <w:lvlText w:val="•"/>
      <w:lvlJc w:val="left"/>
      <w:pPr>
        <w:ind w:left="7063" w:hanging="540"/>
      </w:pPr>
      <w:rPr>
        <w:rFonts w:hint="default"/>
        <w:lang w:val="lt-LT" w:eastAsia="en-US" w:bidi="ar-SA"/>
      </w:rPr>
    </w:lvl>
    <w:lvl w:ilvl="8">
      <w:numFmt w:val="bullet"/>
      <w:lvlText w:val="•"/>
      <w:lvlJc w:val="left"/>
      <w:pPr>
        <w:ind w:left="8204" w:hanging="540"/>
      </w:pPr>
      <w:rPr>
        <w:rFonts w:hint="default"/>
        <w:lang w:val="lt-LT" w:eastAsia="en-US" w:bidi="ar-SA"/>
      </w:rPr>
    </w:lvl>
  </w:abstractNum>
  <w:num w:numId="1" w16cid:durableId="1125082048">
    <w:abstractNumId w:val="11"/>
  </w:num>
  <w:num w:numId="2" w16cid:durableId="1984580327">
    <w:abstractNumId w:val="4"/>
  </w:num>
  <w:num w:numId="3" w16cid:durableId="897325357">
    <w:abstractNumId w:val="3"/>
  </w:num>
  <w:num w:numId="4" w16cid:durableId="28724679">
    <w:abstractNumId w:val="13"/>
  </w:num>
  <w:num w:numId="5" w16cid:durableId="270822924">
    <w:abstractNumId w:val="12"/>
  </w:num>
  <w:num w:numId="6" w16cid:durableId="357194401">
    <w:abstractNumId w:val="9"/>
  </w:num>
  <w:num w:numId="7" w16cid:durableId="352611715">
    <w:abstractNumId w:val="15"/>
  </w:num>
  <w:num w:numId="8" w16cid:durableId="93132412">
    <w:abstractNumId w:val="5"/>
  </w:num>
  <w:num w:numId="9" w16cid:durableId="928389117">
    <w:abstractNumId w:val="8"/>
  </w:num>
  <w:num w:numId="10" w16cid:durableId="1853105811">
    <w:abstractNumId w:val="7"/>
  </w:num>
  <w:num w:numId="11" w16cid:durableId="211159232">
    <w:abstractNumId w:val="1"/>
  </w:num>
  <w:num w:numId="12" w16cid:durableId="1511287771">
    <w:abstractNumId w:val="0"/>
  </w:num>
  <w:num w:numId="13" w16cid:durableId="473241">
    <w:abstractNumId w:val="10"/>
  </w:num>
  <w:num w:numId="14" w16cid:durableId="2082559771">
    <w:abstractNumId w:val="14"/>
  </w:num>
  <w:num w:numId="15" w16cid:durableId="1566723721">
    <w:abstractNumId w:val="2"/>
  </w:num>
  <w:num w:numId="16" w16cid:durableId="9095799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6AA3"/>
    <w:rsid w:val="00067303"/>
    <w:rsid w:val="00082BA3"/>
    <w:rsid w:val="000A21BE"/>
    <w:rsid w:val="000D3795"/>
    <w:rsid w:val="000D4B2D"/>
    <w:rsid w:val="0018576C"/>
    <w:rsid w:val="0019258C"/>
    <w:rsid w:val="001C0BED"/>
    <w:rsid w:val="00224B58"/>
    <w:rsid w:val="002A4728"/>
    <w:rsid w:val="00300402"/>
    <w:rsid w:val="00342873"/>
    <w:rsid w:val="003929BC"/>
    <w:rsid w:val="003B514F"/>
    <w:rsid w:val="00415F72"/>
    <w:rsid w:val="00443A25"/>
    <w:rsid w:val="004C4D6A"/>
    <w:rsid w:val="005736D4"/>
    <w:rsid w:val="005A35DF"/>
    <w:rsid w:val="005D26C1"/>
    <w:rsid w:val="005F63ED"/>
    <w:rsid w:val="006B0D63"/>
    <w:rsid w:val="006C4B65"/>
    <w:rsid w:val="006C79FA"/>
    <w:rsid w:val="006E5862"/>
    <w:rsid w:val="007A6AA3"/>
    <w:rsid w:val="007E16F0"/>
    <w:rsid w:val="007E7691"/>
    <w:rsid w:val="007F0BA0"/>
    <w:rsid w:val="0081331F"/>
    <w:rsid w:val="008C2FA2"/>
    <w:rsid w:val="009404F5"/>
    <w:rsid w:val="00A6036A"/>
    <w:rsid w:val="00B434B1"/>
    <w:rsid w:val="00B62ABA"/>
    <w:rsid w:val="00BA4D18"/>
    <w:rsid w:val="00C53902"/>
    <w:rsid w:val="00CD41B0"/>
    <w:rsid w:val="00D516A6"/>
    <w:rsid w:val="00D92B34"/>
    <w:rsid w:val="00DC4018"/>
    <w:rsid w:val="00E108AA"/>
    <w:rsid w:val="00EE4214"/>
    <w:rsid w:val="00EF1264"/>
    <w:rsid w:val="00F67EF7"/>
    <w:rsid w:val="0125256D"/>
    <w:rsid w:val="0398D007"/>
    <w:rsid w:val="03F513AF"/>
    <w:rsid w:val="04C9C88E"/>
    <w:rsid w:val="079DDE99"/>
    <w:rsid w:val="07D9CC74"/>
    <w:rsid w:val="09616D86"/>
    <w:rsid w:val="0A414A73"/>
    <w:rsid w:val="0C17BF0E"/>
    <w:rsid w:val="0D82A171"/>
    <w:rsid w:val="0F1E71D2"/>
    <w:rsid w:val="10BA4233"/>
    <w:rsid w:val="11424DCF"/>
    <w:rsid w:val="12ED512C"/>
    <w:rsid w:val="1304E9FC"/>
    <w:rsid w:val="13823B22"/>
    <w:rsid w:val="1442B7E6"/>
    <w:rsid w:val="156FF1C3"/>
    <w:rsid w:val="1610AFCD"/>
    <w:rsid w:val="16CF1D62"/>
    <w:rsid w:val="1A22DC17"/>
    <w:rsid w:val="1AF390AB"/>
    <w:rsid w:val="1B68DE20"/>
    <w:rsid w:val="1C5A89F4"/>
    <w:rsid w:val="1C867D16"/>
    <w:rsid w:val="1F57E64D"/>
    <w:rsid w:val="1FA9B13B"/>
    <w:rsid w:val="1FBE1DD8"/>
    <w:rsid w:val="201E2420"/>
    <w:rsid w:val="20624AE6"/>
    <w:rsid w:val="20740D19"/>
    <w:rsid w:val="21C6F52E"/>
    <w:rsid w:val="22C12058"/>
    <w:rsid w:val="257755F5"/>
    <w:rsid w:val="27730ED4"/>
    <w:rsid w:val="27CEAF1C"/>
    <w:rsid w:val="28B4C446"/>
    <w:rsid w:val="29ED9944"/>
    <w:rsid w:val="2A6E6D6F"/>
    <w:rsid w:val="2C5EFA50"/>
    <w:rsid w:val="2DA1272A"/>
    <w:rsid w:val="31571C79"/>
    <w:rsid w:val="31E94B40"/>
    <w:rsid w:val="3313CFEA"/>
    <w:rsid w:val="340CEFB2"/>
    <w:rsid w:val="34AF8F09"/>
    <w:rsid w:val="34FCAAD6"/>
    <w:rsid w:val="3568C7AE"/>
    <w:rsid w:val="36D46AC0"/>
    <w:rsid w:val="372701B2"/>
    <w:rsid w:val="3733EC33"/>
    <w:rsid w:val="3AACE716"/>
    <w:rsid w:val="3B62A057"/>
    <w:rsid w:val="3BA17A00"/>
    <w:rsid w:val="3D08175B"/>
    <w:rsid w:val="3E1FC0DA"/>
    <w:rsid w:val="43064F16"/>
    <w:rsid w:val="4357F7ED"/>
    <w:rsid w:val="46359730"/>
    <w:rsid w:val="46828C1A"/>
    <w:rsid w:val="478553E0"/>
    <w:rsid w:val="47D16791"/>
    <w:rsid w:val="487376E6"/>
    <w:rsid w:val="495F4B1B"/>
    <w:rsid w:val="4A141DE6"/>
    <w:rsid w:val="4C8BB057"/>
    <w:rsid w:val="4CA4D8B4"/>
    <w:rsid w:val="4ED77BAC"/>
    <w:rsid w:val="4F0510A6"/>
    <w:rsid w:val="52E3EAC1"/>
    <w:rsid w:val="548DAD3C"/>
    <w:rsid w:val="561B8B83"/>
    <w:rsid w:val="5C1BA5B5"/>
    <w:rsid w:val="5CE44B50"/>
    <w:rsid w:val="603B63E8"/>
    <w:rsid w:val="603BEA1E"/>
    <w:rsid w:val="60C422D6"/>
    <w:rsid w:val="60CB5E29"/>
    <w:rsid w:val="610BA97B"/>
    <w:rsid w:val="65553435"/>
    <w:rsid w:val="6684ECB6"/>
    <w:rsid w:val="67301981"/>
    <w:rsid w:val="680A5B41"/>
    <w:rsid w:val="693C30FE"/>
    <w:rsid w:val="6A98C738"/>
    <w:rsid w:val="6AE07A48"/>
    <w:rsid w:val="6C17D803"/>
    <w:rsid w:val="6CDCAC0A"/>
    <w:rsid w:val="6E428D75"/>
    <w:rsid w:val="72871987"/>
    <w:rsid w:val="739859CB"/>
    <w:rsid w:val="73C44E3A"/>
    <w:rsid w:val="74228AC1"/>
    <w:rsid w:val="775A8AAA"/>
    <w:rsid w:val="78237063"/>
    <w:rsid w:val="78F65B0B"/>
    <w:rsid w:val="79281EB6"/>
    <w:rsid w:val="795A424E"/>
    <w:rsid w:val="796DC5E3"/>
    <w:rsid w:val="79FDB8DD"/>
    <w:rsid w:val="7A1410C9"/>
    <w:rsid w:val="7AD12347"/>
    <w:rsid w:val="7AD3048E"/>
    <w:rsid w:val="7BE5E42B"/>
    <w:rsid w:val="7C9C12DA"/>
    <w:rsid w:val="7D26AA43"/>
    <w:rsid w:val="7E8E33BF"/>
    <w:rsid w:val="7FFC6F2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CF7630"/>
  <w15:chartTrackingRefBased/>
  <w15:docId w15:val="{05D3C91F-D52A-44B8-8274-0C95350CB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t-L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415F72"/>
  </w:style>
  <w:style w:type="paragraph" w:styleId="Antrat1">
    <w:name w:val="heading 1"/>
    <w:basedOn w:val="prastasis"/>
    <w:link w:val="Antrat1Diagrama"/>
    <w:uiPriority w:val="9"/>
    <w:qFormat/>
    <w:rsid w:val="00415F72"/>
    <w:pPr>
      <w:widowControl w:val="0"/>
      <w:autoSpaceDE w:val="0"/>
      <w:autoSpaceDN w:val="0"/>
      <w:spacing w:after="0" w:line="240" w:lineRule="auto"/>
      <w:ind w:left="1066"/>
      <w:outlineLvl w:val="0"/>
    </w:pPr>
    <w:rPr>
      <w:rFonts w:ascii="Times New Roman" w:eastAsia="Times New Roman" w:hAnsi="Times New Roman" w:cs="Times New Roman"/>
      <w:b/>
      <w:bCs/>
      <w:kern w:val="0"/>
      <w:sz w:val="24"/>
      <w:szCs w:val="24"/>
      <w14:ligatures w14:val="non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
    <w:rsid w:val="00415F72"/>
    <w:rPr>
      <w:rFonts w:ascii="Times New Roman" w:eastAsia="Times New Roman" w:hAnsi="Times New Roman" w:cs="Times New Roman"/>
      <w:b/>
      <w:bCs/>
      <w:kern w:val="0"/>
      <w:sz w:val="24"/>
      <w:szCs w:val="24"/>
      <w14:ligatures w14:val="none"/>
    </w:rPr>
  </w:style>
  <w:style w:type="paragraph" w:styleId="Pagrindinistekstas">
    <w:name w:val="Body Text"/>
    <w:basedOn w:val="prastasis"/>
    <w:link w:val="PagrindinistekstasDiagrama"/>
    <w:uiPriority w:val="1"/>
    <w:qFormat/>
    <w:rsid w:val="00415F72"/>
    <w:pPr>
      <w:widowControl w:val="0"/>
      <w:autoSpaceDE w:val="0"/>
      <w:autoSpaceDN w:val="0"/>
      <w:spacing w:after="0" w:line="240" w:lineRule="auto"/>
    </w:pPr>
    <w:rPr>
      <w:rFonts w:ascii="Times New Roman" w:eastAsia="Times New Roman" w:hAnsi="Times New Roman" w:cs="Times New Roman"/>
      <w:kern w:val="0"/>
      <w:sz w:val="24"/>
      <w:szCs w:val="24"/>
      <w14:ligatures w14:val="none"/>
    </w:rPr>
  </w:style>
  <w:style w:type="character" w:customStyle="1" w:styleId="PagrindinistekstasDiagrama">
    <w:name w:val="Pagrindinis tekstas Diagrama"/>
    <w:basedOn w:val="Numatytasispastraiposriftas"/>
    <w:link w:val="Pagrindinistekstas"/>
    <w:uiPriority w:val="1"/>
    <w:rsid w:val="00415F72"/>
    <w:rPr>
      <w:rFonts w:ascii="Times New Roman" w:eastAsia="Times New Roman" w:hAnsi="Times New Roman" w:cs="Times New Roman"/>
      <w:kern w:val="0"/>
      <w:sz w:val="24"/>
      <w:szCs w:val="24"/>
      <w14:ligatures w14:val="none"/>
    </w:rPr>
  </w:style>
  <w:style w:type="paragraph" w:styleId="Sraopastraipa">
    <w:name w:val="List Paragraph"/>
    <w:aliases w:val="Buletai,Bullet EY,List Paragraph21,List Paragraph1,List Paragraph2,lp1,Bullet 1,Use Case List Paragraph,Numbering,ERP-List Paragraph,List Paragraph11,List Paragraph111,Paragraph,List Paragraph Red,Heading 10,Sąrašo pastraipa.Bullet"/>
    <w:basedOn w:val="prastasis"/>
    <w:link w:val="SraopastraipaDiagrama"/>
    <w:uiPriority w:val="34"/>
    <w:qFormat/>
    <w:rsid w:val="00415F72"/>
    <w:pPr>
      <w:spacing w:after="200" w:line="276" w:lineRule="auto"/>
      <w:ind w:left="720"/>
      <w:contextualSpacing/>
    </w:pPr>
    <w:rPr>
      <w:kern w:val="0"/>
      <w:lang w:val="en-US"/>
      <w14:ligatures w14:val="none"/>
    </w:rPr>
  </w:style>
  <w:style w:type="character" w:customStyle="1" w:styleId="SraopastraipaDiagrama">
    <w:name w:val="Sąrašo pastraipa Diagrama"/>
    <w:aliases w:val="Buletai Diagrama,Bullet EY Diagrama,List Paragraph21 Diagrama,List Paragraph1 Diagrama,List Paragraph2 Diagrama,lp1 Diagrama,Bullet 1 Diagrama,Use Case List Paragraph Diagrama,Numbering Diagrama,ERP-List Paragraph Diagrama"/>
    <w:basedOn w:val="Numatytasispastraiposriftas"/>
    <w:link w:val="Sraopastraipa"/>
    <w:uiPriority w:val="34"/>
    <w:qFormat/>
    <w:rsid w:val="00415F72"/>
    <w:rPr>
      <w:kern w:val="0"/>
      <w:lang w:val="en-US"/>
      <w14:ligatures w14:val="none"/>
    </w:rPr>
  </w:style>
  <w:style w:type="character" w:styleId="Komentaronuoroda">
    <w:name w:val="annotation reference"/>
    <w:basedOn w:val="Numatytasispastraiposriftas"/>
    <w:semiHidden/>
    <w:unhideWhenUsed/>
    <w:rsid w:val="00415F72"/>
    <w:rPr>
      <w:sz w:val="16"/>
      <w:szCs w:val="16"/>
    </w:rPr>
  </w:style>
  <w:style w:type="paragraph" w:styleId="Komentarotekstas">
    <w:name w:val="annotation text"/>
    <w:basedOn w:val="prastasis"/>
    <w:link w:val="KomentarotekstasDiagrama"/>
    <w:unhideWhenUsed/>
    <w:rsid w:val="00415F72"/>
    <w:pPr>
      <w:spacing w:after="200" w:line="240" w:lineRule="auto"/>
    </w:pPr>
    <w:rPr>
      <w:kern w:val="0"/>
      <w:sz w:val="20"/>
      <w:szCs w:val="20"/>
      <w:lang w:val="en-US"/>
      <w14:ligatures w14:val="none"/>
    </w:rPr>
  </w:style>
  <w:style w:type="character" w:customStyle="1" w:styleId="KomentarotekstasDiagrama">
    <w:name w:val="Komentaro tekstas Diagrama"/>
    <w:basedOn w:val="Numatytasispastraiposriftas"/>
    <w:link w:val="Komentarotekstas"/>
    <w:rsid w:val="00415F72"/>
    <w:rPr>
      <w:kern w:val="0"/>
      <w:sz w:val="20"/>
      <w:szCs w:val="20"/>
      <w:lang w:val="en-US"/>
      <w14:ligatures w14:val="none"/>
    </w:rPr>
  </w:style>
  <w:style w:type="character" w:customStyle="1" w:styleId="normaltextrun">
    <w:name w:val="normaltextrun"/>
    <w:basedOn w:val="Numatytasispastraiposriftas"/>
    <w:rsid w:val="00415F72"/>
  </w:style>
  <w:style w:type="paragraph" w:customStyle="1" w:styleId="TableParagraph">
    <w:name w:val="Table Paragraph"/>
    <w:basedOn w:val="prastasis"/>
    <w:uiPriority w:val="1"/>
    <w:qFormat/>
    <w:rsid w:val="00415F72"/>
    <w:pPr>
      <w:widowControl w:val="0"/>
      <w:autoSpaceDE w:val="0"/>
      <w:autoSpaceDN w:val="0"/>
      <w:spacing w:before="73" w:after="0" w:line="207" w:lineRule="exact"/>
      <w:ind w:left="40"/>
    </w:pPr>
    <w:rPr>
      <w:rFonts w:ascii="Times New Roman" w:eastAsia="Times New Roman" w:hAnsi="Times New Roman" w:cs="Times New Roman"/>
      <w:kern w:val="0"/>
      <w14:ligatures w14:val="none"/>
    </w:rPr>
  </w:style>
  <w:style w:type="paragraph" w:styleId="Betarp">
    <w:name w:val="No Spacing"/>
    <w:uiPriority w:val="1"/>
    <w:qFormat/>
    <w:rsid w:val="00415F72"/>
    <w:pPr>
      <w:spacing w:after="0" w:line="240" w:lineRule="auto"/>
    </w:pPr>
  </w:style>
  <w:style w:type="paragraph" w:styleId="Komentarotema">
    <w:name w:val="annotation subject"/>
    <w:basedOn w:val="Komentarotekstas"/>
    <w:next w:val="Komentarotekstas"/>
    <w:link w:val="KomentarotemaDiagrama"/>
    <w:uiPriority w:val="99"/>
    <w:semiHidden/>
    <w:unhideWhenUsed/>
    <w:rsid w:val="00415F72"/>
    <w:pPr>
      <w:spacing w:after="160"/>
    </w:pPr>
    <w:rPr>
      <w:b/>
      <w:bCs/>
      <w:kern w:val="2"/>
      <w:lang w:val="lt-LT"/>
      <w14:ligatures w14:val="standardContextual"/>
    </w:rPr>
  </w:style>
  <w:style w:type="character" w:customStyle="1" w:styleId="KomentarotemaDiagrama">
    <w:name w:val="Komentaro tema Diagrama"/>
    <w:basedOn w:val="KomentarotekstasDiagrama"/>
    <w:link w:val="Komentarotema"/>
    <w:uiPriority w:val="99"/>
    <w:semiHidden/>
    <w:rsid w:val="00415F72"/>
    <w:rPr>
      <w:b/>
      <w:bCs/>
      <w:kern w:val="0"/>
      <w:sz w:val="20"/>
      <w:szCs w:val="20"/>
      <w:lang w:val="en-US"/>
      <w14:ligatures w14:val="none"/>
    </w:rPr>
  </w:style>
  <w:style w:type="table" w:styleId="Lentelstinklelis">
    <w:name w:val="Table Grid"/>
    <w:basedOn w:val="prastojilentel"/>
    <w:uiPriority w:val="39"/>
    <w:rsid w:val="00415F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basedOn w:val="Numatytasispastraiposriftas"/>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13</Pages>
  <Words>29769</Words>
  <Characters>16969</Characters>
  <Application>Microsoft Office Word</Application>
  <DocSecurity>0</DocSecurity>
  <Lines>141</Lines>
  <Paragraphs>93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46645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Gitana Jociuvienė</dc:creator>
  <cp:keywords/>
  <dc:description/>
  <cp:lastModifiedBy>Gitana Jociuvienė</cp:lastModifiedBy>
  <cp:revision>15</cp:revision>
  <dcterms:created xsi:type="dcterms:W3CDTF">2023-06-19T10:48:00Z</dcterms:created>
  <dcterms:modified xsi:type="dcterms:W3CDTF">2023-06-19T11:55:00Z</dcterms:modified>
</cp:coreProperties>
</file>